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1AF05" w14:textId="68CD56EB" w:rsidR="009663F9" w:rsidRPr="00ED51D3" w:rsidRDefault="36EE012E">
      <w:pPr>
        <w:pStyle w:val="Heading1"/>
      </w:pPr>
      <w:r w:rsidRPr="1E760119">
        <w:rPr>
          <w:rFonts w:ascii="Arial" w:hAnsi="Arial" w:cs="Arial"/>
          <w:b/>
          <w:bCs/>
          <w:color w:val="auto"/>
          <w:sz w:val="30"/>
          <w:szCs w:val="30"/>
        </w:rPr>
        <w:t xml:space="preserve">ATTACHMENT A – </w:t>
      </w:r>
      <w:r w:rsidR="1D42BFE5" w:rsidRPr="1E760119">
        <w:rPr>
          <w:rFonts w:ascii="Arial" w:hAnsi="Arial" w:cs="Arial"/>
          <w:b/>
          <w:bCs/>
          <w:color w:val="auto"/>
          <w:sz w:val="30"/>
          <w:szCs w:val="30"/>
        </w:rPr>
        <w:t xml:space="preserve">EXTERNAL SYSTEM </w:t>
      </w:r>
      <w:r w:rsidRPr="1E760119">
        <w:rPr>
          <w:rFonts w:ascii="Arial" w:hAnsi="Arial" w:cs="Arial"/>
          <w:b/>
          <w:bCs/>
          <w:color w:val="auto"/>
          <w:sz w:val="30"/>
          <w:szCs w:val="30"/>
        </w:rPr>
        <w:t>DATA CONVERSION OPT-OUT LETTER</w:t>
      </w:r>
    </w:p>
    <w:p w14:paraId="1326971B" w14:textId="3AD9963B" w:rsidR="1E760119" w:rsidRDefault="1E760119" w:rsidP="1E760119">
      <w:pPr>
        <w:pStyle w:val="BodyText"/>
      </w:pPr>
    </w:p>
    <w:p w14:paraId="426B834C" w14:textId="7D08ABF9" w:rsidR="00ED51D3" w:rsidRDefault="507E81A3" w:rsidP="1E760119">
      <w:pPr>
        <w:pStyle w:val="FirstParagraph"/>
        <w:spacing w:before="0" w:after="0"/>
        <w:rPr>
          <w:rFonts w:ascii="Arial" w:hAnsi="Arial" w:cs="Arial"/>
          <w:b/>
          <w:bCs/>
        </w:rPr>
      </w:pPr>
      <w:r w:rsidRPr="1E760119">
        <w:rPr>
          <w:rFonts w:ascii="Arial" w:hAnsi="Arial" w:cs="Arial"/>
          <w:b/>
          <w:bCs/>
        </w:rPr>
        <w:t>[INSERT DATE]</w:t>
      </w:r>
    </w:p>
    <w:p w14:paraId="339DC7B7" w14:textId="48610658" w:rsidR="00ED51D3" w:rsidRDefault="507E81A3" w:rsidP="603C61D3">
      <w:pPr>
        <w:pStyle w:val="FirstParagraph"/>
        <w:spacing w:before="0" w:after="0"/>
      </w:pPr>
      <w:r w:rsidRPr="1E760119">
        <w:rPr>
          <w:rFonts w:ascii="Arial" w:hAnsi="Arial" w:cs="Arial"/>
        </w:rPr>
        <w:t>Jessica Rougeux, Chief Child Welfare System Branch</w:t>
      </w:r>
    </w:p>
    <w:p w14:paraId="3A2AB27A" w14:textId="3AD8DFA3" w:rsidR="00ED51D3" w:rsidRDefault="5D2B2900" w:rsidP="603C61D3">
      <w:pPr>
        <w:pStyle w:val="FirstParagraph"/>
        <w:spacing w:before="0" w:after="0"/>
        <w:rPr>
          <w:rFonts w:ascii="Arial" w:hAnsi="Arial" w:cs="Arial"/>
        </w:rPr>
      </w:pPr>
      <w:r w:rsidRPr="603C61D3">
        <w:rPr>
          <w:rFonts w:ascii="Arial" w:hAnsi="Arial" w:cs="Arial"/>
        </w:rPr>
        <w:t>California Department of Social Services</w:t>
      </w:r>
      <w:r w:rsidR="1D7BC62D" w:rsidRPr="603C61D3">
        <w:rPr>
          <w:rFonts w:ascii="Arial" w:hAnsi="Arial" w:cs="Arial"/>
        </w:rPr>
        <w:t xml:space="preserve"> (CDSS)</w:t>
      </w:r>
    </w:p>
    <w:p w14:paraId="4F06C263" w14:textId="2E110F42" w:rsidR="00ED51D3" w:rsidRPr="00ED51D3" w:rsidRDefault="0AC85CC4" w:rsidP="1E760119">
      <w:pPr>
        <w:pStyle w:val="FirstParagraph"/>
        <w:spacing w:before="0" w:after="0"/>
        <w:rPr>
          <w:rFonts w:ascii="Arial" w:hAnsi="Arial" w:cs="Arial"/>
        </w:rPr>
      </w:pPr>
      <w:r w:rsidRPr="1E760119">
        <w:rPr>
          <w:rFonts w:ascii="Arial" w:hAnsi="Arial" w:cs="Arial"/>
        </w:rPr>
        <w:t>744 P Street</w:t>
      </w:r>
      <w:r w:rsidR="096D2644" w:rsidRPr="1E760119">
        <w:rPr>
          <w:rFonts w:ascii="Arial" w:hAnsi="Arial" w:cs="Arial"/>
        </w:rPr>
        <w:t xml:space="preserve">, </w:t>
      </w:r>
      <w:r w:rsidR="1A6D9667" w:rsidRPr="1E760119">
        <w:rPr>
          <w:rFonts w:ascii="Arial" w:hAnsi="Arial" w:cs="Arial"/>
        </w:rPr>
        <w:t>MS 19-83</w:t>
      </w:r>
    </w:p>
    <w:p w14:paraId="66F24216" w14:textId="407307FC" w:rsidR="00ED51D3" w:rsidRPr="00ED51D3" w:rsidRDefault="1D7BC62D" w:rsidP="4945C334">
      <w:pPr>
        <w:pStyle w:val="FirstParagraph"/>
        <w:spacing w:before="0" w:after="0"/>
        <w:rPr>
          <w:rFonts w:ascii="Arial" w:hAnsi="Arial" w:cs="Arial"/>
        </w:rPr>
      </w:pPr>
      <w:r w:rsidRPr="603C61D3">
        <w:rPr>
          <w:rFonts w:ascii="Arial" w:hAnsi="Arial" w:cs="Arial"/>
        </w:rPr>
        <w:t>Sacramento, CA 95814</w:t>
      </w:r>
    </w:p>
    <w:p w14:paraId="2866D36F" w14:textId="6449BDF3" w:rsidR="603C61D3" w:rsidRDefault="603C61D3" w:rsidP="603C61D3">
      <w:pPr>
        <w:pStyle w:val="BodyText"/>
        <w:rPr>
          <w:rFonts w:ascii="Arial" w:hAnsi="Arial" w:cs="Arial"/>
          <w:b/>
          <w:bCs/>
        </w:rPr>
      </w:pPr>
    </w:p>
    <w:p w14:paraId="30DCA0A3" w14:textId="5D97C3FD" w:rsidR="009663F9" w:rsidRPr="00ED51D3" w:rsidRDefault="5D2B2900">
      <w:pPr>
        <w:pStyle w:val="BodyText"/>
      </w:pPr>
      <w:r w:rsidRPr="1E760119">
        <w:rPr>
          <w:rFonts w:ascii="Arial" w:hAnsi="Arial" w:cs="Arial"/>
          <w:b/>
          <w:bCs/>
        </w:rPr>
        <w:t xml:space="preserve">RE: COUNTY OPT OUT OF </w:t>
      </w:r>
      <w:r w:rsidR="5B8193F5" w:rsidRPr="1E760119">
        <w:rPr>
          <w:rFonts w:ascii="Arial" w:hAnsi="Arial" w:cs="Arial"/>
          <w:b/>
          <w:bCs/>
        </w:rPr>
        <w:t xml:space="preserve">EXTERNAL SYSTEM </w:t>
      </w:r>
      <w:r w:rsidRPr="1E760119">
        <w:rPr>
          <w:rFonts w:ascii="Arial" w:hAnsi="Arial" w:cs="Arial"/>
          <w:b/>
          <w:bCs/>
        </w:rPr>
        <w:t>DATA CONVERSION</w:t>
      </w:r>
    </w:p>
    <w:p w14:paraId="59FDEE28" w14:textId="0E18C421" w:rsidR="603C61D3" w:rsidRDefault="603C61D3" w:rsidP="603C61D3">
      <w:pPr>
        <w:pStyle w:val="BodyText"/>
        <w:rPr>
          <w:rFonts w:ascii="Arial" w:hAnsi="Arial" w:cs="Arial"/>
          <w:b/>
          <w:bCs/>
        </w:rPr>
      </w:pPr>
    </w:p>
    <w:p w14:paraId="5FFCC7E8" w14:textId="6BA9EBEE" w:rsidR="1A8CAB6F" w:rsidRDefault="6F6D0136" w:rsidP="603C61D3">
      <w:pPr>
        <w:pStyle w:val="BodyText"/>
        <w:rPr>
          <w:rFonts w:ascii="Arial" w:hAnsi="Arial" w:cs="Arial"/>
          <w:b/>
          <w:bCs/>
        </w:rPr>
      </w:pPr>
      <w:r w:rsidRPr="1E760119">
        <w:rPr>
          <w:rFonts w:ascii="Arial" w:hAnsi="Arial" w:cs="Arial"/>
          <w:b/>
          <w:bCs/>
        </w:rPr>
        <w:t>Dear Jessica Rougeux,</w:t>
      </w:r>
    </w:p>
    <w:p w14:paraId="489BEA21" w14:textId="6C7B8F86" w:rsidR="009663F9" w:rsidRPr="00ED51D3" w:rsidRDefault="5D2B2900" w:rsidP="603C61D3">
      <w:pPr>
        <w:pStyle w:val="BodyText"/>
        <w:rPr>
          <w:rFonts w:ascii="Arial" w:hAnsi="Arial" w:cs="Arial"/>
        </w:rPr>
      </w:pPr>
      <w:r w:rsidRPr="1E760119">
        <w:rPr>
          <w:rFonts w:ascii="Arial" w:hAnsi="Arial" w:cs="Arial"/>
        </w:rPr>
        <w:t xml:space="preserve">The purpose of this letter is to inform the California Department of Social Services (CDSS) that, as of </w:t>
      </w:r>
      <w:r w:rsidRPr="1E760119">
        <w:rPr>
          <w:rFonts w:ascii="Arial" w:hAnsi="Arial" w:cs="Arial"/>
          <w:b/>
          <w:bCs/>
        </w:rPr>
        <w:t>[date]</w:t>
      </w:r>
      <w:r w:rsidRPr="1E760119">
        <w:rPr>
          <w:rFonts w:ascii="Arial" w:hAnsi="Arial" w:cs="Arial"/>
        </w:rPr>
        <w:t xml:space="preserve">, </w:t>
      </w:r>
      <w:r w:rsidRPr="1E760119">
        <w:rPr>
          <w:rFonts w:ascii="Arial" w:hAnsi="Arial" w:cs="Arial"/>
          <w:b/>
          <w:bCs/>
        </w:rPr>
        <w:t xml:space="preserve">[County Name] </w:t>
      </w:r>
      <w:r w:rsidRPr="1E760119">
        <w:rPr>
          <w:rFonts w:ascii="Arial" w:hAnsi="Arial" w:cs="Arial"/>
        </w:rPr>
        <w:t xml:space="preserve">County elects to opt out of the State-led </w:t>
      </w:r>
      <w:r w:rsidR="08B582C0" w:rsidRPr="1E760119">
        <w:rPr>
          <w:rFonts w:ascii="Arial" w:hAnsi="Arial" w:cs="Arial"/>
        </w:rPr>
        <w:t xml:space="preserve">data </w:t>
      </w:r>
      <w:r w:rsidRPr="1E760119">
        <w:rPr>
          <w:rFonts w:ascii="Arial" w:hAnsi="Arial" w:cs="Arial"/>
        </w:rPr>
        <w:t xml:space="preserve">conversion </w:t>
      </w:r>
      <w:r w:rsidR="14177E35" w:rsidRPr="1E760119">
        <w:rPr>
          <w:rFonts w:ascii="Arial" w:hAnsi="Arial" w:cs="Arial"/>
        </w:rPr>
        <w:t xml:space="preserve">of </w:t>
      </w:r>
      <w:r w:rsidR="14177E35" w:rsidRPr="1E760119">
        <w:rPr>
          <w:rFonts w:ascii="Arial" w:hAnsi="Arial" w:cs="Arial"/>
          <w:b/>
          <w:bCs/>
        </w:rPr>
        <w:t xml:space="preserve">[External System Name] </w:t>
      </w:r>
      <w:r w:rsidRPr="1E760119">
        <w:rPr>
          <w:rFonts w:ascii="Arial" w:hAnsi="Arial" w:cs="Arial"/>
        </w:rPr>
        <w:t>to the Child Welfare Services-California Automated Response and Engagement System (CWS-CARES)</w:t>
      </w:r>
      <w:r w:rsidR="5DC9619D" w:rsidRPr="1E760119">
        <w:rPr>
          <w:rFonts w:ascii="Arial" w:hAnsi="Arial" w:cs="Arial"/>
        </w:rPr>
        <w:t xml:space="preserve"> Version 1 (V1). </w:t>
      </w:r>
    </w:p>
    <w:p w14:paraId="67981335" w14:textId="619343CA" w:rsidR="009663F9" w:rsidRPr="00ED51D3" w:rsidRDefault="536FBAA7" w:rsidP="648A97C8">
      <w:pPr>
        <w:pStyle w:val="BodyText"/>
        <w:rPr>
          <w:rFonts w:ascii="Arial" w:hAnsi="Arial" w:cs="Arial"/>
        </w:rPr>
      </w:pPr>
      <w:r w:rsidRPr="1E760119">
        <w:rPr>
          <w:rFonts w:ascii="Arial" w:hAnsi="Arial" w:cs="Arial"/>
          <w:b/>
          <w:bCs/>
        </w:rPr>
        <w:t xml:space="preserve">Why is the County electing to opt out of the State-led </w:t>
      </w:r>
      <w:r w:rsidR="1D42BFE5" w:rsidRPr="1E760119">
        <w:rPr>
          <w:rFonts w:ascii="Arial" w:hAnsi="Arial" w:cs="Arial"/>
          <w:b/>
          <w:bCs/>
        </w:rPr>
        <w:t xml:space="preserve">external system </w:t>
      </w:r>
      <w:r w:rsidRPr="1E760119">
        <w:rPr>
          <w:rFonts w:ascii="Arial" w:hAnsi="Arial" w:cs="Arial"/>
          <w:b/>
          <w:bCs/>
        </w:rPr>
        <w:t>data conversion?</w:t>
      </w:r>
    </w:p>
    <w:p w14:paraId="6B46C592" w14:textId="5B3F543A" w:rsidR="009663F9" w:rsidRPr="00ED51D3" w:rsidRDefault="14FC4734" w:rsidP="1E760119">
      <w:pPr>
        <w:pStyle w:val="BodyText"/>
        <w:rPr>
          <w:rFonts w:ascii="Arial" w:hAnsi="Arial" w:cs="Arial"/>
          <w:i/>
          <w:iCs/>
        </w:rPr>
      </w:pPr>
      <w:r w:rsidRPr="1E760119">
        <w:rPr>
          <w:rFonts w:ascii="Arial" w:hAnsi="Arial" w:cs="Arial"/>
          <w:i/>
          <w:iCs/>
        </w:rPr>
        <w:t xml:space="preserve">Please </w:t>
      </w:r>
      <w:r w:rsidR="0E2200EC" w:rsidRPr="1E760119">
        <w:rPr>
          <w:rFonts w:ascii="Arial" w:hAnsi="Arial" w:cs="Arial"/>
          <w:i/>
          <w:iCs/>
        </w:rPr>
        <w:t xml:space="preserve">provide </w:t>
      </w:r>
      <w:r w:rsidRPr="1E760119">
        <w:rPr>
          <w:rFonts w:ascii="Arial" w:hAnsi="Arial" w:cs="Arial"/>
          <w:i/>
          <w:iCs/>
        </w:rPr>
        <w:t>the County’s business rationale</w:t>
      </w:r>
      <w:r w:rsidR="56C8537E" w:rsidRPr="1E760119">
        <w:rPr>
          <w:rFonts w:ascii="Arial" w:hAnsi="Arial" w:cs="Arial"/>
          <w:i/>
          <w:iCs/>
        </w:rPr>
        <w:t xml:space="preserve"> for electing to opt out of data conversion</w:t>
      </w:r>
      <w:r w:rsidRPr="1E760119">
        <w:rPr>
          <w:rFonts w:ascii="Arial" w:hAnsi="Arial" w:cs="Arial"/>
          <w:i/>
          <w:iCs/>
        </w:rPr>
        <w:t xml:space="preserve"> and describe the County</w:t>
      </w:r>
      <w:r w:rsidR="2EAF8588" w:rsidRPr="1E760119">
        <w:rPr>
          <w:rFonts w:ascii="Arial" w:hAnsi="Arial" w:cs="Arial"/>
          <w:i/>
          <w:iCs/>
        </w:rPr>
        <w:t>’s</w:t>
      </w:r>
      <w:r w:rsidRPr="1E760119">
        <w:rPr>
          <w:rFonts w:ascii="Arial" w:hAnsi="Arial" w:cs="Arial"/>
          <w:i/>
          <w:iCs/>
        </w:rPr>
        <w:t xml:space="preserve"> </w:t>
      </w:r>
      <w:r w:rsidR="6CC50500" w:rsidRPr="1E760119">
        <w:rPr>
          <w:rFonts w:ascii="Arial" w:hAnsi="Arial" w:cs="Arial"/>
          <w:i/>
          <w:iCs/>
        </w:rPr>
        <w:t>planned approach for transitioning applicable information and business activities to CWS-CARES</w:t>
      </w:r>
      <w:r w:rsidRPr="1E760119">
        <w:rPr>
          <w:rFonts w:ascii="Arial" w:hAnsi="Arial" w:cs="Arial"/>
          <w:i/>
          <w:iCs/>
        </w:rPr>
        <w:t>.</w:t>
      </w:r>
    </w:p>
    <w:p w14:paraId="536F0C5C" w14:textId="77777777" w:rsidR="009663F9" w:rsidRPr="00ED51D3" w:rsidRDefault="6045DDD8" w:rsidP="4945C334">
      <w:pPr>
        <w:pStyle w:val="BodyText"/>
        <w:rPr>
          <w:rFonts w:ascii="Arial" w:hAnsi="Arial" w:cs="Arial"/>
        </w:rPr>
      </w:pPr>
      <w:r w:rsidRPr="648A97C8">
        <w:rPr>
          <w:rFonts w:ascii="Arial" w:hAnsi="Arial" w:cs="Arial"/>
          <w:b/>
          <w:bCs/>
        </w:rPr>
        <w:t>County Response:</w:t>
      </w:r>
    </w:p>
    <w:p w14:paraId="5E1A164C" w14:textId="266FFD52" w:rsidR="009663F9" w:rsidRPr="00ED51D3" w:rsidRDefault="14FC4734" w:rsidP="603C61D3">
      <w:pPr>
        <w:pStyle w:val="BodyText"/>
        <w:rPr>
          <w:rFonts w:ascii="Arial" w:hAnsi="Arial" w:cs="Arial"/>
          <w:b/>
          <w:bCs/>
        </w:rPr>
      </w:pPr>
      <w:r w:rsidRPr="1E760119">
        <w:rPr>
          <w:rFonts w:ascii="Arial" w:hAnsi="Arial" w:cs="Arial"/>
          <w:b/>
          <w:bCs/>
        </w:rPr>
        <w:t>[Please provide response</w:t>
      </w:r>
      <w:r w:rsidR="383BEAE5" w:rsidRPr="1E760119">
        <w:rPr>
          <w:rFonts w:ascii="Arial" w:hAnsi="Arial" w:cs="Arial"/>
          <w:b/>
          <w:bCs/>
        </w:rPr>
        <w:t xml:space="preserve"> here.</w:t>
      </w:r>
      <w:r w:rsidRPr="1E760119">
        <w:rPr>
          <w:rFonts w:ascii="Arial" w:hAnsi="Arial" w:cs="Arial"/>
          <w:b/>
          <w:bCs/>
        </w:rPr>
        <w:t xml:space="preserve">] </w:t>
      </w:r>
    </w:p>
    <w:p w14:paraId="1E1605ED" w14:textId="18B6E220" w:rsidR="009663F9" w:rsidRPr="00ED51D3" w:rsidRDefault="368488E4">
      <w:pPr>
        <w:pStyle w:val="BodyText"/>
        <w:rPr>
          <w:rFonts w:ascii="Arial" w:hAnsi="Arial" w:cs="Arial"/>
        </w:rPr>
      </w:pPr>
      <w:r w:rsidRPr="4945C334">
        <w:rPr>
          <w:rFonts w:ascii="Arial" w:hAnsi="Arial" w:cs="Arial"/>
        </w:rPr>
        <w:t xml:space="preserve">With submission of this Opt-Out Letter, </w:t>
      </w:r>
      <w:r w:rsidR="1E7D2661" w:rsidRPr="4945C334">
        <w:rPr>
          <w:rFonts w:ascii="Arial" w:hAnsi="Arial" w:cs="Arial"/>
          <w:b/>
          <w:bCs/>
        </w:rPr>
        <w:t xml:space="preserve">[County Name] </w:t>
      </w:r>
      <w:r w:rsidRPr="4945C334">
        <w:rPr>
          <w:rFonts w:ascii="Arial" w:hAnsi="Arial" w:cs="Arial"/>
        </w:rPr>
        <w:t>County, represented by the undersigned, acknowledges that:</w:t>
      </w:r>
    </w:p>
    <w:p w14:paraId="5F023504" w14:textId="17B1BA88" w:rsidR="009663F9" w:rsidRPr="00F60DCA" w:rsidRDefault="5D2B2900" w:rsidP="00F60DCA">
      <w:pPr>
        <w:numPr>
          <w:ilvl w:val="0"/>
          <w:numId w:val="2"/>
        </w:numPr>
        <w:rPr>
          <w:rFonts w:ascii="Arial" w:hAnsi="Arial" w:cs="Arial"/>
        </w:rPr>
      </w:pPr>
      <w:r w:rsidRPr="1E760119">
        <w:rPr>
          <w:rFonts w:ascii="Arial" w:hAnsi="Arial" w:cs="Arial"/>
        </w:rPr>
        <w:t>The County will not participate in the State-led data conversion to CWS-CARES</w:t>
      </w:r>
      <w:r w:rsidR="2A7D9759" w:rsidRPr="1E760119">
        <w:rPr>
          <w:rFonts w:ascii="Arial" w:hAnsi="Arial" w:cs="Arial"/>
        </w:rPr>
        <w:t xml:space="preserve"> V1</w:t>
      </w:r>
      <w:r w:rsidRPr="1E760119">
        <w:rPr>
          <w:rFonts w:ascii="Arial" w:hAnsi="Arial" w:cs="Arial"/>
        </w:rPr>
        <w:t>.</w:t>
      </w:r>
      <w:r w:rsidR="7CD6ECBC" w:rsidRPr="1E760119">
        <w:rPr>
          <w:rFonts w:ascii="Arial" w:hAnsi="Arial" w:cs="Arial"/>
        </w:rPr>
        <w:t xml:space="preserve"> </w:t>
      </w:r>
      <w:r w:rsidRPr="1E760119">
        <w:rPr>
          <w:rFonts w:ascii="Arial" w:hAnsi="Arial" w:cs="Arial"/>
        </w:rPr>
        <w:t>The County will fully adopt and utilize applicable CWS-CARES functionality available at V1 Go-Live</w:t>
      </w:r>
      <w:r w:rsidR="4D719FF3" w:rsidRPr="1E760119">
        <w:rPr>
          <w:rFonts w:ascii="Arial" w:hAnsi="Arial" w:cs="Arial"/>
        </w:rPr>
        <w:t>.</w:t>
      </w:r>
      <w:r w:rsidR="492B7A8D" w:rsidRPr="1E760119">
        <w:rPr>
          <w:rFonts w:ascii="Arial" w:hAnsi="Arial" w:cs="Arial"/>
        </w:rPr>
        <w:t xml:space="preserve"> All new Resource Family Approval (RFA), Emergency Placement, Family Finding, and Placement activities will be entered and completed in CWS-CARES.</w:t>
      </w:r>
    </w:p>
    <w:p w14:paraId="307C74E4" w14:textId="53E06614" w:rsidR="009663F9" w:rsidRPr="00ED51D3" w:rsidRDefault="3311EFA9" w:rsidP="1E760119">
      <w:pPr>
        <w:numPr>
          <w:ilvl w:val="0"/>
          <w:numId w:val="2"/>
        </w:numPr>
        <w:spacing w:line="259" w:lineRule="auto"/>
        <w:rPr>
          <w:rFonts w:ascii="Arial" w:hAnsi="Arial" w:cs="Arial"/>
        </w:rPr>
      </w:pPr>
      <w:r w:rsidRPr="1E760119">
        <w:rPr>
          <w:rFonts w:ascii="Arial" w:hAnsi="Arial" w:cs="Arial"/>
        </w:rPr>
        <w:t xml:space="preserve">Existing RFA applications initiated in the external system before </w:t>
      </w:r>
      <w:r w:rsidR="372A74D3" w:rsidRPr="1E760119">
        <w:rPr>
          <w:rFonts w:ascii="Arial" w:hAnsi="Arial" w:cs="Arial"/>
        </w:rPr>
        <w:t>C</w:t>
      </w:r>
      <w:r w:rsidRPr="1E760119">
        <w:rPr>
          <w:rFonts w:ascii="Arial" w:hAnsi="Arial" w:cs="Arial"/>
        </w:rPr>
        <w:t xml:space="preserve">WS-CARES V1 Go-Live may continue to be worked and completed in the external system. Once an existing RFA application is approved, the </w:t>
      </w:r>
      <w:r w:rsidR="7DD351A7" w:rsidRPr="1E760119">
        <w:rPr>
          <w:rFonts w:ascii="Arial" w:hAnsi="Arial" w:cs="Arial"/>
        </w:rPr>
        <w:t xml:space="preserve">county will </w:t>
      </w:r>
      <w:r w:rsidRPr="1E760119">
        <w:rPr>
          <w:rFonts w:ascii="Arial" w:hAnsi="Arial" w:cs="Arial"/>
        </w:rPr>
        <w:t>manually enter</w:t>
      </w:r>
      <w:r w:rsidR="0FBA4904" w:rsidRPr="1E760119">
        <w:rPr>
          <w:rFonts w:ascii="Arial" w:hAnsi="Arial" w:cs="Arial"/>
        </w:rPr>
        <w:t xml:space="preserve"> </w:t>
      </w:r>
      <w:r w:rsidR="44BA76AA" w:rsidRPr="1E760119">
        <w:rPr>
          <w:rFonts w:ascii="Arial" w:hAnsi="Arial" w:cs="Arial"/>
        </w:rPr>
        <w:t>all approved</w:t>
      </w:r>
      <w:r w:rsidR="0FBA4904" w:rsidRPr="1E760119">
        <w:rPr>
          <w:rFonts w:ascii="Arial" w:hAnsi="Arial" w:cs="Arial"/>
        </w:rPr>
        <w:t xml:space="preserve"> Resource Family Home</w:t>
      </w:r>
      <w:r w:rsidR="08052E88" w:rsidRPr="1E760119">
        <w:rPr>
          <w:rFonts w:ascii="Arial" w:hAnsi="Arial" w:cs="Arial"/>
        </w:rPr>
        <w:t xml:space="preserve"> </w:t>
      </w:r>
      <w:r w:rsidRPr="1E760119">
        <w:rPr>
          <w:rFonts w:ascii="Arial" w:hAnsi="Arial" w:cs="Arial"/>
        </w:rPr>
        <w:t xml:space="preserve">into </w:t>
      </w:r>
      <w:r w:rsidR="51FBB446" w:rsidRPr="1E760119">
        <w:rPr>
          <w:rFonts w:ascii="Arial" w:hAnsi="Arial" w:cs="Arial"/>
        </w:rPr>
        <w:t>CWS-CARES</w:t>
      </w:r>
      <w:r w:rsidR="37F9FA6C" w:rsidRPr="1E760119">
        <w:rPr>
          <w:rFonts w:ascii="Arial" w:hAnsi="Arial" w:cs="Arial"/>
        </w:rPr>
        <w:t xml:space="preserve"> </w:t>
      </w:r>
      <w:r w:rsidR="37F9FA6C" w:rsidRPr="1E760119">
        <w:rPr>
          <w:rFonts w:ascii="Arial" w:eastAsia="Arial" w:hAnsi="Arial" w:cs="Arial"/>
        </w:rPr>
        <w:t>and manage ongoing maintenance</w:t>
      </w:r>
      <w:r w:rsidR="43269364" w:rsidRPr="1E760119">
        <w:rPr>
          <w:rFonts w:ascii="Arial" w:eastAsia="Arial" w:hAnsi="Arial" w:cs="Arial"/>
        </w:rPr>
        <w:t xml:space="preserve">, such as </w:t>
      </w:r>
      <w:r w:rsidR="00574A80" w:rsidRPr="1E760119">
        <w:rPr>
          <w:rFonts w:ascii="Arial" w:eastAsia="Arial" w:hAnsi="Arial" w:cs="Arial"/>
        </w:rPr>
        <w:t>renewals</w:t>
      </w:r>
      <w:r w:rsidR="37F9FA6C" w:rsidRPr="1E760119">
        <w:rPr>
          <w:rFonts w:ascii="Arial" w:eastAsia="Arial" w:hAnsi="Arial" w:cs="Arial"/>
        </w:rPr>
        <w:t xml:space="preserve"> of the RFH record in CWS-CARES</w:t>
      </w:r>
      <w:r w:rsidR="3825A324" w:rsidRPr="1E760119">
        <w:rPr>
          <w:rFonts w:ascii="Arial" w:hAnsi="Arial" w:cs="Arial"/>
        </w:rPr>
        <w:t>.</w:t>
      </w:r>
    </w:p>
    <w:p w14:paraId="062DF9AA" w14:textId="76AE99E0" w:rsidR="009663F9" w:rsidRPr="00ED51D3" w:rsidRDefault="1983A5F9" w:rsidP="4945C334">
      <w:pPr>
        <w:numPr>
          <w:ilvl w:val="0"/>
          <w:numId w:val="2"/>
        </w:numPr>
        <w:spacing w:line="259" w:lineRule="auto"/>
        <w:rPr>
          <w:rFonts w:ascii="Arial" w:hAnsi="Arial" w:cs="Arial"/>
        </w:rPr>
      </w:pPr>
      <w:r w:rsidRPr="1E760119">
        <w:rPr>
          <w:rFonts w:ascii="Arial" w:hAnsi="Arial" w:cs="Arial"/>
        </w:rPr>
        <w:lastRenderedPageBreak/>
        <w:t>T</w:t>
      </w:r>
      <w:r w:rsidR="5D2B2900" w:rsidRPr="1E760119">
        <w:rPr>
          <w:rFonts w:ascii="Arial" w:hAnsi="Arial" w:cs="Arial"/>
        </w:rPr>
        <w:t>he County</w:t>
      </w:r>
      <w:r w:rsidR="51E8FD88" w:rsidRPr="1E760119">
        <w:rPr>
          <w:rFonts w:ascii="Arial" w:hAnsi="Arial" w:cs="Arial"/>
        </w:rPr>
        <w:t xml:space="preserve"> will transition the external system to read-only or inactive statu</w:t>
      </w:r>
      <w:r w:rsidR="7A6401E0" w:rsidRPr="1E760119">
        <w:rPr>
          <w:rFonts w:ascii="Arial" w:hAnsi="Arial" w:cs="Arial"/>
        </w:rPr>
        <w:t xml:space="preserve">s once all existing RFA applications initiated before CWS-CARES V1 Go Live are completed in the external system, </w:t>
      </w:r>
      <w:r w:rsidR="5D2B2900" w:rsidRPr="1E760119">
        <w:rPr>
          <w:rFonts w:ascii="Arial" w:hAnsi="Arial" w:cs="Arial"/>
        </w:rPr>
        <w:t xml:space="preserve">no later than </w:t>
      </w:r>
      <w:r w:rsidR="5D2B2900" w:rsidRPr="1E760119">
        <w:rPr>
          <w:rFonts w:ascii="Arial" w:hAnsi="Arial" w:cs="Arial"/>
          <w:b/>
          <w:bCs/>
        </w:rPr>
        <w:t>July 31, 2027</w:t>
      </w:r>
      <w:r w:rsidR="344AA532" w:rsidRPr="1E760119">
        <w:rPr>
          <w:rFonts w:ascii="Arial" w:hAnsi="Arial" w:cs="Arial"/>
          <w:b/>
          <w:bCs/>
        </w:rPr>
        <w:t>.</w:t>
      </w:r>
    </w:p>
    <w:p w14:paraId="2CCFA54F" w14:textId="4931C1C3" w:rsidR="009663F9" w:rsidRPr="00ED51D3" w:rsidRDefault="69A2F648">
      <w:pPr>
        <w:numPr>
          <w:ilvl w:val="0"/>
          <w:numId w:val="2"/>
        </w:numPr>
        <w:rPr>
          <w:rFonts w:ascii="Arial" w:hAnsi="Arial" w:cs="Arial"/>
        </w:rPr>
      </w:pPr>
      <w:r w:rsidRPr="1E760119">
        <w:rPr>
          <w:rFonts w:ascii="Arial" w:hAnsi="Arial" w:cs="Arial"/>
        </w:rPr>
        <w:t>T</w:t>
      </w:r>
      <w:r w:rsidR="5D2B2900" w:rsidRPr="1E760119">
        <w:rPr>
          <w:rFonts w:ascii="Arial" w:hAnsi="Arial" w:cs="Arial"/>
        </w:rPr>
        <w:t xml:space="preserve">he County will not be eligible for a future State-led conversion of </w:t>
      </w:r>
      <w:r w:rsidR="5490BE30" w:rsidRPr="1E760119">
        <w:rPr>
          <w:rFonts w:ascii="Arial" w:hAnsi="Arial" w:cs="Arial"/>
        </w:rPr>
        <w:t>the</w:t>
      </w:r>
      <w:r w:rsidR="5D2B2900" w:rsidRPr="1E760119">
        <w:rPr>
          <w:rFonts w:ascii="Arial" w:hAnsi="Arial" w:cs="Arial"/>
        </w:rPr>
        <w:t xml:space="preserve"> </w:t>
      </w:r>
      <w:r w:rsidR="4209760B" w:rsidRPr="1E760119">
        <w:rPr>
          <w:rFonts w:ascii="Arial" w:hAnsi="Arial" w:cs="Arial"/>
        </w:rPr>
        <w:t xml:space="preserve">external system </w:t>
      </w:r>
      <w:r w:rsidR="5D2B2900" w:rsidRPr="1E760119">
        <w:rPr>
          <w:rFonts w:ascii="Arial" w:hAnsi="Arial" w:cs="Arial"/>
        </w:rPr>
        <w:t>data to CWS-CARES.</w:t>
      </w:r>
    </w:p>
    <w:p w14:paraId="3505842B" w14:textId="138D895A" w:rsidR="009663F9" w:rsidRPr="00ED51D3" w:rsidRDefault="368488E4">
      <w:pPr>
        <w:numPr>
          <w:ilvl w:val="0"/>
          <w:numId w:val="2"/>
        </w:numPr>
        <w:rPr>
          <w:rFonts w:ascii="Arial" w:hAnsi="Arial" w:cs="Arial"/>
        </w:rPr>
      </w:pPr>
      <w:r w:rsidRPr="648A97C8">
        <w:rPr>
          <w:rFonts w:ascii="Arial" w:hAnsi="Arial" w:cs="Arial"/>
        </w:rPr>
        <w:t>The County is responsible for ensuring historical information is retained or accessible as necessary to meet applicable records retention, audit, legal, program, and other requirements.</w:t>
      </w:r>
    </w:p>
    <w:p w14:paraId="2FAC2F80" w14:textId="3A7EDB44" w:rsidR="009663F9" w:rsidRPr="00ED51D3" w:rsidRDefault="5D2B2900">
      <w:pPr>
        <w:numPr>
          <w:ilvl w:val="0"/>
          <w:numId w:val="2"/>
        </w:numPr>
        <w:rPr>
          <w:rFonts w:ascii="Arial" w:hAnsi="Arial" w:cs="Arial"/>
        </w:rPr>
      </w:pPr>
      <w:r w:rsidRPr="1E760119">
        <w:rPr>
          <w:rFonts w:ascii="Arial" w:hAnsi="Arial" w:cs="Arial"/>
        </w:rPr>
        <w:t xml:space="preserve">Any costs associated with maintaining </w:t>
      </w:r>
      <w:r w:rsidR="65C2E3BB" w:rsidRPr="1E760119">
        <w:rPr>
          <w:rFonts w:ascii="Arial" w:hAnsi="Arial" w:cs="Arial"/>
        </w:rPr>
        <w:t xml:space="preserve">the external system </w:t>
      </w:r>
      <w:r w:rsidRPr="1E760119">
        <w:rPr>
          <w:rFonts w:ascii="Arial" w:hAnsi="Arial" w:cs="Arial"/>
        </w:rPr>
        <w:t>or another solution for historical data retention, access, audit, or reference purposes are the responsibility of the County.</w:t>
      </w:r>
    </w:p>
    <w:p w14:paraId="06BD7228" w14:textId="77777777" w:rsidR="004E3C7B" w:rsidRDefault="004E3C7B">
      <w:pPr>
        <w:pStyle w:val="FirstParagraph"/>
        <w:rPr>
          <w:rFonts w:ascii="Arial" w:hAnsi="Arial" w:cs="Arial"/>
          <w:b/>
          <w:bCs/>
        </w:rPr>
      </w:pPr>
    </w:p>
    <w:p w14:paraId="0E2547DA" w14:textId="4F2BFC73" w:rsidR="008C5BEA" w:rsidRDefault="45253AC5">
      <w:pPr>
        <w:pStyle w:val="FirstParagraph"/>
        <w:rPr>
          <w:rFonts w:ascii="Arial" w:hAnsi="Arial" w:cs="Arial"/>
        </w:rPr>
      </w:pPr>
      <w:r w:rsidRPr="1E760119">
        <w:rPr>
          <w:rFonts w:ascii="Arial" w:hAnsi="Arial" w:cs="Arial"/>
          <w:b/>
          <w:bCs/>
        </w:rPr>
        <w:t>Signature of Authorized County Child Welfare Representative</w:t>
      </w:r>
      <w:r w:rsidR="2A3483A9" w:rsidRPr="1E760119">
        <w:rPr>
          <w:rFonts w:ascii="Arial" w:hAnsi="Arial" w:cs="Arial"/>
          <w:b/>
          <w:bCs/>
        </w:rPr>
        <w:t xml:space="preserve"> (Director)</w:t>
      </w:r>
      <w:r w:rsidRPr="1E760119">
        <w:rPr>
          <w:rFonts w:ascii="Arial" w:hAnsi="Arial" w:cs="Arial"/>
          <w:b/>
          <w:bCs/>
        </w:rPr>
        <w:t>:</w:t>
      </w:r>
      <w:r w:rsidRPr="1E760119">
        <w:rPr>
          <w:rFonts w:ascii="Arial" w:hAnsi="Arial" w:cs="Arial"/>
        </w:rPr>
        <w:t xml:space="preserve"> </w:t>
      </w:r>
    </w:p>
    <w:p w14:paraId="7BA71F15" w14:textId="5A1A0198" w:rsidR="009663F9" w:rsidRPr="00ED51D3" w:rsidRDefault="368488E4">
      <w:pPr>
        <w:pStyle w:val="FirstParagraph"/>
        <w:rPr>
          <w:rFonts w:ascii="Arial" w:hAnsi="Arial" w:cs="Arial"/>
        </w:rPr>
      </w:pPr>
      <w:r w:rsidRPr="4945C334">
        <w:rPr>
          <w:rFonts w:ascii="Arial" w:hAnsi="Arial" w:cs="Arial"/>
        </w:rPr>
        <w:t>__________________________</w:t>
      </w:r>
    </w:p>
    <w:p w14:paraId="556063CF" w14:textId="53122176" w:rsidR="009663F9" w:rsidRPr="00ED51D3" w:rsidRDefault="00DA16AA">
      <w:pPr>
        <w:pStyle w:val="BodyText"/>
        <w:rPr>
          <w:rFonts w:ascii="Arial" w:hAnsi="Arial" w:cs="Arial"/>
        </w:rPr>
      </w:pPr>
      <w:r w:rsidRPr="00ED51D3">
        <w:rPr>
          <w:rFonts w:ascii="Arial" w:hAnsi="Arial" w:cs="Arial"/>
          <w:b/>
          <w:bCs/>
        </w:rPr>
        <w:t>Name/Title:</w:t>
      </w:r>
      <w:r w:rsidRPr="00ED51D3">
        <w:rPr>
          <w:rFonts w:ascii="Arial" w:hAnsi="Arial" w:cs="Arial"/>
        </w:rPr>
        <w:t xml:space="preserve"> ______________________________________</w:t>
      </w:r>
    </w:p>
    <w:p w14:paraId="6DE1EDB7" w14:textId="03F5F984" w:rsidR="009663F9" w:rsidRPr="00ED51D3" w:rsidRDefault="00DA16AA">
      <w:pPr>
        <w:pStyle w:val="BodyText"/>
        <w:rPr>
          <w:rFonts w:ascii="Arial" w:hAnsi="Arial" w:cs="Arial"/>
        </w:rPr>
      </w:pPr>
      <w:r w:rsidRPr="00ED51D3">
        <w:rPr>
          <w:rFonts w:ascii="Arial" w:hAnsi="Arial" w:cs="Arial"/>
          <w:b/>
          <w:bCs/>
        </w:rPr>
        <w:t>Date:</w:t>
      </w:r>
      <w:r w:rsidRPr="00ED51D3">
        <w:rPr>
          <w:rFonts w:ascii="Arial" w:hAnsi="Arial" w:cs="Arial"/>
        </w:rPr>
        <w:t xml:space="preserve"> __________________</w:t>
      </w:r>
    </w:p>
    <w:p w14:paraId="5A3DAB1A" w14:textId="090F4B12" w:rsidR="009663F9" w:rsidRPr="00ED51D3" w:rsidRDefault="009663F9" w:rsidP="648A97C8">
      <w:pPr>
        <w:pStyle w:val="Heading2"/>
        <w:rPr>
          <w:rFonts w:ascii="Arial" w:hAnsi="Arial" w:cs="Arial"/>
          <w:color w:val="auto"/>
          <w:sz w:val="28"/>
          <w:szCs w:val="28"/>
        </w:rPr>
      </w:pPr>
    </w:p>
    <w:sectPr w:rsidR="009663F9" w:rsidRPr="00ED51D3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5D6EA93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C37AAE1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136029811">
    <w:abstractNumId w:val="0"/>
  </w:num>
  <w:num w:numId="2" w16cid:durableId="1823934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3F9"/>
    <w:rsid w:val="0005739D"/>
    <w:rsid w:val="00141AA5"/>
    <w:rsid w:val="00396E64"/>
    <w:rsid w:val="00443E81"/>
    <w:rsid w:val="004645C1"/>
    <w:rsid w:val="004B526B"/>
    <w:rsid w:val="004E3C7B"/>
    <w:rsid w:val="00574A80"/>
    <w:rsid w:val="005C1F9C"/>
    <w:rsid w:val="005D357F"/>
    <w:rsid w:val="006B54A7"/>
    <w:rsid w:val="00744972"/>
    <w:rsid w:val="008347ED"/>
    <w:rsid w:val="0089DECD"/>
    <w:rsid w:val="008B7A42"/>
    <w:rsid w:val="008C5BEA"/>
    <w:rsid w:val="00957308"/>
    <w:rsid w:val="009663F9"/>
    <w:rsid w:val="00B31E42"/>
    <w:rsid w:val="00C66602"/>
    <w:rsid w:val="00DA16AA"/>
    <w:rsid w:val="00E5369A"/>
    <w:rsid w:val="00ED51D3"/>
    <w:rsid w:val="00F60DCA"/>
    <w:rsid w:val="00F6535A"/>
    <w:rsid w:val="00FA58D0"/>
    <w:rsid w:val="0225C9F6"/>
    <w:rsid w:val="023C50A9"/>
    <w:rsid w:val="02C080C1"/>
    <w:rsid w:val="03AC6D64"/>
    <w:rsid w:val="06E1A4AD"/>
    <w:rsid w:val="08052E88"/>
    <w:rsid w:val="08B582C0"/>
    <w:rsid w:val="096D2644"/>
    <w:rsid w:val="0AC85CC4"/>
    <w:rsid w:val="0B9CA09E"/>
    <w:rsid w:val="0DB5B2E9"/>
    <w:rsid w:val="0E2200EC"/>
    <w:rsid w:val="0E997739"/>
    <w:rsid w:val="0ECB38CD"/>
    <w:rsid w:val="0F3F5661"/>
    <w:rsid w:val="0FBA4904"/>
    <w:rsid w:val="10F16519"/>
    <w:rsid w:val="113CA4F5"/>
    <w:rsid w:val="113FA954"/>
    <w:rsid w:val="11F1A559"/>
    <w:rsid w:val="122AEECA"/>
    <w:rsid w:val="1270C494"/>
    <w:rsid w:val="132D2D67"/>
    <w:rsid w:val="13617B6C"/>
    <w:rsid w:val="14177E35"/>
    <w:rsid w:val="14202448"/>
    <w:rsid w:val="146BCE94"/>
    <w:rsid w:val="14A86A8A"/>
    <w:rsid w:val="14E0090C"/>
    <w:rsid w:val="14FC4734"/>
    <w:rsid w:val="15390891"/>
    <w:rsid w:val="158BA54B"/>
    <w:rsid w:val="162B1902"/>
    <w:rsid w:val="180F2B89"/>
    <w:rsid w:val="187F0A86"/>
    <w:rsid w:val="18AB6F6A"/>
    <w:rsid w:val="18C37207"/>
    <w:rsid w:val="1983A5F9"/>
    <w:rsid w:val="1A6D9667"/>
    <w:rsid w:val="1A813ED4"/>
    <w:rsid w:val="1A8CAB6F"/>
    <w:rsid w:val="1B702620"/>
    <w:rsid w:val="1C521345"/>
    <w:rsid w:val="1D42BFE5"/>
    <w:rsid w:val="1D7BC62D"/>
    <w:rsid w:val="1DFAB90A"/>
    <w:rsid w:val="1E760119"/>
    <w:rsid w:val="1E7D2661"/>
    <w:rsid w:val="1FFA9245"/>
    <w:rsid w:val="20F65DBF"/>
    <w:rsid w:val="21292DD9"/>
    <w:rsid w:val="220A7546"/>
    <w:rsid w:val="231C7AA6"/>
    <w:rsid w:val="2394DCC2"/>
    <w:rsid w:val="26303302"/>
    <w:rsid w:val="2649E2F2"/>
    <w:rsid w:val="272E4D0B"/>
    <w:rsid w:val="27C7BD86"/>
    <w:rsid w:val="2865EF7E"/>
    <w:rsid w:val="2A3483A9"/>
    <w:rsid w:val="2A5EAB9D"/>
    <w:rsid w:val="2A7D9759"/>
    <w:rsid w:val="2A8D1508"/>
    <w:rsid w:val="2B3464F7"/>
    <w:rsid w:val="2B77EF8F"/>
    <w:rsid w:val="2C74CB30"/>
    <w:rsid w:val="2C75C8D1"/>
    <w:rsid w:val="2EAF8588"/>
    <w:rsid w:val="2F907D78"/>
    <w:rsid w:val="3001F2B6"/>
    <w:rsid w:val="308C607B"/>
    <w:rsid w:val="31103632"/>
    <w:rsid w:val="3311EFA9"/>
    <w:rsid w:val="344AA532"/>
    <w:rsid w:val="34E5E747"/>
    <w:rsid w:val="368488E4"/>
    <w:rsid w:val="36EE012E"/>
    <w:rsid w:val="371E63CF"/>
    <w:rsid w:val="372A74D3"/>
    <w:rsid w:val="37B7D1C7"/>
    <w:rsid w:val="37C5B797"/>
    <w:rsid w:val="37F6DD65"/>
    <w:rsid w:val="37F9FA6C"/>
    <w:rsid w:val="3825A324"/>
    <w:rsid w:val="383BEAE5"/>
    <w:rsid w:val="38C712F9"/>
    <w:rsid w:val="3991A82D"/>
    <w:rsid w:val="39D6245D"/>
    <w:rsid w:val="3A62F8FC"/>
    <w:rsid w:val="3A7C8E54"/>
    <w:rsid w:val="3B5C047E"/>
    <w:rsid w:val="3BCF9F28"/>
    <w:rsid w:val="3C5B2254"/>
    <w:rsid w:val="3C82CBAE"/>
    <w:rsid w:val="3D3E1C72"/>
    <w:rsid w:val="3E139B8C"/>
    <w:rsid w:val="3E644F96"/>
    <w:rsid w:val="3ECA6163"/>
    <w:rsid w:val="3F508822"/>
    <w:rsid w:val="3F57E8EE"/>
    <w:rsid w:val="4209760B"/>
    <w:rsid w:val="43269364"/>
    <w:rsid w:val="43FAAF65"/>
    <w:rsid w:val="443CF8FF"/>
    <w:rsid w:val="44BA76AA"/>
    <w:rsid w:val="45253AC5"/>
    <w:rsid w:val="46FF7176"/>
    <w:rsid w:val="471B0C4C"/>
    <w:rsid w:val="47222AAA"/>
    <w:rsid w:val="47D825D1"/>
    <w:rsid w:val="48B656C1"/>
    <w:rsid w:val="492B7A8D"/>
    <w:rsid w:val="4945C334"/>
    <w:rsid w:val="4A1DC567"/>
    <w:rsid w:val="4AC0AE6D"/>
    <w:rsid w:val="4BABE257"/>
    <w:rsid w:val="4BC5F412"/>
    <w:rsid w:val="4C1F9068"/>
    <w:rsid w:val="4D00395C"/>
    <w:rsid w:val="4D719FF3"/>
    <w:rsid w:val="4DAB4740"/>
    <w:rsid w:val="4E4501FC"/>
    <w:rsid w:val="4F46E5E1"/>
    <w:rsid w:val="502560E9"/>
    <w:rsid w:val="507E81A3"/>
    <w:rsid w:val="50E762EB"/>
    <w:rsid w:val="51353118"/>
    <w:rsid w:val="51E8FD88"/>
    <w:rsid w:val="51FBB446"/>
    <w:rsid w:val="529752AA"/>
    <w:rsid w:val="536FBAA7"/>
    <w:rsid w:val="5490BE30"/>
    <w:rsid w:val="54BE14DA"/>
    <w:rsid w:val="557AD9F4"/>
    <w:rsid w:val="55B24906"/>
    <w:rsid w:val="56C8537E"/>
    <w:rsid w:val="56D511E2"/>
    <w:rsid w:val="57651DF0"/>
    <w:rsid w:val="58161006"/>
    <w:rsid w:val="584ED1F3"/>
    <w:rsid w:val="5853B993"/>
    <w:rsid w:val="587CBA79"/>
    <w:rsid w:val="592E1F9F"/>
    <w:rsid w:val="5947FDB1"/>
    <w:rsid w:val="59F681C3"/>
    <w:rsid w:val="5A4D6A39"/>
    <w:rsid w:val="5B00678C"/>
    <w:rsid w:val="5B8193F5"/>
    <w:rsid w:val="5BBF6F9C"/>
    <w:rsid w:val="5D2B2900"/>
    <w:rsid w:val="5DC9619D"/>
    <w:rsid w:val="5F702642"/>
    <w:rsid w:val="5FE00D8E"/>
    <w:rsid w:val="603C61D3"/>
    <w:rsid w:val="6045DDD8"/>
    <w:rsid w:val="620CD4EF"/>
    <w:rsid w:val="626A5215"/>
    <w:rsid w:val="63C473D6"/>
    <w:rsid w:val="648A97C8"/>
    <w:rsid w:val="64A67040"/>
    <w:rsid w:val="6596CB25"/>
    <w:rsid w:val="65C2E3BB"/>
    <w:rsid w:val="6711E9B5"/>
    <w:rsid w:val="677CA6C4"/>
    <w:rsid w:val="68ADBB56"/>
    <w:rsid w:val="68C0A266"/>
    <w:rsid w:val="690AC9B5"/>
    <w:rsid w:val="69810049"/>
    <w:rsid w:val="69A2F648"/>
    <w:rsid w:val="6A15B83E"/>
    <w:rsid w:val="6A4B4224"/>
    <w:rsid w:val="6B244F37"/>
    <w:rsid w:val="6BFE2855"/>
    <w:rsid w:val="6CC50500"/>
    <w:rsid w:val="6D39FE31"/>
    <w:rsid w:val="6D4DF6A9"/>
    <w:rsid w:val="6D5B57B6"/>
    <w:rsid w:val="6D9086FA"/>
    <w:rsid w:val="6F6D0136"/>
    <w:rsid w:val="723BC914"/>
    <w:rsid w:val="7246C485"/>
    <w:rsid w:val="72852CA2"/>
    <w:rsid w:val="73730FCE"/>
    <w:rsid w:val="73D61329"/>
    <w:rsid w:val="73D69376"/>
    <w:rsid w:val="766F9713"/>
    <w:rsid w:val="7739F042"/>
    <w:rsid w:val="77C8740D"/>
    <w:rsid w:val="782A8D31"/>
    <w:rsid w:val="78A2F3D7"/>
    <w:rsid w:val="7A6401E0"/>
    <w:rsid w:val="7C229375"/>
    <w:rsid w:val="7CD6ECBC"/>
    <w:rsid w:val="7D5EF080"/>
    <w:rsid w:val="7D8B2E87"/>
    <w:rsid w:val="7DD351A7"/>
    <w:rsid w:val="7E7508D3"/>
    <w:rsid w:val="7E815C95"/>
    <w:rsid w:val="7EF2612E"/>
    <w:rsid w:val="7EF47D21"/>
    <w:rsid w:val="7F35652D"/>
    <w:rsid w:val="7F601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787A3"/>
  <w15:docId w15:val="{24D67169-89F9-4014-8E7D-524F85208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ListParagraph">
    <w:name w:val="List Paragraph"/>
    <w:basedOn w:val="Normal"/>
    <w:uiPriority w:val="34"/>
    <w:qFormat/>
    <w:rsid w:val="4945C334"/>
    <w:pPr>
      <w:ind w:left="720"/>
      <w:contextualSpacing/>
    </w:p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Pr>
      <w:sz w:val="20"/>
      <w:szCs w:val="20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Revision">
    <w:name w:val="Revision"/>
    <w:hidden/>
    <w:rsid w:val="00FA58D0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WS-NSBaseDoc" ma:contentTypeID="0x0101000A3FDE48C9B36142B47D22A8F77B5E5B0101003CB8DCB6C508E841AD2B600D8E0751DF" ma:contentTypeVersion="30" ma:contentTypeDescription="Base document for all of CWS-NS which inherits from the Project Document" ma:contentTypeScope="" ma:versionID="e4957c9b550d074cc93445b556bca5c0">
  <xsd:schema xmlns:xsd="http://www.w3.org/2001/XMLSchema" xmlns:xs="http://www.w3.org/2001/XMLSchema" xmlns:p="http://schemas.microsoft.com/office/2006/metadata/properties" xmlns:ns2="4eb7c661-5355-418f-a04b-13b4df5d1a0a" xmlns:ns3="3d07933b-b5db-45fe-a14a-2e5539f4cab9" xmlns:ns4="500343c0-af67-4d55-b6f3-a7838e163d14" targetNamespace="http://schemas.microsoft.com/office/2006/metadata/properties" ma:root="true" ma:fieldsID="bf6e894c0c15fa163af9efc712e4d522" ns2:_="" ns3:_="" ns4:_="">
    <xsd:import namespace="4eb7c661-5355-418f-a04b-13b4df5d1a0a"/>
    <xsd:import namespace="3d07933b-b5db-45fe-a14a-2e5539f4cab9"/>
    <xsd:import namespace="500343c0-af67-4d55-b6f3-a7838e163d14"/>
    <xsd:element name="properties">
      <xsd:complexType>
        <xsd:sequence>
          <xsd:element name="documentManagement">
            <xsd:complexType>
              <xsd:all>
                <xsd:element ref="ns2:osiDocumentOwner" minOccurs="0"/>
                <xsd:element ref="ns2:TaxCatchAll" minOccurs="0"/>
                <xsd:element ref="ns3:EnteredintoExcel" minOccurs="0"/>
                <xsd:element ref="ns2:hc62bcb1d1a24768a121bfc9b11e7e96" minOccurs="0"/>
                <xsd:element ref="ns2:TaxCatchAllLabel" minOccurs="0"/>
                <xsd:element ref="ns2:j34f11f7fe364fc78fcc64b62c4cb1f4" minOccurs="0"/>
                <xsd:element ref="ns2:b6c640484b5c4d0d9c822378b4570b22" minOccurs="0"/>
                <xsd:element ref="ns2:la10633aac8c4b118b486b4ad5638452" minOccurs="0"/>
                <xsd:element ref="ns2:osiiManageDocId" minOccurs="0"/>
                <xsd:element ref="ns2:OSI_Expires" minOccurs="0"/>
                <xsd:element ref="ns4:_dlc_DocId" minOccurs="0"/>
                <xsd:element ref="ns4:_dlc_DocIdUrl" minOccurs="0"/>
                <xsd:element ref="ns4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7c661-5355-418f-a04b-13b4df5d1a0a" elementFormDefault="qualified">
    <xsd:import namespace="http://schemas.microsoft.com/office/2006/documentManagement/types"/>
    <xsd:import namespace="http://schemas.microsoft.com/office/infopath/2007/PartnerControls"/>
    <xsd:element name="osiDocumentOwner" ma:index="8" nillable="true" ma:displayName="Document Owner" ma:description="Who is the person ultimately responsible for this document?" ma:hidden="true" ma:list="UserInfo" ma:SearchPeopleOnly="false" ma:SharePointGroup="0" ma:internalName="osiDocument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9" nillable="true" ma:displayName="Taxonomy Catch All Column" ma:hidden="true" ma:list="{81bd0914-e572-4d1d-b5cf-766b5be58804}" ma:internalName="TaxCatchAll" ma:readOnly="false" ma:showField="CatchAllData" ma:web="4eb7c661-5355-418f-a04b-13b4df5d1a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c62bcb1d1a24768a121bfc9b11e7e96" ma:index="15" nillable="true" ma:taxonomy="true" ma:internalName="hc62bcb1d1a24768a121bfc9b11e7e96" ma:taxonomyFieldName="osiProject" ma:displayName="Project" ma:readOnly="false" ma:fieldId="{1c62bcb1-d1a2-4768-a121-bfc9b11e7e96}" ma:sspId="5bce90d6-5a2c-47e0-8337-aac7acda0e97" ma:termSetId="8188e330-57a0-45a3-b25f-38914bdd245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6" nillable="true" ma:displayName="Taxonomy Catch All Column1" ma:hidden="true" ma:list="{81bd0914-e572-4d1d-b5cf-766b5be58804}" ma:internalName="TaxCatchAllLabel" ma:readOnly="true" ma:showField="CatchAllDataLabel" ma:web="4eb7c661-5355-418f-a04b-13b4df5d1a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34f11f7fe364fc78fcc64b62c4cb1f4" ma:index="17" nillable="true" ma:taxonomy="true" ma:internalName="j34f11f7fe364fc78fcc64b62c4cb1f4" ma:taxonomyFieldName="Functional_x0020_Area" ma:displayName="Functional Area" ma:readOnly="false" ma:default="" ma:fieldId="{334f11f7-fe36-4fc7-8fcc-64b62c4cb1f4}" ma:sspId="5bce90d6-5a2c-47e0-8337-aac7acda0e97" ma:termSetId="650a6fb1-ded2-4cf5-a363-7409bc4d2016" ma:anchorId="a0969a35-d4ac-4a3e-863c-864dfde67776" ma:open="false" ma:isKeyword="false">
      <xsd:complexType>
        <xsd:sequence>
          <xsd:element ref="pc:Terms" minOccurs="0" maxOccurs="1"/>
        </xsd:sequence>
      </xsd:complexType>
    </xsd:element>
    <xsd:element name="b6c640484b5c4d0d9c822378b4570b22" ma:index="18" nillable="true" ma:taxonomy="true" ma:internalName="b6c640484b5c4d0d9c822378b4570b22" ma:taxonomyFieldName="Doc_x0020_Category" ma:displayName="Doc Category" ma:readOnly="false" ma:default="" ma:fieldId="{b6c64048-4b5c-4d0d-9c82-2378b4570b22}" ma:sspId="5bce90d6-5a2c-47e0-8337-aac7acda0e97" ma:termSetId="da02a5f1-7626-4105-8ca7-7b1591301e84" ma:anchorId="b3ff518b-aff6-4a9a-85c9-c1dd25284ec6" ma:open="false" ma:isKeyword="false">
      <xsd:complexType>
        <xsd:sequence>
          <xsd:element ref="pc:Terms" minOccurs="0" maxOccurs="1"/>
        </xsd:sequence>
      </xsd:complexType>
    </xsd:element>
    <xsd:element name="la10633aac8c4b118b486b4ad5638452" ma:index="19" nillable="true" ma:taxonomy="true" ma:internalName="la10633aac8c4b118b486b4ad5638452" ma:taxonomyFieldName="Doc_x0020_Status" ma:displayName="Doc Status" ma:readOnly="false" ma:default="" ma:fieldId="{5a10633a-ac8c-4b11-8b48-6b4ad5638452}" ma:sspId="5bce90d6-5a2c-47e0-8337-aac7acda0e97" ma:termSetId="cdbfe3ec-cb35-4ea2-a279-53db3486efe4" ma:anchorId="6b1162fc-fec6-4039-977a-09dead021620" ma:open="false" ma:isKeyword="false">
      <xsd:complexType>
        <xsd:sequence>
          <xsd:element ref="pc:Terms" minOccurs="0" maxOccurs="1"/>
        </xsd:sequence>
      </xsd:complexType>
    </xsd:element>
    <xsd:element name="osiiManageDocId" ma:index="20" nillable="true" ma:displayName="iManage Doc Id" ma:internalName="osiiManageDocId" ma:readOnly="false">
      <xsd:simpleType>
        <xsd:restriction base="dms:Text">
          <xsd:maxLength value="255"/>
        </xsd:restriction>
      </xsd:simpleType>
    </xsd:element>
    <xsd:element name="OSI_Expires" ma:index="21" nillable="true" ma:displayName="Expiry Date" ma:format="DateOnly" ma:internalName="OSI_Expires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07933b-b5db-45fe-a14a-2e5539f4cab9" elementFormDefault="qualified">
    <xsd:import namespace="http://schemas.microsoft.com/office/2006/documentManagement/types"/>
    <xsd:import namespace="http://schemas.microsoft.com/office/infopath/2007/PartnerControls"/>
    <xsd:element name="EnteredintoExcel" ma:index="14" nillable="true" ma:displayName="Entered into Excel" ma:default="0" ma:internalName="EnteredintoExcel" ma:readOnly="false">
      <xsd:simpleType>
        <xsd:restriction base="dms:Boolean"/>
      </xsd:simpleType>
    </xsd:element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5bce90d6-5a2c-47e0-8337-aac7acda0e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343c0-af67-4d55-b6f3-a7838e163d14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5bce90d6-5a2c-47e0-8337-aac7acda0e97" ContentTypeId="0x0101" PreviousValue="false" LastSyncTimeStamp="2017-02-08T00:21:31.923Z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siiManageDocId xmlns="4eb7c661-5355-418f-a04b-13b4df5d1a0a" xsi:nil="true"/>
    <lcf76f155ced4ddcb4097134ff3c332f xmlns="3d07933b-b5db-45fe-a14a-2e5539f4cab9">
      <Terms xmlns="http://schemas.microsoft.com/office/infopath/2007/PartnerControls"/>
    </lcf76f155ced4ddcb4097134ff3c332f>
    <j34f11f7fe364fc78fcc64b62c4cb1f4 xmlns="4eb7c661-5355-418f-a04b-13b4df5d1a0a">
      <Terms xmlns="http://schemas.microsoft.com/office/infopath/2007/PartnerControls"/>
    </j34f11f7fe364fc78fcc64b62c4cb1f4>
    <osiDocumentOwner xmlns="4eb7c661-5355-418f-a04b-13b4df5d1a0a">
      <UserInfo>
        <DisplayName/>
        <AccountId xsi:nil="true"/>
        <AccountType/>
      </UserInfo>
    </osiDocumentOwner>
    <TaxCatchAll xmlns="4eb7c661-5355-418f-a04b-13b4df5d1a0a" xsi:nil="true"/>
    <hc62bcb1d1a24768a121bfc9b11e7e96 xmlns="4eb7c661-5355-418f-a04b-13b4df5d1a0a">
      <Terms xmlns="http://schemas.microsoft.com/office/infopath/2007/PartnerControls"/>
    </hc62bcb1d1a24768a121bfc9b11e7e96>
    <OSI_Expires xmlns="4eb7c661-5355-418f-a04b-13b4df5d1a0a" xsi:nil="true"/>
    <_dlc_DocIdPersistId xmlns="500343c0-af67-4d55-b6f3-a7838e163d14" xsi:nil="true"/>
    <EnteredintoExcel xmlns="3d07933b-b5db-45fe-a14a-2e5539f4cab9">false</EnteredintoExcel>
    <b6c640484b5c4d0d9c822378b4570b22 xmlns="4eb7c661-5355-418f-a04b-13b4df5d1a0a">
      <Terms xmlns="http://schemas.microsoft.com/office/infopath/2007/PartnerControls"/>
    </b6c640484b5c4d0d9c822378b4570b22>
    <la10633aac8c4b118b486b4ad5638452 xmlns="4eb7c661-5355-418f-a04b-13b4df5d1a0a">
      <Terms xmlns="http://schemas.microsoft.com/office/infopath/2007/PartnerControls"/>
    </la10633aac8c4b118b486b4ad5638452>
    <_dlc_DocId xmlns="500343c0-af67-4d55-b6f3-a7838e163d14">RCJ5YXZNKWNZ-1772414140-42336</_dlc_DocId>
    <_dlc_DocIdUrl xmlns="500343c0-af67-4d55-b6f3-a7838e163d14">
      <Url>https://osicagov.sharepoint.com/sites/CWDS/cdss-cwsb/_layouts/15/DocIdRedir.aspx?ID=RCJ5YXZNKWNZ-1772414140-42336</Url>
      <Description>RCJ5YXZNKWNZ-1772414140-42336</Description>
    </_dlc_DocIdUrl>
  </documentManagement>
</p:properties>
</file>

<file path=customXml/itemProps1.xml><?xml version="1.0" encoding="utf-8"?>
<ds:datastoreItem xmlns:ds="http://schemas.openxmlformats.org/officeDocument/2006/customXml" ds:itemID="{8CC8AD87-7748-4A0D-A9F0-63D4DE0246F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681D636-4CA5-4BB8-96AC-939548BB6E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b7c661-5355-418f-a04b-13b4df5d1a0a"/>
    <ds:schemaRef ds:uri="3d07933b-b5db-45fe-a14a-2e5539f4cab9"/>
    <ds:schemaRef ds:uri="500343c0-af67-4d55-b6f3-a7838e163d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BB907-BA80-495B-8D57-19626570BE7C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20A31105-9E44-43E0-93EC-A7CCBF20750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5DF93B5-C2CC-4EC4-8531-4FDF50ADDE66}">
  <ds:schemaRefs>
    <ds:schemaRef ds:uri="http://schemas.microsoft.com/office/2006/metadata/properties"/>
    <ds:schemaRef ds:uri="http://schemas.microsoft.com/office/infopath/2007/PartnerControls"/>
    <ds:schemaRef ds:uri="4eb7c661-5355-418f-a04b-13b4df5d1a0a"/>
    <ds:schemaRef ds:uri="3d07933b-b5db-45fe-a14a-2e5539f4cab9"/>
    <ds:schemaRef ds:uri="500343c0-af67-4d55-b6f3-a7838e163d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Binti Data Converison Opt-Out Letter Template Final</dc:title>
  <dc:subject/>
  <dc:creator>Robledo, Naomi@OTSI</dc:creator>
  <cp:keywords/>
  <cp:lastModifiedBy>Scott, Iesha@OTSI</cp:lastModifiedBy>
  <cp:revision>6</cp:revision>
  <dcterms:created xsi:type="dcterms:W3CDTF">2026-08-28T20:02:00Z</dcterms:created>
  <dcterms:modified xsi:type="dcterms:W3CDTF">2026-08-28T20:06:00Z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0x0101000A3FDE48C9B36142B47D22A8F77B5E5B0101003CB8DCB6C508E841AD2B600D8E0751DF</vt:lpwstr>
  </property>
  <property fmtid="{D5CDD505-2E9C-101B-9397-08002B2CF9AE}" pid="3" name="_dlc_DocIdItemGuid">
    <vt:lpwstr>4f1b21b2-15cf-440b-804e-896be179fc7f</vt:lpwstr>
  </property>
  <property fmtid="{D5CDD505-2E9C-101B-9397-08002B2CF9AE}" pid="4" name="Doc Category">
    <vt:lpwstr/>
  </property>
  <property fmtid="{D5CDD505-2E9C-101B-9397-08002B2CF9AE}" pid="5" name="Doc_x0020_Category">
    <vt:lpwstr/>
  </property>
  <property fmtid="{D5CDD505-2E9C-101B-9397-08002B2CF9AE}" pid="6" name="MediaServiceImageTags">
    <vt:lpwstr/>
  </property>
  <property fmtid="{D5CDD505-2E9C-101B-9397-08002B2CF9AE}" pid="7" name="osiProject">
    <vt:lpwstr/>
  </property>
  <property fmtid="{D5CDD505-2E9C-101B-9397-08002B2CF9AE}" pid="8" name="Doc_x0020_Status">
    <vt:lpwstr/>
  </property>
  <property fmtid="{D5CDD505-2E9C-101B-9397-08002B2CF9AE}" pid="9" name="a484d469dfc6407482e8a97150d2814e">
    <vt:lpwstr/>
  </property>
  <property fmtid="{D5CDD505-2E9C-101B-9397-08002B2CF9AE}" pid="10" name="osiOrigEntitySubArea">
    <vt:lpwstr/>
  </property>
  <property fmtid="{D5CDD505-2E9C-101B-9397-08002B2CF9AE}" pid="11" name="Doc Status">
    <vt:lpwstr/>
  </property>
  <property fmtid="{D5CDD505-2E9C-101B-9397-08002B2CF9AE}" pid="12" name="pc612fe2488b461eaa49e9159378922b">
    <vt:lpwstr/>
  </property>
  <property fmtid="{D5CDD505-2E9C-101B-9397-08002B2CF9AE}" pid="13" name="OSI_Proj_DocType">
    <vt:lpwstr/>
  </property>
  <property fmtid="{D5CDD505-2E9C-101B-9397-08002B2CF9AE}" pid="14" name="l2e0dbe7dfd646969c7772096d0de4f6">
    <vt:lpwstr/>
  </property>
  <property fmtid="{D5CDD505-2E9C-101B-9397-08002B2CF9AE}" pid="15" name="d804a77cd099436882f0c12560399d1e">
    <vt:lpwstr/>
  </property>
  <property fmtid="{D5CDD505-2E9C-101B-9397-08002B2CF9AE}" pid="16" name="osiFiscalYear">
    <vt:lpwstr/>
  </property>
  <property fmtid="{D5CDD505-2E9C-101B-9397-08002B2CF9AE}" pid="17" name="OSI_County">
    <vt:lpwstr/>
  </property>
  <property fmtid="{D5CDD505-2E9C-101B-9397-08002B2CF9AE}" pid="18" name="occa61741e1940d1bf26c18b5d8cb74c">
    <vt:lpwstr/>
  </property>
  <property fmtid="{D5CDD505-2E9C-101B-9397-08002B2CF9AE}" pid="19" name="Functional Area">
    <vt:lpwstr/>
  </property>
  <property fmtid="{D5CDD505-2E9C-101B-9397-08002B2CF9AE}" pid="20" name="OSI_Proj_Area">
    <vt:lpwstr/>
  </property>
  <property fmtid="{D5CDD505-2E9C-101B-9397-08002B2CF9AE}" pid="21" name="dd61b1672d0b4c4fa1b656616d00c4c2">
    <vt:lpwstr/>
  </property>
  <property fmtid="{D5CDD505-2E9C-101B-9397-08002B2CF9AE}" pid="22" name="OSI_Hardcopy_Location">
    <vt:lpwstr/>
  </property>
  <property fmtid="{D5CDD505-2E9C-101B-9397-08002B2CF9AE}" pid="23" name="Functional_x0020_Area">
    <vt:lpwstr/>
  </property>
</Properties>
</file>