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body>
    <w:p w:rsidR="000518C1" w:rsidP="00880B34" w:rsidRDefault="000518C1" w14:paraId="59BF44F4" w14:textId="77777777">
      <w:pPr>
        <w:spacing w:line="279" w:lineRule="auto"/>
        <w:jc w:val="center"/>
        <w:rPr>
          <w:rFonts w:eastAsia="Times New Roman" w:cs="Arial"/>
          <w:kern w:val="0"/>
          <w:sz w:val="24"/>
          <w:szCs w:val="24"/>
          <w:lang w:eastAsia="ja-JP"/>
          <w14:ligatures w14:val="none"/>
        </w:rPr>
      </w:pPr>
      <w:bookmarkStart w:name="_Toc214633015" w:id="0"/>
    </w:p>
    <w:p w:rsidRPr="00951B11" w:rsidR="00880B34" w:rsidP="00D71B5F" w:rsidRDefault="6BC9A428" w14:paraId="26F2DE73" w14:textId="38380FB4">
      <w:pPr>
        <w:spacing w:after="120" w:line="279" w:lineRule="auto"/>
        <w:jc w:val="center"/>
        <w:rPr>
          <w:rFonts w:eastAsia="Times New Roman" w:cs="Arial"/>
          <w:kern w:val="0"/>
          <w:sz w:val="24"/>
          <w:szCs w:val="24"/>
          <w:lang w:eastAsia="ja-JP"/>
          <w14:ligatures w14:val="none"/>
        </w:rPr>
      </w:pPr>
      <w:r w:rsidRPr="00951B11">
        <w:rPr>
          <w:rFonts w:cs="Arial"/>
          <w:noProof/>
        </w:rPr>
        <w:drawing>
          <wp:inline distT="0" distB="0" distL="0" distR="0" wp14:anchorId="115AF472" wp14:editId="1BC2FEE6">
            <wp:extent cx="3886200" cy="1828800"/>
            <wp:effectExtent l="0" t="0" r="0" b="0"/>
            <wp:docPr id="1246429248" name="Picture 1" descr="Cares Child Welfare Services Logo">
              <a:extLst xmlns:a="http://schemas.openxmlformats.org/drawingml/2006/main">
                <a:ext uri="{FF2B5EF4-FFF2-40B4-BE49-F238E27FC236}">
                  <a16:creationId xmlns:a16="http://schemas.microsoft.com/office/drawing/2014/main" id="{E970ADDA-B668-409C-9E97-01F41DB105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29248" name="Picture 1" descr="Cares Child Welfare Services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886200" cy="1828800"/>
                    </a:xfrm>
                    <a:prstGeom prst="rect">
                      <a:avLst/>
                    </a:prstGeom>
                    <a:noFill/>
                    <a:ln>
                      <a:noFill/>
                    </a:ln>
                  </pic:spPr>
                </pic:pic>
              </a:graphicData>
            </a:graphic>
          </wp:inline>
        </w:drawing>
      </w:r>
      <w:bookmarkEnd w:id="0"/>
    </w:p>
    <w:p w:rsidRPr="007B601E" w:rsidR="00880B34" w:rsidP="007B601E" w:rsidRDefault="000F1C85" w14:paraId="52AC1E69" w14:textId="49540C70">
      <w:pPr>
        <w:pStyle w:val="Title"/>
        <w:spacing w:before="240"/>
      </w:pPr>
      <w:r w:rsidRPr="00951B11">
        <w:rPr>
          <w:lang w:eastAsia="ja-JP"/>
        </w:rPr>
        <w:t>Probation</w:t>
      </w:r>
      <w:r w:rsidRPr="00951B11" w:rsidR="00C07E5A">
        <w:rPr>
          <w:lang w:eastAsia="ja-JP"/>
        </w:rPr>
        <w:t xml:space="preserve"> </w:t>
      </w:r>
      <w:r w:rsidRPr="00C236A3" w:rsidR="0070682E">
        <w:t>Training</w:t>
      </w:r>
      <w:r w:rsidRPr="00951B11" w:rsidR="0070682E">
        <w:rPr>
          <w:lang w:eastAsia="ja-JP"/>
        </w:rPr>
        <w:t xml:space="preserve"> </w:t>
      </w:r>
      <w:r w:rsidR="00C236A3">
        <w:rPr>
          <w:lang w:eastAsia="ja-JP"/>
        </w:rPr>
        <w:br/>
      </w:r>
      <w:r w:rsidRPr="007B601E" w:rsidR="00880B34">
        <w:t>Facilitator Guide</w:t>
      </w:r>
    </w:p>
    <w:p w:rsidRPr="000764B5" w:rsidR="000764B5" w:rsidP="000764B5" w:rsidRDefault="000764B5" w14:paraId="12A8B395" w14:textId="77777777">
      <w:pPr>
        <w:rPr>
          <w:lang w:eastAsia="ja-JP"/>
        </w:rPr>
      </w:pPr>
      <w:r w:rsidRPr="000764B5">
        <w:rPr>
          <w:lang w:eastAsia="ja-JP"/>
        </w:rPr>
        <w:t> </w:t>
      </w:r>
    </w:p>
    <w:p w:rsidRPr="000764B5" w:rsidR="000764B5" w:rsidP="000764B5" w:rsidRDefault="000764B5" w14:paraId="6CFE1845" w14:textId="77777777">
      <w:pPr>
        <w:rPr>
          <w:lang w:eastAsia="ja-JP"/>
        </w:rPr>
      </w:pPr>
      <w:r w:rsidRPr="000764B5">
        <w:rPr>
          <w:lang w:eastAsia="ja-JP"/>
        </w:rPr>
        <w:t>Courts Training is an instructor-led training designed for hands-on learning the CWS-CARES system within the training environment. This training phase is scenario-based and enables participants to execute key actions and business processes using data and scenarios that mirror production conditions, providing both functional and experiential readiness.   </w:t>
      </w:r>
    </w:p>
    <w:p w:rsidRPr="00951B11" w:rsidR="00880B34" w:rsidP="00953DB6" w:rsidRDefault="7B77E82F" w14:paraId="30178520" w14:textId="1E16772A">
      <w:pPr>
        <w:rPr>
          <w:b/>
          <w:bCs/>
          <w:color w:val="0F4761"/>
          <w:sz w:val="44"/>
          <w:szCs w:val="44"/>
          <w:lang w:eastAsia="ja-JP"/>
        </w:rPr>
      </w:pPr>
      <w:r w:rsidRPr="00951B11">
        <w:rPr>
          <w:lang w:eastAsia="ja-JP"/>
        </w:rPr>
        <w:t xml:space="preserve"> </w:t>
      </w:r>
    </w:p>
    <w:p w:rsidRPr="00951B11" w:rsidR="001A6136" w:rsidRDefault="001A6136" w14:paraId="7CB6B8B9" w14:textId="5762EF93">
      <w:pPr>
        <w:rPr>
          <w:rFonts w:cs="Arial"/>
          <w:color w:val="000000" w:themeColor="text1"/>
        </w:rPr>
      </w:pPr>
      <w:r w:rsidRPr="00951B11">
        <w:rPr>
          <w:rFonts w:cs="Arial"/>
          <w:color w:val="000000" w:themeColor="text1"/>
        </w:rPr>
        <w:br w:type="page"/>
      </w:r>
    </w:p>
    <w:sdt>
      <w:sdtPr>
        <w:id w:val="816183059"/>
        <w:docPartObj>
          <w:docPartGallery w:val="Table of Contents"/>
          <w:docPartUnique/>
        </w:docPartObj>
        <w:rPr>
          <w:rFonts w:eastAsia="Calibri" w:cs="Arial" w:eastAsiaTheme="minorAscii" w:cstheme="minorBidi"/>
          <w:b w:val="0"/>
          <w:bCs w:val="0"/>
          <w:color w:val="auto"/>
          <w:kern w:val="2"/>
          <w:sz w:val="22"/>
          <w:szCs w:val="22"/>
          <w14:ligatures w14:val="standardContextual"/>
        </w:rPr>
      </w:sdtPr>
      <w:sdtContent>
        <w:p w:rsidR="00E810A3" w:rsidRDefault="2EAAFC4D" w14:paraId="712E63D1" w14:textId="5875C3D3">
          <w:pPr>
            <w:pStyle w:val="TOCHeading"/>
          </w:pPr>
          <w:r>
            <w:t>Contents</w:t>
          </w:r>
        </w:p>
        <w:p w:rsidR="00EE7DB7" w:rsidP="39CA4850" w:rsidRDefault="47A51A55" w14:paraId="67ABED6B" w14:textId="74703ECB">
          <w:pPr>
            <w:pStyle w:val="TOC1"/>
            <w:rPr>
              <w:rStyle w:val="Hyperlink"/>
            </w:rPr>
          </w:pPr>
          <w:r>
            <w:fldChar w:fldCharType="begin"/>
          </w:r>
          <w:r w:rsidR="1394E031">
            <w:instrText>TOC \o "1-3" \z \u \h</w:instrText>
          </w:r>
          <w:r>
            <w:fldChar w:fldCharType="separate"/>
          </w:r>
          <w:hyperlink w:anchor="_Toc1165500067">
            <w:r w:rsidRPr="39CA4850" w:rsidR="39CA4850">
              <w:rPr>
                <w:rStyle w:val="Hyperlink"/>
              </w:rPr>
              <w:t>Introduction</w:t>
            </w:r>
            <w:r w:rsidR="1394E031">
              <w:tab/>
            </w:r>
            <w:r w:rsidR="1394E031">
              <w:fldChar w:fldCharType="begin"/>
            </w:r>
            <w:r w:rsidR="1394E031">
              <w:instrText>PAGEREF _Toc1165500067 \h</w:instrText>
            </w:r>
            <w:r w:rsidR="1394E031">
              <w:fldChar w:fldCharType="separate"/>
            </w:r>
            <w:r w:rsidRPr="39CA4850" w:rsidR="39CA4850">
              <w:rPr>
                <w:rStyle w:val="Hyperlink"/>
              </w:rPr>
              <w:t>2</w:t>
            </w:r>
            <w:r w:rsidR="1394E031">
              <w:fldChar w:fldCharType="end"/>
            </w:r>
          </w:hyperlink>
        </w:p>
        <w:p w:rsidR="00EE7DB7" w:rsidP="39CA4850" w:rsidRDefault="39CA4850" w14:paraId="49C01E40" w14:textId="20AF4FDC">
          <w:pPr>
            <w:pStyle w:val="TOC3"/>
            <w:tabs>
              <w:tab w:val="right" w:leader="dot" w:pos="9345"/>
            </w:tabs>
            <w:rPr>
              <w:rStyle w:val="Hyperlink"/>
            </w:rPr>
          </w:pPr>
          <w:hyperlink w:anchor="_Toc1192502053">
            <w:r w:rsidRPr="39CA4850">
              <w:rPr>
                <w:rStyle w:val="Hyperlink"/>
              </w:rPr>
              <w:t>Purpose</w:t>
            </w:r>
            <w:r w:rsidR="1394E031">
              <w:tab/>
            </w:r>
            <w:r w:rsidR="1394E031">
              <w:fldChar w:fldCharType="begin"/>
            </w:r>
            <w:r w:rsidR="1394E031">
              <w:instrText>PAGEREF _Toc1192502053 \h</w:instrText>
            </w:r>
            <w:r w:rsidR="1394E031">
              <w:fldChar w:fldCharType="separate"/>
            </w:r>
            <w:r w:rsidRPr="39CA4850">
              <w:rPr>
                <w:rStyle w:val="Hyperlink"/>
              </w:rPr>
              <w:t>3</w:t>
            </w:r>
            <w:r w:rsidR="1394E031">
              <w:fldChar w:fldCharType="end"/>
            </w:r>
          </w:hyperlink>
        </w:p>
        <w:p w:rsidR="00EE7DB7" w:rsidP="39CA4850" w:rsidRDefault="39CA4850" w14:paraId="6A556B2B" w14:textId="74D24745">
          <w:pPr>
            <w:pStyle w:val="TOC3"/>
            <w:tabs>
              <w:tab w:val="right" w:leader="dot" w:pos="9345"/>
            </w:tabs>
            <w:rPr>
              <w:rStyle w:val="Hyperlink"/>
            </w:rPr>
          </w:pPr>
          <w:hyperlink w:anchor="_Toc1664262376">
            <w:r w:rsidRPr="39CA4850">
              <w:rPr>
                <w:rStyle w:val="Hyperlink"/>
              </w:rPr>
              <w:t>Facilitator Overview</w:t>
            </w:r>
            <w:r w:rsidR="1394E031">
              <w:tab/>
            </w:r>
            <w:r w:rsidR="1394E031">
              <w:fldChar w:fldCharType="begin"/>
            </w:r>
            <w:r w:rsidR="1394E031">
              <w:instrText>PAGEREF _Toc1664262376 \h</w:instrText>
            </w:r>
            <w:r w:rsidR="1394E031">
              <w:fldChar w:fldCharType="separate"/>
            </w:r>
            <w:r w:rsidRPr="39CA4850">
              <w:rPr>
                <w:rStyle w:val="Hyperlink"/>
              </w:rPr>
              <w:t>3</w:t>
            </w:r>
            <w:r w:rsidR="1394E031">
              <w:fldChar w:fldCharType="end"/>
            </w:r>
          </w:hyperlink>
        </w:p>
        <w:p w:rsidR="00EE7DB7" w:rsidP="39CA4850" w:rsidRDefault="39CA4850" w14:paraId="69FD3C5E" w14:textId="67551EAB">
          <w:pPr>
            <w:pStyle w:val="TOC2"/>
            <w:tabs>
              <w:tab w:val="right" w:leader="dot" w:pos="9345"/>
            </w:tabs>
            <w:rPr>
              <w:rStyle w:val="Hyperlink"/>
            </w:rPr>
          </w:pPr>
          <w:hyperlink w:anchor="_Toc1994387157">
            <w:r w:rsidRPr="39CA4850">
              <w:rPr>
                <w:rStyle w:val="Hyperlink"/>
              </w:rPr>
              <w:t>Slide-Level Guide – Introduction</w:t>
            </w:r>
            <w:r w:rsidR="1394E031">
              <w:tab/>
            </w:r>
            <w:r w:rsidR="1394E031">
              <w:fldChar w:fldCharType="begin"/>
            </w:r>
            <w:r w:rsidR="1394E031">
              <w:instrText>PAGEREF _Toc1994387157 \h</w:instrText>
            </w:r>
            <w:r w:rsidR="1394E031">
              <w:fldChar w:fldCharType="separate"/>
            </w:r>
            <w:r w:rsidRPr="39CA4850">
              <w:rPr>
                <w:rStyle w:val="Hyperlink"/>
              </w:rPr>
              <w:t>3</w:t>
            </w:r>
            <w:r w:rsidR="1394E031">
              <w:fldChar w:fldCharType="end"/>
            </w:r>
          </w:hyperlink>
        </w:p>
        <w:p w:rsidR="00EE7DB7" w:rsidP="39CA4850" w:rsidRDefault="39CA4850" w14:paraId="3301C3A2" w14:textId="4FE52510">
          <w:pPr>
            <w:pStyle w:val="TOC2"/>
            <w:tabs>
              <w:tab w:val="right" w:leader="dot" w:pos="9360"/>
            </w:tabs>
            <w:rPr>
              <w:rStyle w:val="Hyperlink"/>
            </w:rPr>
          </w:pPr>
          <w:hyperlink w:anchor="_Toc1616849153">
            <w:r w:rsidRPr="39CA4850">
              <w:rPr>
                <w:rStyle w:val="Hyperlink"/>
              </w:rPr>
              <w:t>Course Overview</w:t>
            </w:r>
            <w:r w:rsidR="1394E031">
              <w:tab/>
            </w:r>
            <w:r w:rsidR="1394E031">
              <w:fldChar w:fldCharType="begin"/>
            </w:r>
            <w:r w:rsidR="1394E031">
              <w:instrText>PAGEREF _Toc1616849153 \h</w:instrText>
            </w:r>
            <w:r w:rsidR="1394E031">
              <w:fldChar w:fldCharType="separate"/>
            </w:r>
            <w:r w:rsidRPr="39CA4850">
              <w:rPr>
                <w:rStyle w:val="Hyperlink"/>
              </w:rPr>
              <w:t>11</w:t>
            </w:r>
            <w:r w:rsidR="1394E031">
              <w:fldChar w:fldCharType="end"/>
            </w:r>
          </w:hyperlink>
        </w:p>
        <w:p w:rsidR="00EE7DB7" w:rsidP="39CA4850" w:rsidRDefault="39CA4850" w14:paraId="65BADD64" w14:textId="5F1E1C0E">
          <w:pPr>
            <w:pStyle w:val="TOC3"/>
            <w:tabs>
              <w:tab w:val="right" w:leader="dot" w:pos="9345"/>
            </w:tabs>
            <w:rPr>
              <w:rStyle w:val="Hyperlink"/>
            </w:rPr>
          </w:pPr>
          <w:hyperlink w:anchor="_Toc177267763">
            <w:r w:rsidRPr="39CA4850">
              <w:rPr>
                <w:rStyle w:val="Hyperlink"/>
              </w:rPr>
              <w:t>Course Summary</w:t>
            </w:r>
            <w:r w:rsidR="1394E031">
              <w:tab/>
            </w:r>
            <w:r w:rsidR="1394E031">
              <w:fldChar w:fldCharType="begin"/>
            </w:r>
            <w:r w:rsidR="1394E031">
              <w:instrText>PAGEREF _Toc177267763 \h</w:instrText>
            </w:r>
            <w:r w:rsidR="1394E031">
              <w:fldChar w:fldCharType="separate"/>
            </w:r>
            <w:r w:rsidRPr="39CA4850">
              <w:rPr>
                <w:rStyle w:val="Hyperlink"/>
              </w:rPr>
              <w:t>11</w:t>
            </w:r>
            <w:r w:rsidR="1394E031">
              <w:fldChar w:fldCharType="end"/>
            </w:r>
          </w:hyperlink>
        </w:p>
        <w:p w:rsidR="00EE7DB7" w:rsidP="39CA4850" w:rsidRDefault="39CA4850" w14:paraId="4CCC205E" w14:textId="2E47D1EB">
          <w:pPr>
            <w:pStyle w:val="TOC3"/>
            <w:tabs>
              <w:tab w:val="right" w:leader="dot" w:pos="9345"/>
            </w:tabs>
            <w:rPr>
              <w:rStyle w:val="Hyperlink"/>
            </w:rPr>
          </w:pPr>
          <w:hyperlink w:anchor="_Toc770934084">
            <w:r w:rsidRPr="39CA4850">
              <w:rPr>
                <w:rStyle w:val="Hyperlink"/>
              </w:rPr>
              <w:t>Audience</w:t>
            </w:r>
            <w:r w:rsidR="1394E031">
              <w:tab/>
            </w:r>
            <w:r w:rsidR="1394E031">
              <w:fldChar w:fldCharType="begin"/>
            </w:r>
            <w:r w:rsidR="1394E031">
              <w:instrText>PAGEREF _Toc770934084 \h</w:instrText>
            </w:r>
            <w:r w:rsidR="1394E031">
              <w:fldChar w:fldCharType="separate"/>
            </w:r>
            <w:r w:rsidRPr="39CA4850">
              <w:rPr>
                <w:rStyle w:val="Hyperlink"/>
              </w:rPr>
              <w:t>11</w:t>
            </w:r>
            <w:r w:rsidR="1394E031">
              <w:fldChar w:fldCharType="end"/>
            </w:r>
          </w:hyperlink>
        </w:p>
        <w:p w:rsidR="00EE7DB7" w:rsidP="39CA4850" w:rsidRDefault="39CA4850" w14:paraId="4E028439" w14:textId="5F9E17EF">
          <w:pPr>
            <w:pStyle w:val="TOC2"/>
            <w:tabs>
              <w:tab w:val="right" w:leader="dot" w:pos="9345"/>
            </w:tabs>
            <w:rPr>
              <w:rStyle w:val="Hyperlink"/>
            </w:rPr>
          </w:pPr>
          <w:hyperlink w:anchor="_Toc923205048">
            <w:r w:rsidRPr="39CA4850">
              <w:rPr>
                <w:rStyle w:val="Hyperlink"/>
              </w:rPr>
              <w:t>Lesson 1: Key Processes to Open a Case</w:t>
            </w:r>
            <w:r w:rsidR="1394E031">
              <w:tab/>
            </w:r>
            <w:r w:rsidR="1394E031">
              <w:fldChar w:fldCharType="begin"/>
            </w:r>
            <w:r w:rsidR="1394E031">
              <w:instrText>PAGEREF _Toc923205048 \h</w:instrText>
            </w:r>
            <w:r w:rsidR="1394E031">
              <w:fldChar w:fldCharType="separate"/>
            </w:r>
            <w:r w:rsidRPr="39CA4850">
              <w:rPr>
                <w:rStyle w:val="Hyperlink"/>
              </w:rPr>
              <w:t>12</w:t>
            </w:r>
            <w:r w:rsidR="1394E031">
              <w:fldChar w:fldCharType="end"/>
            </w:r>
          </w:hyperlink>
        </w:p>
        <w:p w:rsidR="00EE7DB7" w:rsidP="39CA4850" w:rsidRDefault="39CA4850" w14:paraId="519762E3" w14:textId="71546A8A">
          <w:pPr>
            <w:pStyle w:val="TOC3"/>
            <w:tabs>
              <w:tab w:val="right" w:leader="dot" w:pos="9345"/>
            </w:tabs>
            <w:rPr>
              <w:rStyle w:val="Hyperlink"/>
            </w:rPr>
          </w:pPr>
          <w:hyperlink w:anchor="_Toc1236845194">
            <w:r w:rsidRPr="39CA4850">
              <w:rPr>
                <w:rStyle w:val="Hyperlink"/>
              </w:rPr>
              <w:t>Scenario Narrative</w:t>
            </w:r>
            <w:r w:rsidR="1394E031">
              <w:tab/>
            </w:r>
            <w:r w:rsidR="1394E031">
              <w:fldChar w:fldCharType="begin"/>
            </w:r>
            <w:r w:rsidR="1394E031">
              <w:instrText>PAGEREF _Toc1236845194 \h</w:instrText>
            </w:r>
            <w:r w:rsidR="1394E031">
              <w:fldChar w:fldCharType="separate"/>
            </w:r>
            <w:r w:rsidRPr="39CA4850">
              <w:rPr>
                <w:rStyle w:val="Hyperlink"/>
              </w:rPr>
              <w:t>12</w:t>
            </w:r>
            <w:r w:rsidR="1394E031">
              <w:fldChar w:fldCharType="end"/>
            </w:r>
          </w:hyperlink>
        </w:p>
        <w:p w:rsidR="00EE7DB7" w:rsidP="39CA4850" w:rsidRDefault="39CA4850" w14:paraId="37B972AF" w14:textId="5250BECB">
          <w:pPr>
            <w:pStyle w:val="TOC3"/>
            <w:tabs>
              <w:tab w:val="right" w:leader="dot" w:pos="9360"/>
            </w:tabs>
            <w:rPr>
              <w:rStyle w:val="Hyperlink"/>
            </w:rPr>
          </w:pPr>
          <w:hyperlink w:anchor="_Toc1918926347">
            <w:r w:rsidRPr="39CA4850">
              <w:rPr>
                <w:rStyle w:val="Hyperlink"/>
              </w:rPr>
              <w:t>Create a New Non-Investigative Case</w:t>
            </w:r>
            <w:r w:rsidR="1394E031">
              <w:tab/>
            </w:r>
            <w:r w:rsidR="1394E031">
              <w:fldChar w:fldCharType="begin"/>
            </w:r>
            <w:r w:rsidR="1394E031">
              <w:instrText>PAGEREF _Toc1918926347 \h</w:instrText>
            </w:r>
            <w:r w:rsidR="1394E031">
              <w:fldChar w:fldCharType="separate"/>
            </w:r>
            <w:r w:rsidRPr="39CA4850">
              <w:rPr>
                <w:rStyle w:val="Hyperlink"/>
              </w:rPr>
              <w:t>13</w:t>
            </w:r>
            <w:r w:rsidR="1394E031">
              <w:fldChar w:fldCharType="end"/>
            </w:r>
          </w:hyperlink>
        </w:p>
        <w:p w:rsidR="00EE7DB7" w:rsidP="39CA4850" w:rsidRDefault="39CA4850" w14:paraId="607183B5" w14:textId="1A883A17">
          <w:pPr>
            <w:pStyle w:val="TOC3"/>
            <w:tabs>
              <w:tab w:val="right" w:leader="dot" w:pos="9345"/>
            </w:tabs>
            <w:rPr>
              <w:rStyle w:val="Hyperlink"/>
            </w:rPr>
          </w:pPr>
          <w:hyperlink w:anchor="_Toc1038552016">
            <w:r w:rsidRPr="39CA4850">
              <w:rPr>
                <w:rStyle w:val="Hyperlink"/>
              </w:rPr>
              <w:t>Search &amp; Add Person(s)</w:t>
            </w:r>
            <w:r w:rsidR="1394E031">
              <w:tab/>
            </w:r>
            <w:r w:rsidR="1394E031">
              <w:fldChar w:fldCharType="begin"/>
            </w:r>
            <w:r w:rsidR="1394E031">
              <w:instrText>PAGEREF _Toc1038552016 \h</w:instrText>
            </w:r>
            <w:r w:rsidR="1394E031">
              <w:fldChar w:fldCharType="separate"/>
            </w:r>
            <w:r w:rsidRPr="39CA4850">
              <w:rPr>
                <w:rStyle w:val="Hyperlink"/>
              </w:rPr>
              <w:t>13</w:t>
            </w:r>
            <w:r w:rsidR="1394E031">
              <w:fldChar w:fldCharType="end"/>
            </w:r>
          </w:hyperlink>
        </w:p>
        <w:p w:rsidR="00EE7DB7" w:rsidP="39CA4850" w:rsidRDefault="39CA4850" w14:paraId="7DD69250" w14:textId="5C38A87D">
          <w:pPr>
            <w:pStyle w:val="TOC3"/>
            <w:tabs>
              <w:tab w:val="right" w:leader="dot" w:pos="9345"/>
            </w:tabs>
            <w:rPr>
              <w:rStyle w:val="Hyperlink"/>
            </w:rPr>
          </w:pPr>
          <w:hyperlink w:anchor="_Toc1766255410">
            <w:r w:rsidRPr="39CA4850">
              <w:rPr>
                <w:rStyle w:val="Hyperlink"/>
              </w:rPr>
              <w:t>Update New Case Information</w:t>
            </w:r>
            <w:r w:rsidR="1394E031">
              <w:tab/>
            </w:r>
            <w:r w:rsidR="1394E031">
              <w:fldChar w:fldCharType="begin"/>
            </w:r>
            <w:r w:rsidR="1394E031">
              <w:instrText>PAGEREF _Toc1766255410 \h</w:instrText>
            </w:r>
            <w:r w:rsidR="1394E031">
              <w:fldChar w:fldCharType="separate"/>
            </w:r>
            <w:r w:rsidRPr="39CA4850">
              <w:rPr>
                <w:rStyle w:val="Hyperlink"/>
              </w:rPr>
              <w:t>14</w:t>
            </w:r>
            <w:r w:rsidR="1394E031">
              <w:fldChar w:fldCharType="end"/>
            </w:r>
          </w:hyperlink>
        </w:p>
        <w:p w:rsidR="00EE7DB7" w:rsidP="39CA4850" w:rsidRDefault="39CA4850" w14:paraId="2BB805EB" w14:textId="723D9EDF">
          <w:pPr>
            <w:pStyle w:val="TOC3"/>
            <w:tabs>
              <w:tab w:val="right" w:leader="dot" w:pos="9345"/>
            </w:tabs>
            <w:rPr>
              <w:rStyle w:val="Hyperlink"/>
            </w:rPr>
          </w:pPr>
          <w:hyperlink w:anchor="_Toc262827294">
            <w:r w:rsidRPr="39CA4850">
              <w:rPr>
                <w:rStyle w:val="Hyperlink"/>
              </w:rPr>
              <w:t>Submitting &amp; Approving the Probation Case</w:t>
            </w:r>
            <w:r w:rsidR="1394E031">
              <w:tab/>
            </w:r>
            <w:r w:rsidR="1394E031">
              <w:fldChar w:fldCharType="begin"/>
            </w:r>
            <w:r w:rsidR="1394E031">
              <w:instrText>PAGEREF _Toc262827294 \h</w:instrText>
            </w:r>
            <w:r w:rsidR="1394E031">
              <w:fldChar w:fldCharType="separate"/>
            </w:r>
            <w:r w:rsidRPr="39CA4850">
              <w:rPr>
                <w:rStyle w:val="Hyperlink"/>
              </w:rPr>
              <w:t>14</w:t>
            </w:r>
            <w:r w:rsidR="1394E031">
              <w:fldChar w:fldCharType="end"/>
            </w:r>
          </w:hyperlink>
        </w:p>
        <w:p w:rsidR="00EE7DB7" w:rsidP="39CA4850" w:rsidRDefault="39CA4850" w14:paraId="4DC7CFC7" w14:textId="7633463B">
          <w:pPr>
            <w:pStyle w:val="TOC3"/>
            <w:tabs>
              <w:tab w:val="right" w:leader="dot" w:pos="9345"/>
            </w:tabs>
            <w:rPr>
              <w:rStyle w:val="Hyperlink"/>
            </w:rPr>
          </w:pPr>
          <w:hyperlink w:anchor="_Toc2025687812">
            <w:r w:rsidRPr="39CA4850">
              <w:rPr>
                <w:rStyle w:val="Hyperlink"/>
              </w:rPr>
              <w:t>Add Core Participants to Probation Case</w:t>
            </w:r>
            <w:r w:rsidR="1394E031">
              <w:tab/>
            </w:r>
            <w:r w:rsidR="1394E031">
              <w:fldChar w:fldCharType="begin"/>
            </w:r>
            <w:r w:rsidR="1394E031">
              <w:instrText>PAGEREF _Toc2025687812 \h</w:instrText>
            </w:r>
            <w:r w:rsidR="1394E031">
              <w:fldChar w:fldCharType="separate"/>
            </w:r>
            <w:r w:rsidRPr="39CA4850">
              <w:rPr>
                <w:rStyle w:val="Hyperlink"/>
              </w:rPr>
              <w:t>16</w:t>
            </w:r>
            <w:r w:rsidR="1394E031">
              <w:fldChar w:fldCharType="end"/>
            </w:r>
          </w:hyperlink>
        </w:p>
        <w:p w:rsidR="00EE7DB7" w:rsidP="39CA4850" w:rsidRDefault="39CA4850" w14:paraId="057AE31B" w14:textId="511A9372">
          <w:pPr>
            <w:pStyle w:val="TOC2"/>
            <w:tabs>
              <w:tab w:val="right" w:leader="dot" w:pos="9345"/>
            </w:tabs>
            <w:rPr>
              <w:rStyle w:val="Hyperlink"/>
            </w:rPr>
          </w:pPr>
          <w:hyperlink w:anchor="_Toc695424583">
            <w:r w:rsidRPr="39CA4850">
              <w:rPr>
                <w:rStyle w:val="Hyperlink"/>
              </w:rPr>
              <w:t>Lesson 2: Creating Emergency Placements &amp; Entering Rates</w:t>
            </w:r>
            <w:r w:rsidR="1394E031">
              <w:tab/>
            </w:r>
            <w:r w:rsidR="1394E031">
              <w:fldChar w:fldCharType="begin"/>
            </w:r>
            <w:r w:rsidR="1394E031">
              <w:instrText>PAGEREF _Toc695424583 \h</w:instrText>
            </w:r>
            <w:r w:rsidR="1394E031">
              <w:fldChar w:fldCharType="separate"/>
            </w:r>
            <w:r w:rsidRPr="39CA4850">
              <w:rPr>
                <w:rStyle w:val="Hyperlink"/>
              </w:rPr>
              <w:t>17</w:t>
            </w:r>
            <w:r w:rsidR="1394E031">
              <w:fldChar w:fldCharType="end"/>
            </w:r>
          </w:hyperlink>
        </w:p>
        <w:p w:rsidR="00EE7DB7" w:rsidP="39CA4850" w:rsidRDefault="39CA4850" w14:paraId="5667462B" w14:textId="42D4B2D0">
          <w:pPr>
            <w:pStyle w:val="TOC3"/>
            <w:tabs>
              <w:tab w:val="right" w:leader="dot" w:pos="9345"/>
            </w:tabs>
            <w:rPr>
              <w:rStyle w:val="Hyperlink"/>
            </w:rPr>
          </w:pPr>
          <w:hyperlink w:anchor="_Toc740127928">
            <w:r w:rsidRPr="39CA4850">
              <w:rPr>
                <w:rStyle w:val="Hyperlink"/>
              </w:rPr>
              <w:t>Scenario Narrative</w:t>
            </w:r>
            <w:r w:rsidR="1394E031">
              <w:tab/>
            </w:r>
            <w:r w:rsidR="1394E031">
              <w:fldChar w:fldCharType="begin"/>
            </w:r>
            <w:r w:rsidR="1394E031">
              <w:instrText>PAGEREF _Toc740127928 \h</w:instrText>
            </w:r>
            <w:r w:rsidR="1394E031">
              <w:fldChar w:fldCharType="separate"/>
            </w:r>
            <w:r w:rsidRPr="39CA4850">
              <w:rPr>
                <w:rStyle w:val="Hyperlink"/>
              </w:rPr>
              <w:t>18</w:t>
            </w:r>
            <w:r w:rsidR="1394E031">
              <w:fldChar w:fldCharType="end"/>
            </w:r>
          </w:hyperlink>
        </w:p>
        <w:p w:rsidR="00EE7DB7" w:rsidP="39CA4850" w:rsidRDefault="39CA4850" w14:paraId="52FBC4C6" w14:textId="289C849D">
          <w:pPr>
            <w:pStyle w:val="TOC3"/>
            <w:tabs>
              <w:tab w:val="right" w:leader="dot" w:pos="9360"/>
            </w:tabs>
            <w:rPr>
              <w:rStyle w:val="Hyperlink"/>
            </w:rPr>
          </w:pPr>
          <w:hyperlink w:anchor="_Toc521698849">
            <w:r w:rsidRPr="39CA4850">
              <w:rPr>
                <w:rStyle w:val="Hyperlink"/>
              </w:rPr>
              <w:t>Add Birth Country to Child’s Person Record</w:t>
            </w:r>
            <w:r w:rsidR="1394E031">
              <w:tab/>
            </w:r>
            <w:r w:rsidR="1394E031">
              <w:fldChar w:fldCharType="begin"/>
            </w:r>
            <w:r w:rsidR="1394E031">
              <w:instrText>PAGEREF _Toc521698849 \h</w:instrText>
            </w:r>
            <w:r w:rsidR="1394E031">
              <w:fldChar w:fldCharType="separate"/>
            </w:r>
            <w:r w:rsidRPr="39CA4850">
              <w:rPr>
                <w:rStyle w:val="Hyperlink"/>
              </w:rPr>
              <w:t>18</w:t>
            </w:r>
            <w:r w:rsidR="1394E031">
              <w:fldChar w:fldCharType="end"/>
            </w:r>
          </w:hyperlink>
        </w:p>
        <w:p w:rsidR="00EE7DB7" w:rsidP="39CA4850" w:rsidRDefault="39CA4850" w14:paraId="1FB8C203" w14:textId="1C8F9390">
          <w:pPr>
            <w:pStyle w:val="TOC3"/>
            <w:tabs>
              <w:tab w:val="right" w:leader="dot" w:pos="9345"/>
            </w:tabs>
            <w:rPr>
              <w:rStyle w:val="Hyperlink"/>
            </w:rPr>
          </w:pPr>
          <w:hyperlink w:anchor="_Toc269103279">
            <w:r w:rsidRPr="39CA4850">
              <w:rPr>
                <w:rStyle w:val="Hyperlink"/>
              </w:rPr>
              <w:t>Initiate Removal</w:t>
            </w:r>
            <w:r w:rsidR="1394E031">
              <w:tab/>
            </w:r>
            <w:r w:rsidR="1394E031">
              <w:fldChar w:fldCharType="begin"/>
            </w:r>
            <w:r w:rsidR="1394E031">
              <w:instrText>PAGEREF _Toc269103279 \h</w:instrText>
            </w:r>
            <w:r w:rsidR="1394E031">
              <w:fldChar w:fldCharType="separate"/>
            </w:r>
            <w:r w:rsidRPr="39CA4850">
              <w:rPr>
                <w:rStyle w:val="Hyperlink"/>
              </w:rPr>
              <w:t>19</w:t>
            </w:r>
            <w:r w:rsidR="1394E031">
              <w:fldChar w:fldCharType="end"/>
            </w:r>
          </w:hyperlink>
        </w:p>
        <w:p w:rsidR="00EE7DB7" w:rsidP="39CA4850" w:rsidRDefault="39CA4850" w14:paraId="0DF7BE04" w14:textId="2EA45724">
          <w:pPr>
            <w:pStyle w:val="TOC3"/>
            <w:tabs>
              <w:tab w:val="right" w:leader="dot" w:pos="9345"/>
            </w:tabs>
            <w:rPr>
              <w:rStyle w:val="Hyperlink"/>
            </w:rPr>
          </w:pPr>
          <w:hyperlink w:anchor="_Toc170785858">
            <w:r w:rsidRPr="39CA4850">
              <w:rPr>
                <w:rStyle w:val="Hyperlink"/>
              </w:rPr>
              <w:t>Manually Create an Emergency Placement</w:t>
            </w:r>
            <w:r w:rsidR="1394E031">
              <w:tab/>
            </w:r>
            <w:r w:rsidR="1394E031">
              <w:fldChar w:fldCharType="begin"/>
            </w:r>
            <w:r w:rsidR="1394E031">
              <w:instrText>PAGEREF _Toc170785858 \h</w:instrText>
            </w:r>
            <w:r w:rsidR="1394E031">
              <w:fldChar w:fldCharType="separate"/>
            </w:r>
            <w:r w:rsidRPr="39CA4850">
              <w:rPr>
                <w:rStyle w:val="Hyperlink"/>
              </w:rPr>
              <w:t>21</w:t>
            </w:r>
            <w:r w:rsidR="1394E031">
              <w:fldChar w:fldCharType="end"/>
            </w:r>
          </w:hyperlink>
        </w:p>
        <w:p w:rsidR="00EE7DB7" w:rsidP="39CA4850" w:rsidRDefault="39CA4850" w14:paraId="74415985" w14:textId="5E987F83">
          <w:pPr>
            <w:pStyle w:val="TOC3"/>
            <w:tabs>
              <w:tab w:val="right" w:leader="dot" w:pos="9345"/>
            </w:tabs>
            <w:rPr>
              <w:rStyle w:val="Hyperlink"/>
            </w:rPr>
          </w:pPr>
          <w:hyperlink w:anchor="_Toc1243056829">
            <w:r w:rsidRPr="39CA4850">
              <w:rPr>
                <w:rStyle w:val="Hyperlink"/>
              </w:rPr>
              <w:t>Entering and Requesting Placement Rates</w:t>
            </w:r>
            <w:r w:rsidR="1394E031">
              <w:tab/>
            </w:r>
            <w:r w:rsidR="1394E031">
              <w:fldChar w:fldCharType="begin"/>
            </w:r>
            <w:r w:rsidR="1394E031">
              <w:instrText>PAGEREF _Toc1243056829 \h</w:instrText>
            </w:r>
            <w:r w:rsidR="1394E031">
              <w:fldChar w:fldCharType="separate"/>
            </w:r>
            <w:r w:rsidRPr="39CA4850">
              <w:rPr>
                <w:rStyle w:val="Hyperlink"/>
              </w:rPr>
              <w:t>27</w:t>
            </w:r>
            <w:r w:rsidR="1394E031">
              <w:fldChar w:fldCharType="end"/>
            </w:r>
          </w:hyperlink>
        </w:p>
        <w:p w:rsidR="00EE7DB7" w:rsidP="39CA4850" w:rsidRDefault="39CA4850" w14:paraId="0A143AC1" w14:textId="4F982B51">
          <w:pPr>
            <w:pStyle w:val="TOC2"/>
            <w:tabs>
              <w:tab w:val="right" w:leader="dot" w:pos="9345"/>
            </w:tabs>
            <w:rPr>
              <w:rStyle w:val="Hyperlink"/>
            </w:rPr>
          </w:pPr>
          <w:hyperlink w:anchor="_Toc1455692905">
            <w:r w:rsidRPr="39CA4850">
              <w:rPr>
                <w:rStyle w:val="Hyperlink"/>
              </w:rPr>
              <w:t>Lesson 3: Key Processes to Gather and Provide Information to Authorize Foster Care Eligibility</w:t>
            </w:r>
            <w:r w:rsidR="1394E031">
              <w:tab/>
            </w:r>
            <w:r w:rsidR="1394E031">
              <w:fldChar w:fldCharType="begin"/>
            </w:r>
            <w:r w:rsidR="1394E031">
              <w:instrText>PAGEREF _Toc1455692905 \h</w:instrText>
            </w:r>
            <w:r w:rsidR="1394E031">
              <w:fldChar w:fldCharType="separate"/>
            </w:r>
            <w:r w:rsidRPr="39CA4850">
              <w:rPr>
                <w:rStyle w:val="Hyperlink"/>
              </w:rPr>
              <w:t>29</w:t>
            </w:r>
            <w:r w:rsidR="1394E031">
              <w:fldChar w:fldCharType="end"/>
            </w:r>
          </w:hyperlink>
        </w:p>
        <w:p w:rsidR="00EE7DB7" w:rsidP="39CA4850" w:rsidRDefault="39CA4850" w14:paraId="451EC645" w14:textId="2CCC4FA3">
          <w:pPr>
            <w:pStyle w:val="TOC3"/>
            <w:tabs>
              <w:tab w:val="right" w:leader="dot" w:pos="9345"/>
            </w:tabs>
            <w:rPr>
              <w:rStyle w:val="Hyperlink"/>
            </w:rPr>
          </w:pPr>
          <w:hyperlink w:anchor="_Toc470285458">
            <w:r w:rsidRPr="39CA4850">
              <w:rPr>
                <w:rStyle w:val="Hyperlink"/>
              </w:rPr>
              <w:t>Scenario Narrative</w:t>
            </w:r>
            <w:r w:rsidR="1394E031">
              <w:tab/>
            </w:r>
            <w:r w:rsidR="1394E031">
              <w:fldChar w:fldCharType="begin"/>
            </w:r>
            <w:r w:rsidR="1394E031">
              <w:instrText>PAGEREF _Toc470285458 \h</w:instrText>
            </w:r>
            <w:r w:rsidR="1394E031">
              <w:fldChar w:fldCharType="separate"/>
            </w:r>
            <w:r w:rsidRPr="39CA4850">
              <w:rPr>
                <w:rStyle w:val="Hyperlink"/>
              </w:rPr>
              <w:t>30</w:t>
            </w:r>
            <w:r w:rsidR="1394E031">
              <w:fldChar w:fldCharType="end"/>
            </w:r>
          </w:hyperlink>
        </w:p>
        <w:p w:rsidR="00EE7DB7" w:rsidP="39CA4850" w:rsidRDefault="39CA4850" w14:paraId="48A91BD5" w14:textId="663AEF5F">
          <w:pPr>
            <w:pStyle w:val="TOC3"/>
            <w:tabs>
              <w:tab w:val="right" w:leader="dot" w:pos="9345"/>
            </w:tabs>
            <w:rPr>
              <w:rStyle w:val="Hyperlink"/>
            </w:rPr>
          </w:pPr>
          <w:hyperlink w:anchor="_Toc1640306324">
            <w:r w:rsidRPr="39CA4850">
              <w:rPr>
                <w:rStyle w:val="Hyperlink"/>
              </w:rPr>
              <w:t>Reviewing and updating Eligibility records in CARES</w:t>
            </w:r>
            <w:r w:rsidR="1394E031">
              <w:tab/>
            </w:r>
            <w:r w:rsidR="1394E031">
              <w:fldChar w:fldCharType="begin"/>
            </w:r>
            <w:r w:rsidR="1394E031">
              <w:instrText>PAGEREF _Toc1640306324 \h</w:instrText>
            </w:r>
            <w:r w:rsidR="1394E031">
              <w:fldChar w:fldCharType="separate"/>
            </w:r>
            <w:r w:rsidRPr="39CA4850">
              <w:rPr>
                <w:rStyle w:val="Hyperlink"/>
              </w:rPr>
              <w:t>30</w:t>
            </w:r>
            <w:r w:rsidR="1394E031">
              <w:fldChar w:fldCharType="end"/>
            </w:r>
          </w:hyperlink>
        </w:p>
        <w:p w:rsidR="00EE7DB7" w:rsidP="39CA4850" w:rsidRDefault="39CA4850" w14:paraId="1A9DA142" w14:textId="6D0FB414">
          <w:pPr>
            <w:pStyle w:val="TOC3"/>
            <w:tabs>
              <w:tab w:val="right" w:leader="dot" w:pos="9345"/>
            </w:tabs>
            <w:rPr>
              <w:rStyle w:val="Hyperlink"/>
            </w:rPr>
          </w:pPr>
          <w:hyperlink w:anchor="_Toc1348089419">
            <w:r w:rsidRPr="39CA4850">
              <w:rPr>
                <w:rStyle w:val="Hyperlink"/>
              </w:rPr>
              <w:t>Verifying Information in the Eligibility Record</w:t>
            </w:r>
            <w:r w:rsidR="1394E031">
              <w:tab/>
            </w:r>
            <w:r w:rsidR="1394E031">
              <w:fldChar w:fldCharType="begin"/>
            </w:r>
            <w:r w:rsidR="1394E031">
              <w:instrText>PAGEREF _Toc1348089419 \h</w:instrText>
            </w:r>
            <w:r w:rsidR="1394E031">
              <w:fldChar w:fldCharType="separate"/>
            </w:r>
            <w:r w:rsidRPr="39CA4850">
              <w:rPr>
                <w:rStyle w:val="Hyperlink"/>
              </w:rPr>
              <w:t>31</w:t>
            </w:r>
            <w:r w:rsidR="1394E031">
              <w:fldChar w:fldCharType="end"/>
            </w:r>
          </w:hyperlink>
        </w:p>
        <w:p w:rsidR="00EE7DB7" w:rsidP="39CA4850" w:rsidRDefault="39CA4850" w14:paraId="2C402384" w14:textId="245B9FA8">
          <w:pPr>
            <w:pStyle w:val="TOC3"/>
            <w:tabs>
              <w:tab w:val="right" w:leader="dot" w:pos="9345"/>
            </w:tabs>
            <w:rPr>
              <w:rStyle w:val="Hyperlink"/>
            </w:rPr>
          </w:pPr>
          <w:hyperlink w:anchor="_Toc733428268">
            <w:r w:rsidRPr="39CA4850">
              <w:rPr>
                <w:rStyle w:val="Hyperlink"/>
              </w:rPr>
              <w:t>Entering Income and Property Information</w:t>
            </w:r>
            <w:r w:rsidR="1394E031">
              <w:tab/>
            </w:r>
            <w:r w:rsidR="1394E031">
              <w:fldChar w:fldCharType="begin"/>
            </w:r>
            <w:r w:rsidR="1394E031">
              <w:instrText>PAGEREF _Toc733428268 \h</w:instrText>
            </w:r>
            <w:r w:rsidR="1394E031">
              <w:fldChar w:fldCharType="separate"/>
            </w:r>
            <w:r w:rsidRPr="39CA4850">
              <w:rPr>
                <w:rStyle w:val="Hyperlink"/>
              </w:rPr>
              <w:t>32</w:t>
            </w:r>
            <w:r w:rsidR="1394E031">
              <w:fldChar w:fldCharType="end"/>
            </w:r>
          </w:hyperlink>
        </w:p>
        <w:p w:rsidR="00EE7DB7" w:rsidP="39CA4850" w:rsidRDefault="39CA4850" w14:paraId="339F3DD2" w14:textId="2E4A9E70">
          <w:pPr>
            <w:pStyle w:val="TOC3"/>
            <w:tabs>
              <w:tab w:val="right" w:leader="dot" w:pos="9345"/>
            </w:tabs>
            <w:rPr>
              <w:rStyle w:val="Hyperlink"/>
            </w:rPr>
          </w:pPr>
          <w:hyperlink w:anchor="_Toc1859322860">
            <w:r w:rsidRPr="39CA4850">
              <w:rPr>
                <w:rStyle w:val="Hyperlink"/>
              </w:rPr>
              <w:t>Sending a Case Link Request to CalSAWS</w:t>
            </w:r>
            <w:r w:rsidR="1394E031">
              <w:tab/>
            </w:r>
            <w:r w:rsidR="1394E031">
              <w:fldChar w:fldCharType="begin"/>
            </w:r>
            <w:r w:rsidR="1394E031">
              <w:instrText>PAGEREF _Toc1859322860 \h</w:instrText>
            </w:r>
            <w:r w:rsidR="1394E031">
              <w:fldChar w:fldCharType="separate"/>
            </w:r>
            <w:r w:rsidRPr="39CA4850">
              <w:rPr>
                <w:rStyle w:val="Hyperlink"/>
              </w:rPr>
              <w:t>35</w:t>
            </w:r>
            <w:r w:rsidR="1394E031">
              <w:fldChar w:fldCharType="end"/>
            </w:r>
          </w:hyperlink>
        </w:p>
        <w:p w:rsidR="00EE7DB7" w:rsidP="39CA4850" w:rsidRDefault="39CA4850" w14:paraId="7F1363F9" w14:textId="730E6B84">
          <w:pPr>
            <w:pStyle w:val="TOC3"/>
            <w:tabs>
              <w:tab w:val="right" w:leader="dot" w:pos="9345"/>
            </w:tabs>
            <w:rPr>
              <w:rStyle w:val="Hyperlink"/>
            </w:rPr>
          </w:pPr>
          <w:hyperlink w:anchor="_Toc1900488294">
            <w:r w:rsidRPr="39CA4850">
              <w:rPr>
                <w:rStyle w:val="Hyperlink"/>
              </w:rPr>
              <w:t>Collect and Upload Vital Documents to the Eligibility Record</w:t>
            </w:r>
            <w:r w:rsidR="1394E031">
              <w:tab/>
            </w:r>
            <w:r w:rsidR="1394E031">
              <w:fldChar w:fldCharType="begin"/>
            </w:r>
            <w:r w:rsidR="1394E031">
              <w:instrText>PAGEREF _Toc1900488294 \h</w:instrText>
            </w:r>
            <w:r w:rsidR="1394E031">
              <w:fldChar w:fldCharType="separate"/>
            </w:r>
            <w:r w:rsidRPr="39CA4850">
              <w:rPr>
                <w:rStyle w:val="Hyperlink"/>
              </w:rPr>
              <w:t>36</w:t>
            </w:r>
            <w:r w:rsidR="1394E031">
              <w:fldChar w:fldCharType="end"/>
            </w:r>
          </w:hyperlink>
        </w:p>
        <w:p w:rsidR="00EE7DB7" w:rsidP="39CA4850" w:rsidRDefault="39CA4850" w14:paraId="25EF3AA0" w14:textId="106B81B9">
          <w:pPr>
            <w:pStyle w:val="TOC3"/>
            <w:tabs>
              <w:tab w:val="right" w:leader="dot" w:pos="9345"/>
            </w:tabs>
            <w:rPr>
              <w:rStyle w:val="Hyperlink"/>
            </w:rPr>
          </w:pPr>
          <w:hyperlink w:anchor="_Toc438608546">
            <w:r w:rsidRPr="39CA4850">
              <w:rPr>
                <w:rStyle w:val="Hyperlink"/>
              </w:rPr>
              <w:t>Review CWS-CARES for Eligibility Determination, Payment Authorization, and Issuance Record</w:t>
            </w:r>
            <w:r w:rsidR="1394E031">
              <w:tab/>
            </w:r>
            <w:r w:rsidR="1394E031">
              <w:fldChar w:fldCharType="begin"/>
            </w:r>
            <w:r w:rsidR="1394E031">
              <w:instrText>PAGEREF _Toc438608546 \h</w:instrText>
            </w:r>
            <w:r w:rsidR="1394E031">
              <w:fldChar w:fldCharType="separate"/>
            </w:r>
            <w:r w:rsidRPr="39CA4850">
              <w:rPr>
                <w:rStyle w:val="Hyperlink"/>
              </w:rPr>
              <w:t>39</w:t>
            </w:r>
            <w:r w:rsidR="1394E031">
              <w:fldChar w:fldCharType="end"/>
            </w:r>
          </w:hyperlink>
        </w:p>
        <w:p w:rsidR="00EE7DB7" w:rsidP="39CA4850" w:rsidRDefault="39CA4850" w14:paraId="65A8C6A4" w14:textId="224D8F74">
          <w:pPr>
            <w:pStyle w:val="TOC2"/>
            <w:tabs>
              <w:tab w:val="right" w:leader="dot" w:pos="9345"/>
            </w:tabs>
            <w:rPr>
              <w:rStyle w:val="Hyperlink"/>
            </w:rPr>
          </w:pPr>
          <w:hyperlink w:anchor="_Toc1375029326">
            <w:r w:rsidRPr="39CA4850">
              <w:rPr>
                <w:rStyle w:val="Hyperlink"/>
              </w:rPr>
              <w:t>Lesson 4: Key Processes to Maintain and Monitor Placement</w:t>
            </w:r>
            <w:r w:rsidR="1394E031">
              <w:tab/>
            </w:r>
            <w:r w:rsidR="1394E031">
              <w:fldChar w:fldCharType="begin"/>
            </w:r>
            <w:r w:rsidR="1394E031">
              <w:instrText>PAGEREF _Toc1375029326 \h</w:instrText>
            </w:r>
            <w:r w:rsidR="1394E031">
              <w:fldChar w:fldCharType="separate"/>
            </w:r>
            <w:r w:rsidRPr="39CA4850">
              <w:rPr>
                <w:rStyle w:val="Hyperlink"/>
              </w:rPr>
              <w:t>41</w:t>
            </w:r>
            <w:r w:rsidR="1394E031">
              <w:fldChar w:fldCharType="end"/>
            </w:r>
          </w:hyperlink>
        </w:p>
        <w:p w:rsidR="00EE7DB7" w:rsidP="39CA4850" w:rsidRDefault="39CA4850" w14:paraId="16D97C77" w14:textId="69729F48">
          <w:pPr>
            <w:pStyle w:val="TOC3"/>
            <w:tabs>
              <w:tab w:val="right" w:leader="dot" w:pos="9345"/>
            </w:tabs>
            <w:rPr>
              <w:rStyle w:val="Hyperlink"/>
            </w:rPr>
          </w:pPr>
          <w:hyperlink w:anchor="_Toc1153909775">
            <w:r w:rsidRPr="39CA4850">
              <w:rPr>
                <w:rStyle w:val="Hyperlink"/>
              </w:rPr>
              <w:t>Scenario Narrative</w:t>
            </w:r>
            <w:r w:rsidR="1394E031">
              <w:tab/>
            </w:r>
            <w:r w:rsidR="1394E031">
              <w:fldChar w:fldCharType="begin"/>
            </w:r>
            <w:r w:rsidR="1394E031">
              <w:instrText>PAGEREF _Toc1153909775 \h</w:instrText>
            </w:r>
            <w:r w:rsidR="1394E031">
              <w:fldChar w:fldCharType="separate"/>
            </w:r>
            <w:r w:rsidRPr="39CA4850">
              <w:rPr>
                <w:rStyle w:val="Hyperlink"/>
              </w:rPr>
              <w:t>42</w:t>
            </w:r>
            <w:r w:rsidR="1394E031">
              <w:fldChar w:fldCharType="end"/>
            </w:r>
          </w:hyperlink>
        </w:p>
        <w:p w:rsidR="00EE7DB7" w:rsidP="39CA4850" w:rsidRDefault="39CA4850" w14:paraId="30889083" w14:textId="5D5F92B1">
          <w:pPr>
            <w:pStyle w:val="TOC3"/>
            <w:tabs>
              <w:tab w:val="right" w:leader="dot" w:pos="9345"/>
            </w:tabs>
            <w:rPr>
              <w:rStyle w:val="Hyperlink"/>
            </w:rPr>
          </w:pPr>
          <w:hyperlink w:anchor="_Toc396433110">
            <w:r w:rsidRPr="39CA4850">
              <w:rPr>
                <w:rStyle w:val="Hyperlink"/>
              </w:rPr>
              <w:t>Update Placement Stability</w:t>
            </w:r>
            <w:r w:rsidR="1394E031">
              <w:tab/>
            </w:r>
            <w:r w:rsidR="1394E031">
              <w:fldChar w:fldCharType="begin"/>
            </w:r>
            <w:r w:rsidR="1394E031">
              <w:instrText>PAGEREF _Toc396433110 \h</w:instrText>
            </w:r>
            <w:r w:rsidR="1394E031">
              <w:fldChar w:fldCharType="separate"/>
            </w:r>
            <w:r w:rsidRPr="39CA4850">
              <w:rPr>
                <w:rStyle w:val="Hyperlink"/>
              </w:rPr>
              <w:t>42</w:t>
            </w:r>
            <w:r w:rsidR="1394E031">
              <w:fldChar w:fldCharType="end"/>
            </w:r>
          </w:hyperlink>
        </w:p>
        <w:p w:rsidR="00EE7DB7" w:rsidP="39CA4850" w:rsidRDefault="39CA4850" w14:paraId="021CBCAC" w14:textId="49F2F059">
          <w:pPr>
            <w:pStyle w:val="TOC3"/>
            <w:tabs>
              <w:tab w:val="right" w:leader="dot" w:pos="9345"/>
            </w:tabs>
            <w:rPr>
              <w:rStyle w:val="Hyperlink"/>
            </w:rPr>
          </w:pPr>
          <w:hyperlink w:anchor="_Toc1376166182">
            <w:r w:rsidRPr="39CA4850">
              <w:rPr>
                <w:rStyle w:val="Hyperlink"/>
              </w:rPr>
              <w:t>Create Placement Preservation Strategy</w:t>
            </w:r>
            <w:r w:rsidR="1394E031">
              <w:tab/>
            </w:r>
            <w:r w:rsidR="1394E031">
              <w:fldChar w:fldCharType="begin"/>
            </w:r>
            <w:r w:rsidR="1394E031">
              <w:instrText>PAGEREF _Toc1376166182 \h</w:instrText>
            </w:r>
            <w:r w:rsidR="1394E031">
              <w:fldChar w:fldCharType="separate"/>
            </w:r>
            <w:r w:rsidRPr="39CA4850">
              <w:rPr>
                <w:rStyle w:val="Hyperlink"/>
              </w:rPr>
              <w:t>44</w:t>
            </w:r>
            <w:r w:rsidR="1394E031">
              <w:fldChar w:fldCharType="end"/>
            </w:r>
          </w:hyperlink>
        </w:p>
        <w:p w:rsidR="00EE7DB7" w:rsidP="39CA4850" w:rsidRDefault="39CA4850" w14:paraId="237EC61D" w14:textId="0793C3C6">
          <w:pPr>
            <w:pStyle w:val="TOC3"/>
            <w:tabs>
              <w:tab w:val="right" w:leader="dot" w:pos="9345"/>
            </w:tabs>
            <w:rPr>
              <w:rStyle w:val="Hyperlink"/>
            </w:rPr>
          </w:pPr>
          <w:hyperlink w:anchor="_Toc2086281031">
            <w:r w:rsidRPr="39CA4850">
              <w:rPr>
                <w:rStyle w:val="Hyperlink"/>
              </w:rPr>
              <w:t>Creating 14 Day Notice</w:t>
            </w:r>
            <w:r w:rsidR="1394E031">
              <w:tab/>
            </w:r>
            <w:r w:rsidR="1394E031">
              <w:fldChar w:fldCharType="begin"/>
            </w:r>
            <w:r w:rsidR="1394E031">
              <w:instrText>PAGEREF _Toc2086281031 \h</w:instrText>
            </w:r>
            <w:r w:rsidR="1394E031">
              <w:fldChar w:fldCharType="separate"/>
            </w:r>
            <w:r w:rsidRPr="39CA4850">
              <w:rPr>
                <w:rStyle w:val="Hyperlink"/>
              </w:rPr>
              <w:t>45</w:t>
            </w:r>
            <w:r w:rsidR="1394E031">
              <w:fldChar w:fldCharType="end"/>
            </w:r>
          </w:hyperlink>
        </w:p>
        <w:p w:rsidR="00EE7DB7" w:rsidP="39CA4850" w:rsidRDefault="39CA4850" w14:paraId="5182FFC8" w14:textId="35F92D77">
          <w:pPr>
            <w:pStyle w:val="TOC3"/>
            <w:tabs>
              <w:tab w:val="right" w:leader="dot" w:pos="9345"/>
            </w:tabs>
            <w:rPr>
              <w:rStyle w:val="Hyperlink"/>
            </w:rPr>
          </w:pPr>
          <w:hyperlink w:anchor="_Toc433557">
            <w:r w:rsidRPr="39CA4850">
              <w:rPr>
                <w:rStyle w:val="Hyperlink"/>
              </w:rPr>
              <w:t>Recording Absences</w:t>
            </w:r>
            <w:r w:rsidR="1394E031">
              <w:tab/>
            </w:r>
            <w:r w:rsidR="1394E031">
              <w:fldChar w:fldCharType="begin"/>
            </w:r>
            <w:r w:rsidR="1394E031">
              <w:instrText>PAGEREF _Toc433557 \h</w:instrText>
            </w:r>
            <w:r w:rsidR="1394E031">
              <w:fldChar w:fldCharType="separate"/>
            </w:r>
            <w:r w:rsidRPr="39CA4850">
              <w:rPr>
                <w:rStyle w:val="Hyperlink"/>
              </w:rPr>
              <w:t>47</w:t>
            </w:r>
            <w:r w:rsidR="1394E031">
              <w:fldChar w:fldCharType="end"/>
            </w:r>
          </w:hyperlink>
        </w:p>
        <w:p w:rsidR="00EE7DB7" w:rsidP="39CA4850" w:rsidRDefault="39CA4850" w14:paraId="299B83CF" w14:textId="044E1497">
          <w:pPr>
            <w:pStyle w:val="TOC2"/>
            <w:tabs>
              <w:tab w:val="right" w:leader="dot" w:pos="9345"/>
            </w:tabs>
            <w:rPr>
              <w:rStyle w:val="Hyperlink"/>
            </w:rPr>
          </w:pPr>
          <w:hyperlink w:anchor="_Toc1778075870">
            <w:r w:rsidRPr="39CA4850">
              <w:rPr>
                <w:rStyle w:val="Hyperlink"/>
              </w:rPr>
              <w:t>Lesson 5: Short-Term Residential Treatment Program (STRTP) Placements</w:t>
            </w:r>
            <w:r w:rsidR="1394E031">
              <w:tab/>
            </w:r>
            <w:r w:rsidR="1394E031">
              <w:fldChar w:fldCharType="begin"/>
            </w:r>
            <w:r w:rsidR="1394E031">
              <w:instrText>PAGEREF _Toc1778075870 \h</w:instrText>
            </w:r>
            <w:r w:rsidR="1394E031">
              <w:fldChar w:fldCharType="separate"/>
            </w:r>
            <w:r w:rsidRPr="39CA4850">
              <w:rPr>
                <w:rStyle w:val="Hyperlink"/>
              </w:rPr>
              <w:t>49</w:t>
            </w:r>
            <w:r w:rsidR="1394E031">
              <w:fldChar w:fldCharType="end"/>
            </w:r>
          </w:hyperlink>
        </w:p>
        <w:p w:rsidR="00EE7DB7" w:rsidP="39CA4850" w:rsidRDefault="39CA4850" w14:paraId="4E1C621B" w14:textId="623DA082">
          <w:pPr>
            <w:pStyle w:val="TOC3"/>
            <w:tabs>
              <w:tab w:val="right" w:leader="dot" w:pos="9345"/>
            </w:tabs>
            <w:rPr>
              <w:rStyle w:val="Hyperlink"/>
            </w:rPr>
          </w:pPr>
          <w:hyperlink w:anchor="_Toc67683656">
            <w:r w:rsidRPr="39CA4850">
              <w:rPr>
                <w:rStyle w:val="Hyperlink"/>
              </w:rPr>
              <w:t>Scenario Narrative</w:t>
            </w:r>
            <w:r w:rsidR="1394E031">
              <w:tab/>
            </w:r>
            <w:r w:rsidR="1394E031">
              <w:fldChar w:fldCharType="begin"/>
            </w:r>
            <w:r w:rsidR="1394E031">
              <w:instrText>PAGEREF _Toc67683656 \h</w:instrText>
            </w:r>
            <w:r w:rsidR="1394E031">
              <w:fldChar w:fldCharType="separate"/>
            </w:r>
            <w:r w:rsidRPr="39CA4850">
              <w:rPr>
                <w:rStyle w:val="Hyperlink"/>
              </w:rPr>
              <w:t>50</w:t>
            </w:r>
            <w:r w:rsidR="1394E031">
              <w:fldChar w:fldCharType="end"/>
            </w:r>
          </w:hyperlink>
        </w:p>
        <w:p w:rsidR="00EE7DB7" w:rsidP="39CA4850" w:rsidRDefault="39CA4850" w14:paraId="31EC91B5" w14:textId="3232F793">
          <w:pPr>
            <w:pStyle w:val="TOC3"/>
            <w:tabs>
              <w:tab w:val="right" w:leader="dot" w:pos="9345"/>
            </w:tabs>
            <w:rPr>
              <w:rStyle w:val="Hyperlink"/>
            </w:rPr>
          </w:pPr>
          <w:hyperlink w:anchor="_Toc1262419404">
            <w:r w:rsidRPr="39CA4850">
              <w:rPr>
                <w:rStyle w:val="Hyperlink"/>
              </w:rPr>
              <w:t>Case Management Requirements for STRTPs</w:t>
            </w:r>
            <w:r w:rsidR="1394E031">
              <w:tab/>
            </w:r>
            <w:r w:rsidR="1394E031">
              <w:fldChar w:fldCharType="begin"/>
            </w:r>
            <w:r w:rsidR="1394E031">
              <w:instrText>PAGEREF _Toc1262419404 \h</w:instrText>
            </w:r>
            <w:r w:rsidR="1394E031">
              <w:fldChar w:fldCharType="separate"/>
            </w:r>
            <w:r w:rsidRPr="39CA4850">
              <w:rPr>
                <w:rStyle w:val="Hyperlink"/>
              </w:rPr>
              <w:t>51</w:t>
            </w:r>
            <w:r w:rsidR="1394E031">
              <w:fldChar w:fldCharType="end"/>
            </w:r>
          </w:hyperlink>
        </w:p>
        <w:p w:rsidR="00EE7DB7" w:rsidP="39CA4850" w:rsidRDefault="39CA4850" w14:paraId="5B9E95CF" w14:textId="4A0D9FDA">
          <w:pPr>
            <w:pStyle w:val="TOC3"/>
            <w:tabs>
              <w:tab w:val="right" w:leader="dot" w:pos="9345"/>
            </w:tabs>
            <w:rPr>
              <w:rStyle w:val="Hyperlink"/>
            </w:rPr>
          </w:pPr>
          <w:hyperlink w:anchor="_Toc883889720">
            <w:r w:rsidRPr="39CA4850">
              <w:rPr>
                <w:rStyle w:val="Hyperlink"/>
              </w:rPr>
              <w:t>STRTP Placements</w:t>
            </w:r>
            <w:r w:rsidR="1394E031">
              <w:tab/>
            </w:r>
            <w:r w:rsidR="1394E031">
              <w:fldChar w:fldCharType="begin"/>
            </w:r>
            <w:r w:rsidR="1394E031">
              <w:instrText>PAGEREF _Toc883889720 \h</w:instrText>
            </w:r>
            <w:r w:rsidR="1394E031">
              <w:fldChar w:fldCharType="separate"/>
            </w:r>
            <w:r w:rsidRPr="39CA4850">
              <w:rPr>
                <w:rStyle w:val="Hyperlink"/>
              </w:rPr>
              <w:t>51</w:t>
            </w:r>
            <w:r w:rsidR="1394E031">
              <w:fldChar w:fldCharType="end"/>
            </w:r>
          </w:hyperlink>
        </w:p>
        <w:p w:rsidR="00EE7DB7" w:rsidP="39CA4850" w:rsidRDefault="39CA4850" w14:paraId="6DE603DB" w14:textId="59D84B25">
          <w:pPr>
            <w:pStyle w:val="TOC3"/>
            <w:tabs>
              <w:tab w:val="right" w:leader="dot" w:pos="9345"/>
            </w:tabs>
            <w:rPr>
              <w:rStyle w:val="Hyperlink"/>
            </w:rPr>
          </w:pPr>
          <w:hyperlink w:anchor="_Toc800260549">
            <w:r w:rsidRPr="39CA4850">
              <w:rPr>
                <w:rStyle w:val="Hyperlink"/>
              </w:rPr>
              <w:t>Update STRTP Placement Decision</w:t>
            </w:r>
            <w:r w:rsidR="1394E031">
              <w:tab/>
            </w:r>
            <w:r w:rsidR="1394E031">
              <w:fldChar w:fldCharType="begin"/>
            </w:r>
            <w:r w:rsidR="1394E031">
              <w:instrText>PAGEREF _Toc800260549 \h</w:instrText>
            </w:r>
            <w:r w:rsidR="1394E031">
              <w:fldChar w:fldCharType="separate"/>
            </w:r>
            <w:r w:rsidRPr="39CA4850">
              <w:rPr>
                <w:rStyle w:val="Hyperlink"/>
              </w:rPr>
              <w:t>53</w:t>
            </w:r>
            <w:r w:rsidR="1394E031">
              <w:fldChar w:fldCharType="end"/>
            </w:r>
          </w:hyperlink>
        </w:p>
        <w:p w:rsidR="00EE7DB7" w:rsidP="39CA4850" w:rsidRDefault="39CA4850" w14:paraId="2C2EEAB6" w14:textId="42076B83">
          <w:pPr>
            <w:pStyle w:val="TOC2"/>
            <w:tabs>
              <w:tab w:val="right" w:leader="dot" w:pos="9345"/>
            </w:tabs>
            <w:rPr>
              <w:rStyle w:val="Hyperlink"/>
            </w:rPr>
          </w:pPr>
          <w:hyperlink w:anchor="_Toc1942886973">
            <w:r w:rsidRPr="39CA4850">
              <w:rPr>
                <w:rStyle w:val="Hyperlink"/>
              </w:rPr>
              <w:t>Lesson 6: Extended Foster Care (EFC) Processes</w:t>
            </w:r>
            <w:r w:rsidR="1394E031">
              <w:tab/>
            </w:r>
            <w:r w:rsidR="1394E031">
              <w:fldChar w:fldCharType="begin"/>
            </w:r>
            <w:r w:rsidR="1394E031">
              <w:instrText>PAGEREF _Toc1942886973 \h</w:instrText>
            </w:r>
            <w:r w:rsidR="1394E031">
              <w:fldChar w:fldCharType="separate"/>
            </w:r>
            <w:r w:rsidRPr="39CA4850">
              <w:rPr>
                <w:rStyle w:val="Hyperlink"/>
              </w:rPr>
              <w:t>55</w:t>
            </w:r>
            <w:r w:rsidR="1394E031">
              <w:fldChar w:fldCharType="end"/>
            </w:r>
          </w:hyperlink>
        </w:p>
        <w:p w:rsidR="00EE7DB7" w:rsidP="39CA4850" w:rsidRDefault="39CA4850" w14:paraId="1EEF0F3A" w14:textId="25AEE9F6">
          <w:pPr>
            <w:pStyle w:val="TOC3"/>
            <w:tabs>
              <w:tab w:val="right" w:leader="dot" w:pos="9345"/>
            </w:tabs>
            <w:rPr>
              <w:rStyle w:val="Hyperlink"/>
            </w:rPr>
          </w:pPr>
          <w:hyperlink w:anchor="_Toc920546614">
            <w:r w:rsidRPr="39CA4850">
              <w:rPr>
                <w:rStyle w:val="Hyperlink"/>
              </w:rPr>
              <w:t>Change the Service Component to Supportive Transition</w:t>
            </w:r>
            <w:r w:rsidR="1394E031">
              <w:tab/>
            </w:r>
            <w:r w:rsidR="1394E031">
              <w:fldChar w:fldCharType="begin"/>
            </w:r>
            <w:r w:rsidR="1394E031">
              <w:instrText>PAGEREF _Toc920546614 \h</w:instrText>
            </w:r>
            <w:r w:rsidR="1394E031">
              <w:fldChar w:fldCharType="separate"/>
            </w:r>
            <w:r w:rsidRPr="39CA4850">
              <w:rPr>
                <w:rStyle w:val="Hyperlink"/>
              </w:rPr>
              <w:t>55</w:t>
            </w:r>
            <w:r w:rsidR="1394E031">
              <w:fldChar w:fldCharType="end"/>
            </w:r>
          </w:hyperlink>
        </w:p>
        <w:p w:rsidR="00EE7DB7" w:rsidP="39CA4850" w:rsidRDefault="39CA4850" w14:paraId="5427E602" w14:textId="5F10A13B">
          <w:pPr>
            <w:pStyle w:val="TOC3"/>
            <w:tabs>
              <w:tab w:val="right" w:leader="dot" w:pos="9345"/>
            </w:tabs>
            <w:rPr>
              <w:rStyle w:val="Hyperlink"/>
            </w:rPr>
          </w:pPr>
          <w:hyperlink w:anchor="_Toc1123674200">
            <w:r w:rsidRPr="39CA4850">
              <w:rPr>
                <w:rStyle w:val="Hyperlink"/>
              </w:rPr>
              <w:t>Change the Case Type</w:t>
            </w:r>
            <w:r w:rsidR="1394E031">
              <w:tab/>
            </w:r>
            <w:r w:rsidR="1394E031">
              <w:fldChar w:fldCharType="begin"/>
            </w:r>
            <w:r w:rsidR="1394E031">
              <w:instrText>PAGEREF _Toc1123674200 \h</w:instrText>
            </w:r>
            <w:r w:rsidR="1394E031">
              <w:fldChar w:fldCharType="separate"/>
            </w:r>
            <w:r w:rsidRPr="39CA4850">
              <w:rPr>
                <w:rStyle w:val="Hyperlink"/>
              </w:rPr>
              <w:t>56</w:t>
            </w:r>
            <w:r w:rsidR="1394E031">
              <w:fldChar w:fldCharType="end"/>
            </w:r>
          </w:hyperlink>
        </w:p>
        <w:p w:rsidR="00EE7DB7" w:rsidP="39CA4850" w:rsidRDefault="39CA4850" w14:paraId="19AFAE93" w14:textId="5FD96709">
          <w:pPr>
            <w:pStyle w:val="TOC3"/>
            <w:tabs>
              <w:tab w:val="right" w:leader="dot" w:pos="9345"/>
            </w:tabs>
            <w:rPr>
              <w:rStyle w:val="Hyperlink"/>
            </w:rPr>
          </w:pPr>
          <w:hyperlink w:anchor="_Toc1444402981">
            <w:r w:rsidRPr="39CA4850">
              <w:rPr>
                <w:rStyle w:val="Hyperlink"/>
              </w:rPr>
              <w:t>Complete the EFC Eligibility Page</w:t>
            </w:r>
            <w:r w:rsidR="1394E031">
              <w:tab/>
            </w:r>
            <w:r w:rsidR="1394E031">
              <w:fldChar w:fldCharType="begin"/>
            </w:r>
            <w:r w:rsidR="1394E031">
              <w:instrText>PAGEREF _Toc1444402981 \h</w:instrText>
            </w:r>
            <w:r w:rsidR="1394E031">
              <w:fldChar w:fldCharType="separate"/>
            </w:r>
            <w:r w:rsidRPr="39CA4850">
              <w:rPr>
                <w:rStyle w:val="Hyperlink"/>
              </w:rPr>
              <w:t>56</w:t>
            </w:r>
            <w:r w:rsidR="1394E031">
              <w:fldChar w:fldCharType="end"/>
            </w:r>
          </w:hyperlink>
        </w:p>
        <w:p w:rsidR="00EE7DB7" w:rsidP="39CA4850" w:rsidRDefault="39CA4850" w14:paraId="03C8FAB3" w14:textId="1AE8D42E">
          <w:pPr>
            <w:pStyle w:val="TOC3"/>
            <w:tabs>
              <w:tab w:val="right" w:leader="dot" w:pos="9345"/>
            </w:tabs>
            <w:rPr>
              <w:rStyle w:val="Hyperlink"/>
            </w:rPr>
          </w:pPr>
          <w:hyperlink w:anchor="_Toc1456351574">
            <w:r w:rsidRPr="39CA4850">
              <w:rPr>
                <w:rStyle w:val="Hyperlink"/>
              </w:rPr>
              <w:t>Create Initial/Re-Entry into EFC</w:t>
            </w:r>
            <w:r w:rsidR="1394E031">
              <w:tab/>
            </w:r>
            <w:r w:rsidR="1394E031">
              <w:fldChar w:fldCharType="begin"/>
            </w:r>
            <w:r w:rsidR="1394E031">
              <w:instrText>PAGEREF _Toc1456351574 \h</w:instrText>
            </w:r>
            <w:r w:rsidR="1394E031">
              <w:fldChar w:fldCharType="separate"/>
            </w:r>
            <w:r w:rsidRPr="39CA4850">
              <w:rPr>
                <w:rStyle w:val="Hyperlink"/>
              </w:rPr>
              <w:t>57</w:t>
            </w:r>
            <w:r w:rsidR="1394E031">
              <w:fldChar w:fldCharType="end"/>
            </w:r>
          </w:hyperlink>
        </w:p>
        <w:p w:rsidR="00EE7DB7" w:rsidP="39CA4850" w:rsidRDefault="39CA4850" w14:paraId="50464878" w14:textId="6BB752C7">
          <w:pPr>
            <w:pStyle w:val="TOC3"/>
            <w:tabs>
              <w:tab w:val="right" w:leader="dot" w:pos="9345"/>
            </w:tabs>
            <w:rPr>
              <w:rStyle w:val="Hyperlink"/>
            </w:rPr>
          </w:pPr>
          <w:hyperlink w:anchor="_Toc1465667582">
            <w:r w:rsidRPr="39CA4850">
              <w:rPr>
                <w:rStyle w:val="Hyperlink"/>
              </w:rPr>
              <w:t>Exiting (Opting Out) from EFC</w:t>
            </w:r>
            <w:r w:rsidR="1394E031">
              <w:tab/>
            </w:r>
            <w:r w:rsidR="1394E031">
              <w:fldChar w:fldCharType="begin"/>
            </w:r>
            <w:r w:rsidR="1394E031">
              <w:instrText>PAGEREF _Toc1465667582 \h</w:instrText>
            </w:r>
            <w:r w:rsidR="1394E031">
              <w:fldChar w:fldCharType="separate"/>
            </w:r>
            <w:r w:rsidRPr="39CA4850">
              <w:rPr>
                <w:rStyle w:val="Hyperlink"/>
              </w:rPr>
              <w:t>59</w:t>
            </w:r>
            <w:r w:rsidR="1394E031">
              <w:fldChar w:fldCharType="end"/>
            </w:r>
          </w:hyperlink>
        </w:p>
        <w:p w:rsidR="00EE7DB7" w:rsidP="39CA4850" w:rsidRDefault="39CA4850" w14:paraId="3356FA36" w14:textId="3E74C611">
          <w:pPr>
            <w:pStyle w:val="TOC3"/>
            <w:tabs>
              <w:tab w:val="right" w:leader="dot" w:pos="9345"/>
            </w:tabs>
            <w:rPr>
              <w:rStyle w:val="Hyperlink"/>
            </w:rPr>
          </w:pPr>
          <w:hyperlink w:anchor="_Toc2124731385">
            <w:r w:rsidRPr="39CA4850">
              <w:rPr>
                <w:rStyle w:val="Hyperlink"/>
              </w:rPr>
              <w:t>Gather and Provide Information to Authorize EFC Benefits</w:t>
            </w:r>
            <w:r w:rsidR="1394E031">
              <w:tab/>
            </w:r>
            <w:r w:rsidR="1394E031">
              <w:fldChar w:fldCharType="begin"/>
            </w:r>
            <w:r w:rsidR="1394E031">
              <w:instrText>PAGEREF _Toc2124731385 \h</w:instrText>
            </w:r>
            <w:r w:rsidR="1394E031">
              <w:fldChar w:fldCharType="separate"/>
            </w:r>
            <w:r w:rsidRPr="39CA4850">
              <w:rPr>
                <w:rStyle w:val="Hyperlink"/>
              </w:rPr>
              <w:t>60</w:t>
            </w:r>
            <w:r w:rsidR="1394E031">
              <w:fldChar w:fldCharType="end"/>
            </w:r>
          </w:hyperlink>
        </w:p>
        <w:p w:rsidR="1394E031" w:rsidP="39CA4850" w:rsidRDefault="39CA4850" w14:paraId="6D656BD2" w14:textId="06DEB06C">
          <w:pPr>
            <w:pStyle w:val="TOC3"/>
            <w:tabs>
              <w:tab w:val="right" w:leader="dot" w:pos="9345"/>
            </w:tabs>
            <w:rPr>
              <w:rStyle w:val="Hyperlink"/>
            </w:rPr>
          </w:pPr>
          <w:hyperlink w:anchor="_Toc47847859">
            <w:r w:rsidRPr="39CA4850">
              <w:rPr>
                <w:rStyle w:val="Hyperlink"/>
              </w:rPr>
              <w:t>Supervised Independent Living Placements</w:t>
            </w:r>
            <w:r w:rsidR="1394E031">
              <w:tab/>
            </w:r>
            <w:r w:rsidR="1394E031">
              <w:fldChar w:fldCharType="begin"/>
            </w:r>
            <w:r w:rsidR="1394E031">
              <w:instrText>PAGEREF _Toc47847859 \h</w:instrText>
            </w:r>
            <w:r w:rsidR="1394E031">
              <w:fldChar w:fldCharType="separate"/>
            </w:r>
            <w:r w:rsidRPr="39CA4850">
              <w:rPr>
                <w:rStyle w:val="Hyperlink"/>
              </w:rPr>
              <w:t>63</w:t>
            </w:r>
            <w:r w:rsidR="1394E031">
              <w:fldChar w:fldCharType="end"/>
            </w:r>
          </w:hyperlink>
        </w:p>
        <w:p w:rsidR="1394E031" w:rsidP="39CA4850" w:rsidRDefault="39CA4850" w14:paraId="1DF1E2FB" w14:textId="1ABCF438">
          <w:pPr>
            <w:pStyle w:val="TOC3"/>
            <w:tabs>
              <w:tab w:val="right" w:leader="dot" w:pos="9345"/>
            </w:tabs>
            <w:rPr>
              <w:rStyle w:val="Hyperlink"/>
            </w:rPr>
          </w:pPr>
          <w:hyperlink w:anchor="_Toc1065558159">
            <w:r w:rsidRPr="39CA4850">
              <w:rPr>
                <w:rStyle w:val="Hyperlink"/>
              </w:rPr>
              <w:t>Transitional Housing Placements</w:t>
            </w:r>
            <w:r w:rsidR="1394E031">
              <w:tab/>
            </w:r>
            <w:r w:rsidR="1394E031">
              <w:fldChar w:fldCharType="begin"/>
            </w:r>
            <w:r w:rsidR="1394E031">
              <w:instrText>PAGEREF _Toc1065558159 \h</w:instrText>
            </w:r>
            <w:r w:rsidR="1394E031">
              <w:fldChar w:fldCharType="separate"/>
            </w:r>
            <w:r w:rsidRPr="39CA4850">
              <w:rPr>
                <w:rStyle w:val="Hyperlink"/>
              </w:rPr>
              <w:t>66</w:t>
            </w:r>
            <w:r w:rsidR="1394E031">
              <w:fldChar w:fldCharType="end"/>
            </w:r>
          </w:hyperlink>
        </w:p>
        <w:p w:rsidR="1394E031" w:rsidP="39CA4850" w:rsidRDefault="39CA4850" w14:paraId="26BF2E8B" w14:textId="767B177F">
          <w:pPr>
            <w:pStyle w:val="TOC2"/>
            <w:tabs>
              <w:tab w:val="right" w:leader="dot" w:pos="9345"/>
            </w:tabs>
            <w:rPr>
              <w:rStyle w:val="Hyperlink"/>
            </w:rPr>
          </w:pPr>
          <w:hyperlink w:anchor="_Toc1483511273">
            <w:r w:rsidRPr="39CA4850">
              <w:rPr>
                <w:rStyle w:val="Hyperlink"/>
              </w:rPr>
              <w:t>Lesson 7: Prevention Services (FFPSA)</w:t>
            </w:r>
            <w:r w:rsidR="1394E031">
              <w:tab/>
            </w:r>
            <w:r w:rsidR="1394E031">
              <w:fldChar w:fldCharType="begin"/>
            </w:r>
            <w:r w:rsidR="1394E031">
              <w:instrText>PAGEREF _Toc1483511273 \h</w:instrText>
            </w:r>
            <w:r w:rsidR="1394E031">
              <w:fldChar w:fldCharType="separate"/>
            </w:r>
            <w:r w:rsidRPr="39CA4850">
              <w:rPr>
                <w:rStyle w:val="Hyperlink"/>
              </w:rPr>
              <w:t>70</w:t>
            </w:r>
            <w:r w:rsidR="1394E031">
              <w:fldChar w:fldCharType="end"/>
            </w:r>
          </w:hyperlink>
        </w:p>
        <w:p w:rsidR="1394E031" w:rsidP="39CA4850" w:rsidRDefault="39CA4850" w14:paraId="37ECA0E1" w14:textId="3599B3AD">
          <w:pPr>
            <w:pStyle w:val="TOC3"/>
            <w:tabs>
              <w:tab w:val="right" w:leader="dot" w:pos="9345"/>
            </w:tabs>
            <w:rPr>
              <w:rStyle w:val="Hyperlink"/>
            </w:rPr>
          </w:pPr>
          <w:hyperlink w:anchor="_Toc548606780">
            <w:r w:rsidRPr="39CA4850">
              <w:rPr>
                <w:rStyle w:val="Hyperlink"/>
              </w:rPr>
              <w:t>Scenario Narrative</w:t>
            </w:r>
            <w:r w:rsidR="1394E031">
              <w:tab/>
            </w:r>
            <w:r w:rsidR="1394E031">
              <w:fldChar w:fldCharType="begin"/>
            </w:r>
            <w:r w:rsidR="1394E031">
              <w:instrText>PAGEREF _Toc548606780 \h</w:instrText>
            </w:r>
            <w:r w:rsidR="1394E031">
              <w:fldChar w:fldCharType="separate"/>
            </w:r>
            <w:r w:rsidRPr="39CA4850">
              <w:rPr>
                <w:rStyle w:val="Hyperlink"/>
              </w:rPr>
              <w:t>71</w:t>
            </w:r>
            <w:r w:rsidR="1394E031">
              <w:fldChar w:fldCharType="end"/>
            </w:r>
          </w:hyperlink>
        </w:p>
        <w:p w:rsidR="1394E031" w:rsidP="39CA4850" w:rsidRDefault="39CA4850" w14:paraId="13F47174" w14:textId="59D240C8">
          <w:pPr>
            <w:pStyle w:val="TOC3"/>
            <w:tabs>
              <w:tab w:val="right" w:leader="dot" w:pos="9345"/>
            </w:tabs>
            <w:rPr>
              <w:rStyle w:val="Hyperlink"/>
            </w:rPr>
          </w:pPr>
          <w:hyperlink w:anchor="_Toc1169823082">
            <w:r w:rsidRPr="39CA4850">
              <w:rPr>
                <w:rStyle w:val="Hyperlink"/>
              </w:rPr>
              <w:t>Complete a Prevention Services Request</w:t>
            </w:r>
            <w:r w:rsidR="1394E031">
              <w:tab/>
            </w:r>
            <w:r w:rsidR="1394E031">
              <w:fldChar w:fldCharType="begin"/>
            </w:r>
            <w:r w:rsidR="1394E031">
              <w:instrText>PAGEREF _Toc1169823082 \h</w:instrText>
            </w:r>
            <w:r w:rsidR="1394E031">
              <w:fldChar w:fldCharType="separate"/>
            </w:r>
            <w:r w:rsidRPr="39CA4850">
              <w:rPr>
                <w:rStyle w:val="Hyperlink"/>
              </w:rPr>
              <w:t>71</w:t>
            </w:r>
            <w:r w:rsidR="1394E031">
              <w:fldChar w:fldCharType="end"/>
            </w:r>
          </w:hyperlink>
        </w:p>
        <w:p w:rsidR="1394E031" w:rsidP="39CA4850" w:rsidRDefault="39CA4850" w14:paraId="7EF7CBA6" w14:textId="7669F5C8">
          <w:pPr>
            <w:pStyle w:val="TOC3"/>
            <w:tabs>
              <w:tab w:val="right" w:leader="dot" w:pos="9345"/>
            </w:tabs>
            <w:rPr>
              <w:rStyle w:val="Hyperlink"/>
            </w:rPr>
          </w:pPr>
          <w:hyperlink w:anchor="_Toc1585647662">
            <w:r w:rsidRPr="39CA4850">
              <w:rPr>
                <w:rStyle w:val="Hyperlink"/>
              </w:rPr>
              <w:t>Create an FFPSA Candidacy Determination Request</w:t>
            </w:r>
            <w:r w:rsidR="1394E031">
              <w:tab/>
            </w:r>
            <w:r w:rsidR="1394E031">
              <w:fldChar w:fldCharType="begin"/>
            </w:r>
            <w:r w:rsidR="1394E031">
              <w:instrText>PAGEREF _Toc1585647662 \h</w:instrText>
            </w:r>
            <w:r w:rsidR="1394E031">
              <w:fldChar w:fldCharType="separate"/>
            </w:r>
            <w:r w:rsidRPr="39CA4850">
              <w:rPr>
                <w:rStyle w:val="Hyperlink"/>
              </w:rPr>
              <w:t>75</w:t>
            </w:r>
            <w:r w:rsidR="1394E031">
              <w:fldChar w:fldCharType="end"/>
            </w:r>
          </w:hyperlink>
        </w:p>
        <w:p w:rsidR="1394E031" w:rsidP="39CA4850" w:rsidRDefault="39CA4850" w14:paraId="59F0FB2D" w14:textId="7B81974B">
          <w:pPr>
            <w:pStyle w:val="TOC3"/>
            <w:tabs>
              <w:tab w:val="right" w:leader="dot" w:pos="9345"/>
            </w:tabs>
            <w:rPr>
              <w:rStyle w:val="Hyperlink"/>
            </w:rPr>
          </w:pPr>
          <w:hyperlink w:anchor="_Toc1176048923">
            <w:r w:rsidRPr="39CA4850">
              <w:rPr>
                <w:rStyle w:val="Hyperlink"/>
              </w:rPr>
              <w:t>FFPSA EBPs</w:t>
            </w:r>
            <w:r w:rsidR="1394E031">
              <w:tab/>
            </w:r>
            <w:r w:rsidR="1394E031">
              <w:fldChar w:fldCharType="begin"/>
            </w:r>
            <w:r w:rsidR="1394E031">
              <w:instrText>PAGEREF _Toc1176048923 \h</w:instrText>
            </w:r>
            <w:r w:rsidR="1394E031">
              <w:fldChar w:fldCharType="separate"/>
            </w:r>
            <w:r w:rsidRPr="39CA4850">
              <w:rPr>
                <w:rStyle w:val="Hyperlink"/>
              </w:rPr>
              <w:t>76</w:t>
            </w:r>
            <w:r w:rsidR="1394E031">
              <w:fldChar w:fldCharType="end"/>
            </w:r>
          </w:hyperlink>
        </w:p>
        <w:p w:rsidR="1394E031" w:rsidP="39CA4850" w:rsidRDefault="39CA4850" w14:paraId="60D11CC8" w14:textId="19EF9D55">
          <w:pPr>
            <w:pStyle w:val="TOC3"/>
            <w:tabs>
              <w:tab w:val="right" w:leader="dot" w:pos="9345"/>
            </w:tabs>
            <w:rPr>
              <w:rStyle w:val="Hyperlink"/>
            </w:rPr>
          </w:pPr>
          <w:hyperlink w:anchor="_Toc457917670">
            <w:r w:rsidRPr="39CA4850">
              <w:rPr>
                <w:rStyle w:val="Hyperlink"/>
              </w:rPr>
              <w:t>Ongoing Federal Reports</w:t>
            </w:r>
            <w:r w:rsidR="1394E031">
              <w:tab/>
            </w:r>
            <w:r w:rsidR="1394E031">
              <w:fldChar w:fldCharType="begin"/>
            </w:r>
            <w:r w:rsidR="1394E031">
              <w:instrText>PAGEREF _Toc457917670 \h</w:instrText>
            </w:r>
            <w:r w:rsidR="1394E031">
              <w:fldChar w:fldCharType="separate"/>
            </w:r>
            <w:r w:rsidRPr="39CA4850">
              <w:rPr>
                <w:rStyle w:val="Hyperlink"/>
              </w:rPr>
              <w:t>77</w:t>
            </w:r>
            <w:r w:rsidR="1394E031">
              <w:fldChar w:fldCharType="end"/>
            </w:r>
          </w:hyperlink>
        </w:p>
        <w:p w:rsidR="1394E031" w:rsidP="39CA4850" w:rsidRDefault="39CA4850" w14:paraId="64131AEC" w14:textId="2C103A39">
          <w:pPr>
            <w:pStyle w:val="TOC3"/>
            <w:tabs>
              <w:tab w:val="right" w:leader="dot" w:pos="9345"/>
            </w:tabs>
            <w:rPr>
              <w:rStyle w:val="Hyperlink"/>
            </w:rPr>
          </w:pPr>
          <w:hyperlink w:anchor="_Toc1738228060">
            <w:r w:rsidRPr="39CA4850">
              <w:rPr>
                <w:rStyle w:val="Hyperlink"/>
              </w:rPr>
              <w:t>Submit the Prevention Only Case for Closure</w:t>
            </w:r>
            <w:r w:rsidR="1394E031">
              <w:tab/>
            </w:r>
            <w:r w:rsidR="1394E031">
              <w:fldChar w:fldCharType="begin"/>
            </w:r>
            <w:r w:rsidR="1394E031">
              <w:instrText>PAGEREF _Toc1738228060 \h</w:instrText>
            </w:r>
            <w:r w:rsidR="1394E031">
              <w:fldChar w:fldCharType="separate"/>
            </w:r>
            <w:r w:rsidRPr="39CA4850">
              <w:rPr>
                <w:rStyle w:val="Hyperlink"/>
              </w:rPr>
              <w:t>79</w:t>
            </w:r>
            <w:r w:rsidR="1394E031">
              <w:fldChar w:fldCharType="end"/>
            </w:r>
          </w:hyperlink>
        </w:p>
        <w:p w:rsidR="47A51A55" w:rsidP="39CA4850" w:rsidRDefault="39CA4850" w14:paraId="656BFF42" w14:textId="264181B9">
          <w:pPr>
            <w:pStyle w:val="TOC3"/>
            <w:tabs>
              <w:tab w:val="right" w:leader="dot" w:pos="9345"/>
            </w:tabs>
            <w:rPr>
              <w:rStyle w:val="Hyperlink"/>
            </w:rPr>
          </w:pPr>
          <w:hyperlink w:anchor="_Toc632778549">
            <w:r w:rsidRPr="39CA4850">
              <w:rPr>
                <w:rStyle w:val="Hyperlink"/>
              </w:rPr>
              <w:t>Approve Closure of Prevention Services Case</w:t>
            </w:r>
            <w:r w:rsidR="47A51A55">
              <w:tab/>
            </w:r>
            <w:r w:rsidR="47A51A55">
              <w:fldChar w:fldCharType="begin"/>
            </w:r>
            <w:r w:rsidR="47A51A55">
              <w:instrText>PAGEREF _Toc632778549 \h</w:instrText>
            </w:r>
            <w:r w:rsidR="47A51A55">
              <w:fldChar w:fldCharType="separate"/>
            </w:r>
            <w:r w:rsidRPr="39CA4850">
              <w:rPr>
                <w:rStyle w:val="Hyperlink"/>
              </w:rPr>
              <w:t>80</w:t>
            </w:r>
            <w:r w:rsidR="47A51A55">
              <w:fldChar w:fldCharType="end"/>
            </w:r>
          </w:hyperlink>
          <w:r w:rsidR="47A51A55">
            <w:fldChar w:fldCharType="end"/>
          </w:r>
        </w:p>
      </w:sdtContent>
      <w:sdtEndPr>
        <w:rPr>
          <w:rFonts w:eastAsia="Calibri" w:cs="Arial" w:eastAsiaTheme="minorAscii" w:cstheme="minorBidi"/>
          <w:b w:val="0"/>
          <w:bCs w:val="0"/>
          <w:color w:val="auto"/>
          <w:sz w:val="22"/>
          <w:szCs w:val="22"/>
        </w:rPr>
      </w:sdtEndPr>
    </w:sdt>
    <w:p w:rsidR="00E810A3" w:rsidRDefault="00E810A3" w14:paraId="1BB83546" w14:textId="6FEB8AED"/>
    <w:p w:rsidRPr="00951B11" w:rsidR="00663685" w:rsidP="0030329E" w:rsidRDefault="00663685" w14:paraId="1F5C4949" w14:textId="706614B3">
      <w:pPr>
        <w:rPr>
          <w:rFonts w:cs="Arial"/>
        </w:rPr>
      </w:pPr>
    </w:p>
    <w:p w:rsidRPr="00951B11" w:rsidR="00663685" w:rsidP="0030329E" w:rsidRDefault="00663685" w14:paraId="2F2CFB1A" w14:textId="77777777">
      <w:pPr>
        <w:rPr>
          <w:rFonts w:cs="Arial"/>
        </w:rPr>
      </w:pPr>
    </w:p>
    <w:p w:rsidRPr="00951B11" w:rsidR="00944838" w:rsidP="00663685" w:rsidRDefault="00944838" w14:paraId="46C444E5" w14:textId="77777777">
      <w:pPr>
        <w:rPr>
          <w:rFonts w:cs="Arial"/>
        </w:rPr>
      </w:pPr>
    </w:p>
    <w:p w:rsidRPr="00951B11" w:rsidR="00944838" w:rsidP="00663685" w:rsidRDefault="00944838" w14:paraId="2D1F703F" w14:textId="77777777">
      <w:pPr>
        <w:rPr>
          <w:rFonts w:cs="Arial"/>
        </w:rPr>
      </w:pPr>
    </w:p>
    <w:p w:rsidRPr="00951B11" w:rsidR="00880B34" w:rsidP="00663685" w:rsidRDefault="00880B34" w14:paraId="59260C2D" w14:textId="77777777">
      <w:pPr>
        <w:rPr>
          <w:rFonts w:cs="Arial"/>
        </w:rPr>
        <w:sectPr w:rsidRPr="00951B11" w:rsidR="00880B34" w:rsidSect="00880B34">
          <w:headerReference w:type="default" r:id="rId14"/>
          <w:footerReference w:type="default" r:id="rId15"/>
          <w:pgSz w:w="12240" w:h="15840" w:orient="portrait"/>
          <w:pgMar w:top="1440" w:right="1440" w:bottom="1440" w:left="1440" w:header="720" w:footer="720" w:gutter="0"/>
          <w:cols w:space="720"/>
          <w:docGrid w:linePitch="360"/>
        </w:sectPr>
      </w:pPr>
    </w:p>
    <w:p w:rsidR="00B106F5" w:rsidP="009701BD" w:rsidRDefault="00B106F5" w14:paraId="1532F014" w14:textId="77777777">
      <w:pPr>
        <w:pStyle w:val="Heading2"/>
        <w:rPr>
          <w:color w:val="2F5496" w:themeColor="accent1" w:themeShade="BF"/>
        </w:rPr>
      </w:pPr>
      <w:bookmarkStart w:name="_Toc923205048" w:id="1"/>
    </w:p>
    <w:p w:rsidRPr="009701BD" w:rsidR="004B7A7E" w:rsidP="009701BD" w:rsidRDefault="51DCFFBC" w14:paraId="511CC1A1" w14:textId="120998AD">
      <w:pPr>
        <w:pStyle w:val="Heading2"/>
        <w:rPr>
          <w:color w:val="2F5496" w:themeColor="accent1" w:themeShade="BF"/>
        </w:rPr>
      </w:pPr>
      <w:r w:rsidRPr="39CA4850">
        <w:rPr>
          <w:color w:val="2F5496" w:themeColor="accent1" w:themeShade="BF"/>
        </w:rPr>
        <w:t>Lesson 1: </w:t>
      </w:r>
      <w:r w:rsidRPr="39CA4850" w:rsidR="240B8151">
        <w:rPr>
          <w:color w:val="2F5496" w:themeColor="accent1" w:themeShade="BF"/>
        </w:rPr>
        <w:t>K</w:t>
      </w:r>
      <w:r w:rsidRPr="39CA4850">
        <w:rPr>
          <w:color w:val="2F5496" w:themeColor="accent1" w:themeShade="BF"/>
        </w:rPr>
        <w:t xml:space="preserve">ey </w:t>
      </w:r>
      <w:r w:rsidRPr="39CA4850" w:rsidR="240B8151">
        <w:rPr>
          <w:color w:val="2F5496" w:themeColor="accent1" w:themeShade="BF"/>
        </w:rPr>
        <w:t>P</w:t>
      </w:r>
      <w:r w:rsidRPr="39CA4850">
        <w:rPr>
          <w:color w:val="2F5496" w:themeColor="accent1" w:themeShade="BF"/>
        </w:rPr>
        <w:t>rocesses to</w:t>
      </w:r>
      <w:r w:rsidRPr="39CA4850" w:rsidR="560EC911">
        <w:rPr>
          <w:color w:val="2F5496" w:themeColor="accent1" w:themeShade="BF"/>
        </w:rPr>
        <w:t xml:space="preserve"> </w:t>
      </w:r>
      <w:r w:rsidRPr="39CA4850" w:rsidR="240B8151">
        <w:rPr>
          <w:color w:val="2F5496" w:themeColor="accent1" w:themeShade="BF"/>
        </w:rPr>
        <w:t>O</w:t>
      </w:r>
      <w:r w:rsidRPr="39CA4850">
        <w:rPr>
          <w:color w:val="2F5496" w:themeColor="accent1" w:themeShade="BF"/>
        </w:rPr>
        <w:t xml:space="preserve">pen a </w:t>
      </w:r>
      <w:r w:rsidRPr="39CA4850" w:rsidR="240B8151">
        <w:rPr>
          <w:color w:val="2F5496" w:themeColor="accent1" w:themeShade="BF"/>
        </w:rPr>
        <w:t>C</w:t>
      </w:r>
      <w:r w:rsidRPr="39CA4850">
        <w:rPr>
          <w:color w:val="2F5496" w:themeColor="accent1" w:themeShade="BF"/>
        </w:rPr>
        <w:t>ase</w:t>
      </w:r>
      <w:bookmarkEnd w:id="1"/>
    </w:p>
    <w:p w:rsidRPr="00B106F5" w:rsidR="1394E031" w:rsidP="1394E031" w:rsidRDefault="00DC80CB" w14:paraId="3322BF6E" w14:textId="694F179E">
      <w:pPr>
        <w:rPr>
          <w:iCs/>
        </w:rPr>
      </w:pPr>
      <w:r w:rsidRPr="00B106F5">
        <w:rPr>
          <w:iCs/>
        </w:rPr>
        <w:t>This lesson will help users u</w:t>
      </w:r>
      <w:r w:rsidRPr="00B106F5" w:rsidR="008B4AF9">
        <w:rPr>
          <w:iCs/>
        </w:rPr>
        <w:t xml:space="preserve">nderstand </w:t>
      </w:r>
      <w:r w:rsidRPr="00B106F5" w:rsidR="00D95F05">
        <w:rPr>
          <w:iCs/>
        </w:rPr>
        <w:t xml:space="preserve">the </w:t>
      </w:r>
      <w:r w:rsidRPr="00B106F5" w:rsidR="008B4AF9">
        <w:rPr>
          <w:iCs/>
        </w:rPr>
        <w:t>key processes to open a case in CWS-CARES</w:t>
      </w:r>
      <w:r w:rsidRPr="00B106F5" w:rsidR="00D95F05">
        <w:rPr>
          <w:iCs/>
        </w:rPr>
        <w:t>.</w:t>
      </w:r>
      <w:r w:rsidRPr="00B106F5" w:rsidR="008B4AF9">
        <w:rPr>
          <w:iCs/>
        </w:rPr>
        <w:t> </w:t>
      </w:r>
    </w:p>
    <w:p w:rsidRPr="00BE76CA" w:rsidR="004B7A7E" w:rsidP="533B5999" w:rsidRDefault="5F9ECC06" w14:paraId="2B575ED0" w14:textId="15FCEB98">
      <w:pPr>
        <w:pStyle w:val="Heading3"/>
      </w:pPr>
      <w:bookmarkStart w:name="_Toc1236845194" w:id="2"/>
      <w:r>
        <w:t>Scenario Narrative</w:t>
      </w:r>
      <w:bookmarkEnd w:id="2"/>
    </w:p>
    <w:p w:rsidRPr="00BE76CA" w:rsidR="004B7A7E" w:rsidP="533B5999" w:rsidRDefault="3892BF73" w14:paraId="4890122F" w14:textId="7A2F039F">
      <w:pPr>
        <w:rPr>
          <w:rFonts w:eastAsia="Times New Roman" w:cs="Arial"/>
          <w:color w:val="000000" w:themeColor="text1"/>
        </w:rPr>
      </w:pPr>
      <w:r w:rsidRPr="533B5999">
        <w:rPr>
          <w:rFonts w:eastAsia="Times New Roman" w:cs="Arial"/>
          <w:color w:val="000000" w:themeColor="text1"/>
        </w:rPr>
        <w:t>A youth (age 15) has a history of involvement with local law enforcement and was recently arrested. Due to an escalation in their criminal behavior and the fact</w:t>
      </w:r>
      <w:r w:rsidRPr="533B5999" w:rsidR="7185D2F9">
        <w:rPr>
          <w:rFonts w:eastAsia="Times New Roman" w:cs="Arial"/>
          <w:color w:val="000000" w:themeColor="text1"/>
        </w:rPr>
        <w:t xml:space="preserve"> that the youth’s parent </w:t>
      </w:r>
      <w:r w:rsidRPr="533B5999">
        <w:rPr>
          <w:rFonts w:eastAsia="Times New Roman" w:cs="Arial"/>
          <w:color w:val="000000" w:themeColor="text1"/>
        </w:rPr>
        <w:t xml:space="preserve">stated that they cannot control their behavior, the Juvenile Court took jurisdiction under Section 602 of the Welfare and Institutions Code (WIC), the Court made Findings and Orders for out-of-home placement, and the youth was placed on formal probation under supervision of the Probation Department.  </w:t>
      </w:r>
    </w:p>
    <w:p w:rsidRPr="00BE76CA" w:rsidR="004B7A7E" w:rsidP="00BE76CA" w:rsidRDefault="3892BF73" w14:paraId="79F94A39" w14:textId="681E82B5">
      <w:r w:rsidRPr="533B5999">
        <w:rPr>
          <w:rFonts w:eastAsia="Times New Roman" w:cs="Arial"/>
          <w:color w:val="000000" w:themeColor="text1"/>
        </w:rPr>
        <w:t xml:space="preserve">Once the Probation Department receives the court order, a designated probation staff person reviews the case, approves it, and assigns the new case to a Juvenile Probation Officer in their dedicated probation system and the Juvenile Probation Officer opens a new </w:t>
      </w:r>
      <w:r w:rsidRPr="533B5999" w:rsidR="769DE9E3">
        <w:rPr>
          <w:rFonts w:eastAsia="Times New Roman" w:cs="Arial"/>
          <w:color w:val="000000" w:themeColor="text1"/>
        </w:rPr>
        <w:t xml:space="preserve">non-investigative </w:t>
      </w:r>
      <w:r w:rsidRPr="533B5999">
        <w:rPr>
          <w:rFonts w:eastAsia="Times New Roman" w:cs="Arial"/>
          <w:color w:val="000000" w:themeColor="text1"/>
        </w:rPr>
        <w:t>case for the youth in CWS-CARES.</w:t>
      </w:r>
      <w:r w:rsidRPr="533B5999">
        <w:rPr>
          <w:rFonts w:eastAsia="Times New Roman" w:cs="Arial"/>
          <w:i/>
          <w:iCs/>
          <w:color w:val="000000" w:themeColor="text1"/>
        </w:rPr>
        <w:t xml:space="preserve"> </w:t>
      </w:r>
    </w:p>
    <w:p w:rsidRPr="006E4E30" w:rsidR="004B7A7E" w:rsidP="00E7681D" w:rsidRDefault="51DCFFBC" w14:paraId="28CB1030" w14:textId="747C4DC1">
      <w:pPr>
        <w:pStyle w:val="Heading3"/>
      </w:pPr>
      <w:bookmarkStart w:name="_Toc1918926347" w:id="3"/>
      <w:r>
        <w:t>Create a Ne</w:t>
      </w:r>
      <w:r w:rsidR="62D2F397">
        <w:t xml:space="preserve">w Non-Investigative </w:t>
      </w:r>
      <w:r>
        <w:t>Case</w:t>
      </w:r>
      <w:bookmarkEnd w:id="3"/>
      <w:r>
        <w:t> </w:t>
      </w:r>
    </w:p>
    <w:p w:rsidR="4153ABC1" w:rsidP="533B5999" w:rsidRDefault="4153ABC1" w14:paraId="26CF12F1" w14:textId="1822B84F">
      <w:pPr>
        <w:rPr>
          <w:rFonts w:ascii="Segoe UI" w:hAnsi="Segoe UI" w:eastAsia="Times New Roman" w:cs="Segoe UI"/>
          <w:color w:val="000000" w:themeColor="text1"/>
          <w:sz w:val="18"/>
          <w:szCs w:val="18"/>
        </w:rPr>
      </w:pPr>
      <w:r w:rsidRPr="533B5999">
        <w:rPr>
          <w:rFonts w:eastAsia="Times New Roman" w:cs="Arial"/>
          <w:color w:val="000000" w:themeColor="text1"/>
        </w:rPr>
        <w:t>Use the following steps to create a non-investigative case for Probation:  </w:t>
      </w:r>
    </w:p>
    <w:p w:rsidRPr="004B7A7E" w:rsidR="004B7A7E" w:rsidP="004B7A7E" w:rsidRDefault="00D45432" w14:paraId="4EABF163" w14:textId="672814AE">
      <w:pPr>
        <w:spacing w:after="0" w:line="240" w:lineRule="auto"/>
        <w:textAlignment w:val="baseline"/>
        <w:rPr>
          <w:rFonts w:eastAsia="Times New Roman" w:cs="Arial"/>
        </w:rPr>
      </w:pPr>
      <w:r w:rsidRPr="00D45432">
        <w:rPr>
          <w:rFonts w:eastAsia="Times New Roman" w:cs="Arial"/>
          <w:b/>
          <w:bCs/>
          <w:color w:val="2F5496" w:themeColor="accent1" w:themeShade="BF"/>
          <w:kern w:val="0"/>
          <w14:ligatures w14:val="none"/>
        </w:rPr>
        <w:t>S</w:t>
      </w:r>
      <w:r w:rsidRPr="00D45432" w:rsidR="004B7A7E">
        <w:rPr>
          <w:rFonts w:eastAsia="Times New Roman" w:cs="Arial"/>
          <w:b/>
          <w:bCs/>
          <w:color w:val="2F5496" w:themeColor="accent1" w:themeShade="BF"/>
          <w:kern w:val="0"/>
          <w14:ligatures w14:val="none"/>
        </w:rPr>
        <w:t>TEP 1</w:t>
      </w:r>
      <w:r w:rsidRPr="004B7A7E" w:rsidR="004B7A7E">
        <w:rPr>
          <w:rFonts w:eastAsia="Times New Roman" w:cs="Arial"/>
          <w:b/>
          <w:bCs/>
          <w:color w:val="0070C0"/>
          <w:kern w:val="0"/>
          <w14:ligatures w14:val="none"/>
        </w:rPr>
        <w:t>: </w:t>
      </w:r>
      <w:r w:rsidRPr="004B7A7E" w:rsidR="004B7A7E">
        <w:rPr>
          <w:rFonts w:eastAsia="Times New Roman" w:cs="Arial"/>
          <w:kern w:val="0"/>
          <w14:ligatures w14:val="none"/>
        </w:rPr>
        <w:t>On the </w:t>
      </w:r>
      <w:r w:rsidRPr="004B7A7E" w:rsidR="004B7A7E">
        <w:rPr>
          <w:rFonts w:eastAsia="Times New Roman" w:cs="Arial"/>
          <w:b/>
          <w:bCs/>
          <w:kern w:val="0"/>
          <w14:ligatures w14:val="none"/>
        </w:rPr>
        <w:t>Home</w:t>
      </w:r>
      <w:r w:rsidRPr="004B7A7E" w:rsidR="004B7A7E">
        <w:rPr>
          <w:rFonts w:eastAsia="Times New Roman" w:cs="Arial"/>
          <w:kern w:val="0"/>
          <w14:ligatures w14:val="none"/>
        </w:rPr>
        <w:t xml:space="preserve"> page, click </w:t>
      </w:r>
      <w:r w:rsidRPr="1DE88899" w:rsidR="420003BC">
        <w:rPr>
          <w:rFonts w:eastAsia="Times New Roman" w:cs="Arial"/>
          <w:b/>
          <w:bCs/>
        </w:rPr>
        <w:t>New Case</w:t>
      </w:r>
      <w:r w:rsidRPr="53920882" w:rsidR="420003BC">
        <w:rPr>
          <w:rFonts w:eastAsia="Times New Roman" w:cs="Arial"/>
          <w:b/>
          <w:bCs/>
        </w:rPr>
        <w:t xml:space="preserve"> </w:t>
      </w:r>
      <w:r w:rsidRPr="53920882" w:rsidR="420003BC">
        <w:rPr>
          <w:rFonts w:eastAsia="Times New Roman" w:cs="Arial"/>
        </w:rPr>
        <w:t>in the </w:t>
      </w:r>
      <w:r w:rsidRPr="53920882" w:rsidR="420003BC">
        <w:rPr>
          <w:rFonts w:eastAsia="Times New Roman" w:cs="Arial"/>
          <w:b/>
          <w:bCs/>
        </w:rPr>
        <w:t>Action Launcher &amp; Quick Links</w:t>
      </w:r>
      <w:r w:rsidRPr="53920882" w:rsidR="420003BC">
        <w:rPr>
          <w:rFonts w:eastAsia="Times New Roman" w:cs="Arial"/>
        </w:rPr>
        <w:t> card</w:t>
      </w:r>
    </w:p>
    <w:p w:rsidRPr="004B7A7E" w:rsidR="004B7A7E" w:rsidP="581171CF" w:rsidRDefault="004B7A7E" w14:paraId="14EA8861" w14:textId="5EABDC2E">
      <w:pPr>
        <w:spacing w:after="0" w:line="240" w:lineRule="auto"/>
        <w:textAlignment w:val="baseline"/>
        <w:rPr>
          <w:rFonts w:eastAsia="Times New Roman" w:cs="Arial"/>
          <w:b/>
          <w:bCs/>
        </w:rPr>
      </w:pPr>
    </w:p>
    <w:p w:rsidRPr="004B7A7E" w:rsidR="004B7A7E" w:rsidP="4668F5CC" w:rsidRDefault="420003BC" w14:paraId="4CE5089A" w14:textId="11D7DCFF">
      <w:pPr>
        <w:spacing w:after="0" w:line="240" w:lineRule="auto"/>
        <w:ind w:left="720"/>
        <w:textAlignment w:val="baseline"/>
      </w:pPr>
      <w:r w:rsidRPr="581171CF">
        <w:rPr>
          <w:rFonts w:eastAsia="Times New Roman" w:cs="Arial"/>
          <w:b/>
        </w:rPr>
        <w:t>Note:</w:t>
      </w:r>
      <w:r w:rsidRPr="31B95D2C">
        <w:rPr>
          <w:rFonts w:eastAsia="Times New Roman" w:cs="Arial"/>
        </w:rPr>
        <w:t xml:space="preserve"> If a user has multiple permission(s), </w:t>
      </w:r>
      <w:r w:rsidRPr="21168E48">
        <w:rPr>
          <w:rFonts w:eastAsia="Times New Roman" w:cs="Arial"/>
        </w:rPr>
        <w:t xml:space="preserve">they may need to find the </w:t>
      </w:r>
      <w:r w:rsidRPr="546B1958">
        <w:rPr>
          <w:rFonts w:eastAsia="Times New Roman" w:cs="Arial"/>
          <w:b/>
        </w:rPr>
        <w:t>New Case</w:t>
      </w:r>
      <w:r w:rsidRPr="21168E48">
        <w:rPr>
          <w:rFonts w:eastAsia="Times New Roman" w:cs="Arial"/>
        </w:rPr>
        <w:t xml:space="preserve"> button </w:t>
      </w:r>
      <w:r w:rsidRPr="546B1958" w:rsidR="2A6A36C8">
        <w:rPr>
          <w:rFonts w:eastAsia="Times New Roman" w:cs="Arial"/>
        </w:rPr>
        <w:t>using the</w:t>
      </w:r>
      <w:r w:rsidRPr="546B1958">
        <w:rPr>
          <w:rFonts w:eastAsia="Times New Roman" w:cs="Arial"/>
        </w:rPr>
        <w:t xml:space="preserve"> </w:t>
      </w:r>
      <w:r w:rsidRPr="517B8D52" w:rsidR="6D7DD17F">
        <w:rPr>
          <w:rFonts w:eastAsia="Times New Roman" w:cs="Arial"/>
        </w:rPr>
        <w:t>drop-</w:t>
      </w:r>
      <w:r w:rsidRPr="78941ED3" w:rsidR="004B7A7E">
        <w:rPr>
          <w:rFonts w:eastAsia="Times New Roman" w:cs="Arial"/>
        </w:rPr>
        <w:t>down arrow </w:t>
      </w:r>
      <w:r w:rsidRPr="517B8D52" w:rsidR="0D306AAE">
        <w:rPr>
          <w:rFonts w:eastAsia="Times New Roman" w:cs="Arial"/>
        </w:rPr>
        <w:t>in the</w:t>
      </w:r>
      <w:r w:rsidRPr="1D56F408" w:rsidR="0D306AAE">
        <w:rPr>
          <w:rFonts w:eastAsia="Times New Roman" w:cs="Arial"/>
          <w:b/>
        </w:rPr>
        <w:t xml:space="preserve"> Action Launcher &amp; Quick Links </w:t>
      </w:r>
      <w:r w:rsidRPr="1D56F408" w:rsidR="0D306AAE">
        <w:rPr>
          <w:rFonts w:eastAsia="Times New Roman" w:cs="Arial"/>
        </w:rPr>
        <w:t>card.</w:t>
      </w:r>
    </w:p>
    <w:p w:rsidRPr="004B7A7E" w:rsidR="004B7A7E" w:rsidP="004B7A7E" w:rsidRDefault="004B7A7E" w14:paraId="0987E61F" w14:textId="77777777">
      <w:pPr>
        <w:spacing w:after="0" w:line="240" w:lineRule="auto"/>
        <w:textAlignment w:val="baseline"/>
        <w:rPr>
          <w:rFonts w:ascii="Segoe UI" w:hAnsi="Segoe UI" w:eastAsia="Times New Roman" w:cs="Segoe UI"/>
          <w:kern w:val="0"/>
          <w:sz w:val="18"/>
          <w:szCs w:val="18"/>
          <w14:ligatures w14:val="none"/>
        </w:rPr>
      </w:pPr>
      <w:r w:rsidRPr="004B7A7E">
        <w:rPr>
          <w:rFonts w:eastAsia="Times New Roman" w:cs="Arial"/>
          <w:kern w:val="0"/>
          <w14:ligatures w14:val="none"/>
        </w:rPr>
        <w:t> </w:t>
      </w:r>
    </w:p>
    <w:p w:rsidRPr="006E4E30" w:rsidR="004B7A7E" w:rsidP="00A44DFC" w:rsidRDefault="51DCFFBC" w14:paraId="3D93F580" w14:textId="5AAC3E73">
      <w:pPr>
        <w:pStyle w:val="Heading3"/>
      </w:pPr>
      <w:bookmarkStart w:name="_Toc1038552016" w:id="4"/>
      <w:r>
        <w:t xml:space="preserve">Search </w:t>
      </w:r>
      <w:r w:rsidR="2683591D">
        <w:t>&amp;</w:t>
      </w:r>
      <w:r>
        <w:t xml:space="preserve"> Add </w:t>
      </w:r>
      <w:r w:rsidR="2683591D">
        <w:t>Person(s)</w:t>
      </w:r>
      <w:bookmarkEnd w:id="4"/>
      <w:r>
        <w:t> </w:t>
      </w:r>
    </w:p>
    <w:p w:rsidRPr="004B7A7E" w:rsidR="004B7A7E" w:rsidP="00D20CA9" w:rsidRDefault="004B7A7E" w14:paraId="1480BCBB" w14:textId="3A40D10D">
      <w:pPr>
        <w:spacing w:after="0"/>
      </w:pPr>
      <w:r w:rsidRPr="00C8431C">
        <w:rPr>
          <w:b/>
          <w:bCs/>
          <w:color w:val="2F5496" w:themeColor="accent1" w:themeShade="BF"/>
        </w:rPr>
        <w:t>STEP 1</w:t>
      </w:r>
      <w:proofErr w:type="gramStart"/>
      <w:r w:rsidRPr="00C8431C">
        <w:rPr>
          <w:b/>
          <w:bCs/>
          <w:color w:val="2F5496" w:themeColor="accent1" w:themeShade="BF"/>
        </w:rPr>
        <w:t>: </w:t>
      </w:r>
      <w:r w:rsidRPr="004B7A7E">
        <w:t> On</w:t>
      </w:r>
      <w:proofErr w:type="gramEnd"/>
      <w:r w:rsidRPr="004B7A7E">
        <w:t xml:space="preserve"> the </w:t>
      </w:r>
      <w:r w:rsidRPr="004B7A7E">
        <w:rPr>
          <w:b/>
          <w:bCs/>
        </w:rPr>
        <w:t>Person Search</w:t>
      </w:r>
      <w:r w:rsidRPr="004B7A7E">
        <w:t xml:space="preserve"> page, </w:t>
      </w:r>
      <w:r w:rsidR="1F55802C">
        <w:t>complet</w:t>
      </w:r>
      <w:r>
        <w:t>e</w:t>
      </w:r>
      <w:r w:rsidRPr="004B7A7E">
        <w:t xml:space="preserve"> the following fields</w:t>
      </w:r>
      <w:r w:rsidR="602D7514">
        <w:t xml:space="preserve"> to conduct a person search</w:t>
      </w:r>
      <w:r w:rsidRPr="004B7A7E">
        <w:t>: </w:t>
      </w:r>
    </w:p>
    <w:p w:rsidRPr="004B7A7E" w:rsidR="004B7A7E" w:rsidRDefault="004B7A7E" w14:paraId="29D51D63" w14:textId="6AF3CDB4">
      <w:pPr>
        <w:numPr>
          <w:ilvl w:val="0"/>
          <w:numId w:val="19"/>
        </w:numPr>
        <w:tabs>
          <w:tab w:val="clear" w:pos="720"/>
        </w:tabs>
        <w:spacing w:after="0" w:line="240" w:lineRule="auto"/>
        <w:textAlignment w:val="baseline"/>
        <w:rPr>
          <w:rFonts w:eastAsia="Times New Roman" w:cs="Arial"/>
          <w:kern w:val="0"/>
          <w14:ligatures w14:val="none"/>
        </w:rPr>
      </w:pPr>
      <w:r w:rsidRPr="0CEF9948">
        <w:rPr>
          <w:rFonts w:eastAsia="Times New Roman" w:cs="Arial"/>
          <w:b/>
          <w:kern w:val="0"/>
          <w14:ligatures w14:val="none"/>
        </w:rPr>
        <w:t>First Name</w:t>
      </w:r>
      <w:r w:rsidRPr="43F1F3E4" w:rsidR="134E2AB6">
        <w:rPr>
          <w:rFonts w:eastAsia="Times New Roman" w:cs="Arial"/>
          <w:b/>
          <w:bCs/>
        </w:rPr>
        <w:t>:</w:t>
      </w:r>
      <w:r w:rsidRPr="43F1F3E4">
        <w:rPr>
          <w:rFonts w:eastAsia="Times New Roman" w:cs="Arial"/>
          <w:b/>
        </w:rPr>
        <w:t xml:space="preserve"> </w:t>
      </w:r>
      <w:r w:rsidRPr="2031E178" w:rsidR="0DFF4C22">
        <w:rPr>
          <w:rFonts w:eastAsia="Times New Roman" w:cs="Arial"/>
        </w:rPr>
        <w:t>User</w:t>
      </w:r>
      <w:r w:rsidRPr="2031E178">
        <w:rPr>
          <w:rFonts w:eastAsia="Times New Roman" w:cs="Arial"/>
        </w:rPr>
        <w:t xml:space="preserve"> created</w:t>
      </w:r>
    </w:p>
    <w:p w:rsidRPr="004B7A7E" w:rsidR="004B7A7E" w:rsidRDefault="004B7A7E" w14:paraId="6FD5356E" w14:textId="7B7308B4">
      <w:pPr>
        <w:numPr>
          <w:ilvl w:val="0"/>
          <w:numId w:val="19"/>
        </w:numPr>
        <w:tabs>
          <w:tab w:val="clear" w:pos="720"/>
        </w:tabs>
        <w:spacing w:after="0" w:line="240" w:lineRule="auto"/>
        <w:textAlignment w:val="baseline"/>
        <w:rPr>
          <w:rFonts w:eastAsia="Times New Roman" w:cs="Arial"/>
          <w:kern w:val="0"/>
          <w14:ligatures w14:val="none"/>
        </w:rPr>
      </w:pPr>
      <w:r w:rsidRPr="0CEF9948">
        <w:rPr>
          <w:rFonts w:eastAsia="Times New Roman" w:cs="Arial"/>
          <w:b/>
          <w:kern w:val="0"/>
          <w14:ligatures w14:val="none"/>
        </w:rPr>
        <w:t>Last Name</w:t>
      </w:r>
      <w:r w:rsidRPr="7821BE2F" w:rsidR="7099C527">
        <w:rPr>
          <w:rFonts w:eastAsia="Times New Roman" w:cs="Arial"/>
          <w:b/>
          <w:bCs/>
        </w:rPr>
        <w:t>:</w:t>
      </w:r>
      <w:r w:rsidRPr="43F1F3E4" w:rsidR="7099C527">
        <w:rPr>
          <w:rFonts w:eastAsia="Times New Roman" w:cs="Arial"/>
          <w:b/>
          <w:bCs/>
        </w:rPr>
        <w:t xml:space="preserve"> </w:t>
      </w:r>
      <w:r w:rsidRPr="49DEE09D" w:rsidR="0ABB9DB4">
        <w:rPr>
          <w:rFonts w:eastAsia="Times New Roman" w:cs="Arial"/>
        </w:rPr>
        <w:t>User</w:t>
      </w:r>
      <w:r w:rsidRPr="49DEE09D">
        <w:rPr>
          <w:rFonts w:eastAsia="Times New Roman" w:cs="Arial"/>
        </w:rPr>
        <w:t xml:space="preserve"> created </w:t>
      </w:r>
    </w:p>
    <w:p w:rsidR="61A66A3F" w:rsidRDefault="61A66A3F" w14:paraId="4C48B673" w14:textId="3037E940">
      <w:pPr>
        <w:numPr>
          <w:ilvl w:val="0"/>
          <w:numId w:val="19"/>
        </w:numPr>
        <w:tabs>
          <w:tab w:val="clear" w:pos="720"/>
        </w:tabs>
        <w:spacing w:after="0" w:line="240" w:lineRule="auto"/>
        <w:rPr>
          <w:rFonts w:eastAsia="Times New Roman" w:cs="Arial"/>
        </w:rPr>
      </w:pPr>
      <w:r w:rsidRPr="43B0164F">
        <w:rPr>
          <w:rFonts w:eastAsia="Times New Roman" w:cs="Arial"/>
          <w:b/>
          <w:bCs/>
        </w:rPr>
        <w:t>Sex at Birth:</w:t>
      </w:r>
      <w:r w:rsidRPr="43B0164F">
        <w:rPr>
          <w:rFonts w:eastAsia="Times New Roman" w:cs="Arial"/>
        </w:rPr>
        <w:t xml:space="preserve"> User created</w:t>
      </w:r>
    </w:p>
    <w:p w:rsidRPr="004B7A7E" w:rsidR="004B7A7E" w:rsidRDefault="51DCFFBC" w14:paraId="616FAE53" w14:textId="2494F4FE">
      <w:pPr>
        <w:numPr>
          <w:ilvl w:val="0"/>
          <w:numId w:val="19"/>
        </w:numPr>
        <w:tabs>
          <w:tab w:val="clear" w:pos="720"/>
        </w:tabs>
        <w:spacing w:after="0" w:line="240" w:lineRule="auto"/>
        <w:textAlignment w:val="baseline"/>
        <w:rPr>
          <w:rFonts w:eastAsia="Times New Roman" w:cs="Arial"/>
          <w:kern w:val="0"/>
          <w14:ligatures w14:val="none"/>
        </w:rPr>
      </w:pPr>
      <w:r w:rsidRPr="47A51A55">
        <w:rPr>
          <w:rFonts w:eastAsia="Times New Roman" w:cs="Arial"/>
          <w:b/>
          <w:bCs/>
          <w:kern w:val="0"/>
          <w14:ligatures w14:val="none"/>
        </w:rPr>
        <w:t>Date of Birth</w:t>
      </w:r>
      <w:r w:rsidRPr="7821BE2F" w:rsidR="7313EAE4">
        <w:rPr>
          <w:rFonts w:eastAsia="Times New Roman" w:cs="Arial"/>
          <w:b/>
          <w:bCs/>
        </w:rPr>
        <w:t xml:space="preserve">: </w:t>
      </w:r>
      <w:r w:rsidRPr="47A51A55" w:rsidR="09200DDB">
        <w:rPr>
          <w:rFonts w:eastAsia="Times New Roman" w:cs="Arial"/>
          <w:b/>
          <w:bCs/>
        </w:rPr>
        <w:t>02</w:t>
      </w:r>
      <w:r w:rsidRPr="47A51A55">
        <w:rPr>
          <w:rFonts w:eastAsia="Times New Roman" w:cs="Arial"/>
          <w:b/>
          <w:bCs/>
        </w:rPr>
        <w:t>/</w:t>
      </w:r>
      <w:r w:rsidRPr="47A51A55" w:rsidR="5E26080D">
        <w:rPr>
          <w:rFonts w:eastAsia="Times New Roman" w:cs="Arial"/>
          <w:b/>
          <w:bCs/>
        </w:rPr>
        <w:t>06</w:t>
      </w:r>
      <w:r w:rsidRPr="47A51A55">
        <w:rPr>
          <w:rFonts w:eastAsia="Times New Roman" w:cs="Arial"/>
          <w:b/>
          <w:bCs/>
        </w:rPr>
        <w:t>/20</w:t>
      </w:r>
      <w:r w:rsidRPr="47A51A55" w:rsidR="7FE5B47B">
        <w:rPr>
          <w:rFonts w:eastAsia="Times New Roman" w:cs="Arial"/>
          <w:b/>
          <w:bCs/>
        </w:rPr>
        <w:t>09</w:t>
      </w:r>
    </w:p>
    <w:p w:rsidRPr="004B7A7E" w:rsidR="004B7A7E" w:rsidRDefault="004B7A7E" w14:paraId="147F9F9D" w14:textId="4E23C6D7">
      <w:pPr>
        <w:numPr>
          <w:ilvl w:val="0"/>
          <w:numId w:val="19"/>
        </w:numPr>
        <w:tabs>
          <w:tab w:val="clear" w:pos="720"/>
        </w:tabs>
        <w:spacing w:after="0" w:line="240" w:lineRule="auto"/>
        <w:textAlignment w:val="baseline"/>
        <w:rPr>
          <w:rFonts w:eastAsia="Times New Roman" w:cs="Arial"/>
          <w:kern w:val="0"/>
          <w14:ligatures w14:val="none"/>
        </w:rPr>
      </w:pPr>
      <w:r w:rsidRPr="637B4E59">
        <w:rPr>
          <w:rFonts w:eastAsia="Times New Roman" w:cs="Arial"/>
          <w:b/>
          <w:kern w:val="0"/>
          <w14:ligatures w14:val="none"/>
        </w:rPr>
        <w:t>County</w:t>
      </w:r>
      <w:r w:rsidRPr="73403347" w:rsidR="20D33F01">
        <w:rPr>
          <w:rFonts w:eastAsia="Times New Roman" w:cs="Arial"/>
          <w:b/>
          <w:bCs/>
        </w:rPr>
        <w:t xml:space="preserve"> of Jurisdiction</w:t>
      </w:r>
      <w:r w:rsidRPr="7821BE2F" w:rsidR="0E2D1015">
        <w:rPr>
          <w:rFonts w:eastAsia="Times New Roman" w:cs="Arial"/>
          <w:b/>
          <w:bCs/>
        </w:rPr>
        <w:t>:</w:t>
      </w:r>
      <w:r w:rsidRPr="7821BE2F">
        <w:rPr>
          <w:rFonts w:eastAsia="Times New Roman" w:cs="Arial"/>
          <w:b/>
        </w:rPr>
        <w:t xml:space="preserve"> </w:t>
      </w:r>
      <w:r w:rsidRPr="688D6E69" w:rsidR="78D97F41">
        <w:rPr>
          <w:rFonts w:eastAsia="Times New Roman" w:cs="Arial"/>
        </w:rPr>
        <w:t xml:space="preserve">Select </w:t>
      </w:r>
      <w:r w:rsidRPr="688D6E69" w:rsidR="78D97F41">
        <w:rPr>
          <w:rFonts w:eastAsia="Times New Roman" w:cs="Arial"/>
          <w:b/>
          <w:bCs/>
        </w:rPr>
        <w:t>your</w:t>
      </w:r>
      <w:r w:rsidRPr="688D6E69" w:rsidR="78D97F41">
        <w:rPr>
          <w:rFonts w:eastAsia="Times New Roman" w:cs="Arial"/>
          <w:b/>
        </w:rPr>
        <w:t xml:space="preserve"> county</w:t>
      </w:r>
      <w:r w:rsidRPr="49D6017A">
        <w:rPr>
          <w:rFonts w:eastAsia="Times New Roman" w:cs="Arial"/>
        </w:rPr>
        <w:t> </w:t>
      </w:r>
    </w:p>
    <w:p w:rsidRPr="004B7A7E" w:rsidR="004B7A7E" w:rsidRDefault="004B7A7E" w14:paraId="4C031F2A" w14:textId="2458055A">
      <w:pPr>
        <w:numPr>
          <w:ilvl w:val="0"/>
          <w:numId w:val="19"/>
        </w:numPr>
        <w:tabs>
          <w:tab w:val="clear" w:pos="720"/>
        </w:tabs>
        <w:spacing w:after="120" w:line="240" w:lineRule="auto"/>
        <w:textAlignment w:val="baseline"/>
        <w:rPr>
          <w:rFonts w:eastAsia="Times New Roman" w:cs="Arial"/>
          <w:kern w:val="0"/>
          <w14:ligatures w14:val="none"/>
        </w:rPr>
      </w:pPr>
      <w:r w:rsidRPr="637B4E59">
        <w:rPr>
          <w:rFonts w:eastAsia="Times New Roman" w:cs="Arial"/>
          <w:b/>
          <w:kern w:val="0"/>
          <w14:ligatures w14:val="none"/>
        </w:rPr>
        <w:t>Race</w:t>
      </w:r>
      <w:r w:rsidRPr="637B4E59" w:rsidR="2B160E54">
        <w:rPr>
          <w:rFonts w:eastAsia="Times New Roman" w:cs="Arial"/>
          <w:b/>
          <w:bCs/>
        </w:rPr>
        <w:t>:</w:t>
      </w:r>
      <w:r w:rsidRPr="637B4E59">
        <w:rPr>
          <w:rFonts w:eastAsia="Times New Roman" w:cs="Arial"/>
        </w:rPr>
        <w:t xml:space="preserve"> </w:t>
      </w:r>
      <w:r w:rsidRPr="0CEF9948" w:rsidR="0F495908">
        <w:rPr>
          <w:rFonts w:eastAsia="Times New Roman" w:cs="Arial"/>
        </w:rPr>
        <w:t>User created</w:t>
      </w:r>
    </w:p>
    <w:p w:rsidRPr="004B7A7E" w:rsidR="004B7A7E" w:rsidP="00FB6082" w:rsidRDefault="004B7A7E" w14:paraId="45F4A263" w14:textId="6766FDB3">
      <w:r w:rsidRPr="697A8BB9">
        <w:rPr>
          <w:rFonts w:eastAsia="Times New Roman" w:cs="Arial"/>
          <w:b/>
          <w:bCs/>
          <w:color w:val="2F5496" w:themeColor="accent1" w:themeShade="BF"/>
          <w:kern w:val="0"/>
          <w14:ligatures w14:val="none"/>
        </w:rPr>
        <w:t>STEP 2:</w:t>
      </w:r>
      <w:r w:rsidRPr="00C8431C">
        <w:rPr>
          <w:color w:val="2F5496" w:themeColor="accent1" w:themeShade="BF"/>
        </w:rPr>
        <w:t> </w:t>
      </w:r>
      <w:r w:rsidRPr="697A8BB9" w:rsidR="2FA9266B">
        <w:rPr>
          <w:color w:val="000000" w:themeColor="text1"/>
        </w:rPr>
        <w:t>Click</w:t>
      </w:r>
      <w:r w:rsidRPr="697A8BB9">
        <w:rPr>
          <w:color w:val="000000" w:themeColor="text1"/>
        </w:rPr>
        <w:t> </w:t>
      </w:r>
      <w:r w:rsidRPr="697A8BB9">
        <w:rPr>
          <w:b/>
          <w:bCs/>
        </w:rPr>
        <w:t>Search</w:t>
      </w:r>
      <w:r>
        <w:t>. </w:t>
      </w:r>
    </w:p>
    <w:p w:rsidR="579CCAF0" w:rsidRDefault="51DCFFBC" w14:paraId="61AFB7B6" w14:textId="4347DB0D">
      <w:r w:rsidRPr="39CA4850">
        <w:rPr>
          <w:b/>
          <w:bCs/>
          <w:color w:val="2F5496" w:themeColor="accent1" w:themeShade="BF"/>
        </w:rPr>
        <w:t>STEP 3: </w:t>
      </w:r>
      <w:r w:rsidR="3989D1B3">
        <w:t>S</w:t>
      </w:r>
      <w:r>
        <w:t>elect </w:t>
      </w:r>
      <w:r w:rsidRPr="39CA4850">
        <w:rPr>
          <w:b/>
          <w:bCs/>
        </w:rPr>
        <w:t>New Person.</w:t>
      </w:r>
      <w:r>
        <w:t> </w:t>
      </w:r>
    </w:p>
    <w:p w:rsidR="411DF1B8" w:rsidP="2BD7590E" w:rsidRDefault="579CCAF0" w14:paraId="680FF3B8" w14:textId="4F08C0F6">
      <w:pPr>
        <w:ind w:left="720"/>
      </w:pPr>
      <w:r w:rsidRPr="1BD88D86">
        <w:rPr>
          <w:b/>
          <w:i/>
        </w:rPr>
        <w:t>Note:</w:t>
      </w:r>
      <w:r w:rsidRPr="1BD88D86">
        <w:rPr>
          <w:i/>
        </w:rPr>
        <w:t xml:space="preserve"> If the person </w:t>
      </w:r>
      <w:r w:rsidRPr="1BD88D86">
        <w:rPr>
          <w:b/>
          <w:i/>
        </w:rPr>
        <w:t>did already exist in the system</w:t>
      </w:r>
      <w:r w:rsidRPr="1BD88D86">
        <w:rPr>
          <w:i/>
        </w:rPr>
        <w:t xml:space="preserve">, the user could </w:t>
      </w:r>
      <w:r w:rsidRPr="2BD7590E" w:rsidR="37A58911">
        <w:rPr>
          <w:i/>
          <w:iCs/>
        </w:rPr>
        <w:t>select</w:t>
      </w:r>
      <w:r w:rsidRPr="1BD88D86">
        <w:rPr>
          <w:i/>
        </w:rPr>
        <w:t xml:space="preserve"> the </w:t>
      </w:r>
      <w:r w:rsidRPr="2BD7590E" w:rsidR="5D4EB479">
        <w:rPr>
          <w:i/>
          <w:iCs/>
        </w:rPr>
        <w:t>person’s name in</w:t>
      </w:r>
      <w:r w:rsidRPr="0E95AAEE" w:rsidR="37A58911">
        <w:rPr>
          <w:i/>
          <w:iCs/>
        </w:rPr>
        <w:t xml:space="preserve"> the </w:t>
      </w:r>
      <w:r w:rsidRPr="2BD7590E" w:rsidR="5D4EB479">
        <w:rPr>
          <w:i/>
          <w:iCs/>
        </w:rPr>
        <w:t>search results and follow</w:t>
      </w:r>
      <w:r w:rsidRPr="0E95AAEE" w:rsidR="37A58911">
        <w:rPr>
          <w:i/>
          <w:iCs/>
        </w:rPr>
        <w:t xml:space="preserve"> the </w:t>
      </w:r>
      <w:r w:rsidRPr="2BD7590E" w:rsidR="5D4EB479">
        <w:rPr>
          <w:i/>
          <w:iCs/>
        </w:rPr>
        <w:t>steps below.</w:t>
      </w:r>
    </w:p>
    <w:p w:rsidRPr="004B7A7E" w:rsidR="004B7A7E" w:rsidP="00FB6082" w:rsidRDefault="004B7A7E" w14:paraId="505CF429" w14:textId="69EE6CB0">
      <w:r w:rsidRPr="2BD7590E">
        <w:rPr>
          <w:b/>
          <w:bCs/>
          <w:color w:val="2F5496" w:themeColor="accent1" w:themeShade="BF"/>
        </w:rPr>
        <w:t>STEP 4:</w:t>
      </w:r>
      <w:r w:rsidRPr="2BD7590E">
        <w:rPr>
          <w:color w:val="2F5496" w:themeColor="accent1" w:themeShade="BF"/>
        </w:rPr>
        <w:t> </w:t>
      </w:r>
      <w:r w:rsidRPr="2BD7590E" w:rsidR="54A7BB32">
        <w:t xml:space="preserve">Within the person record, </w:t>
      </w:r>
      <w:r w:rsidR="7B4F8AE2">
        <w:t xml:space="preserve">click </w:t>
      </w:r>
      <w:r w:rsidRPr="2BD7590E">
        <w:rPr>
          <w:b/>
          <w:bCs/>
        </w:rPr>
        <w:t>Add Person to Case</w:t>
      </w:r>
      <w:r w:rsidR="219BACF3">
        <w:t xml:space="preserve"> in the top right corner.</w:t>
      </w:r>
      <w:r>
        <w:t> </w:t>
      </w:r>
    </w:p>
    <w:p w:rsidRPr="006E4E30" w:rsidR="004B7A7E" w:rsidP="00B11890" w:rsidRDefault="51DCFFBC" w14:paraId="0830747B" w14:textId="1EC3AFED">
      <w:pPr>
        <w:pStyle w:val="Heading3"/>
      </w:pPr>
      <w:bookmarkStart w:name="_Toc1766255410" w:id="5"/>
      <w:r>
        <w:lastRenderedPageBreak/>
        <w:t>Update New Case Information</w:t>
      </w:r>
      <w:bookmarkEnd w:id="5"/>
      <w:r>
        <w:t> </w:t>
      </w:r>
    </w:p>
    <w:p w:rsidRPr="004B7A7E" w:rsidR="004B7A7E" w:rsidP="004B7A7E" w:rsidRDefault="004B7A7E" w14:paraId="549EBEBF" w14:textId="19FDC7B4">
      <w:pPr>
        <w:spacing w:after="0" w:line="240" w:lineRule="auto"/>
        <w:textAlignment w:val="baseline"/>
        <w:rPr>
          <w:rFonts w:ascii="Segoe UI" w:hAnsi="Segoe UI" w:eastAsia="Times New Roman" w:cs="Segoe UI"/>
          <w:kern w:val="0"/>
          <w:sz w:val="18"/>
          <w:szCs w:val="18"/>
          <w14:ligatures w14:val="none"/>
        </w:rPr>
      </w:pPr>
      <w:r w:rsidRPr="00DE295B">
        <w:rPr>
          <w:rFonts w:eastAsia="Times New Roman" w:cs="Arial"/>
          <w:b/>
          <w:bCs/>
          <w:color w:val="2F5496" w:themeColor="accent1" w:themeShade="BF"/>
          <w:kern w:val="0"/>
          <w14:ligatures w14:val="none"/>
        </w:rPr>
        <w:t>STEP 1: </w:t>
      </w:r>
      <w:r w:rsidRPr="004B7A7E">
        <w:rPr>
          <w:rFonts w:eastAsia="Times New Roman" w:cs="Arial"/>
          <w:kern w:val="0"/>
          <w14:ligatures w14:val="none"/>
        </w:rPr>
        <w:t xml:space="preserve">From the </w:t>
      </w:r>
      <w:r w:rsidRPr="2BD7590E">
        <w:rPr>
          <w:rFonts w:eastAsia="Times New Roman" w:cs="Arial"/>
          <w:b/>
        </w:rPr>
        <w:t>New Case</w:t>
      </w:r>
      <w:r w:rsidRPr="2BD7590E">
        <w:rPr>
          <w:rFonts w:eastAsia="Times New Roman" w:cs="Arial"/>
        </w:rPr>
        <w:t xml:space="preserve"> page, complete the following details: </w:t>
      </w:r>
    </w:p>
    <w:p w:rsidRPr="004B7A7E" w:rsidR="004B7A7E" w:rsidRDefault="004B7A7E" w14:paraId="69088525" w14:textId="2CF678F6">
      <w:pPr>
        <w:numPr>
          <w:ilvl w:val="0"/>
          <w:numId w:val="20"/>
        </w:numPr>
        <w:tabs>
          <w:tab w:val="clear" w:pos="720"/>
        </w:tabs>
        <w:spacing w:after="0" w:line="240" w:lineRule="auto"/>
        <w:textAlignment w:val="baseline"/>
        <w:rPr>
          <w:rFonts w:eastAsia="Times New Roman" w:cs="Arial"/>
          <w:kern w:val="0"/>
          <w14:ligatures w14:val="none"/>
        </w:rPr>
      </w:pPr>
      <w:r w:rsidRPr="2BD7590E">
        <w:rPr>
          <w:rFonts w:eastAsia="Times New Roman" w:cs="Arial"/>
          <w:b/>
          <w:kern w:val="0"/>
          <w14:ligatures w14:val="none"/>
        </w:rPr>
        <w:t>Case Type</w:t>
      </w:r>
      <w:r w:rsidRPr="2BD7590E">
        <w:rPr>
          <w:rFonts w:eastAsia="Times New Roman" w:cs="Arial"/>
        </w:rPr>
        <w:t xml:space="preserve"> = </w:t>
      </w:r>
      <w:r w:rsidRPr="7D625384" w:rsidR="5F748647">
        <w:rPr>
          <w:rFonts w:eastAsia="Times New Roman" w:cs="Arial"/>
        </w:rPr>
        <w:t xml:space="preserve">Select </w:t>
      </w:r>
      <w:r w:rsidRPr="7D625384">
        <w:rPr>
          <w:rFonts w:eastAsia="Times New Roman" w:cs="Arial"/>
          <w:b/>
          <w:bCs/>
        </w:rPr>
        <w:t>Juvenile</w:t>
      </w:r>
      <w:r w:rsidRPr="57CCB524">
        <w:rPr>
          <w:rFonts w:eastAsia="Times New Roman" w:cs="Arial"/>
          <w:b/>
        </w:rPr>
        <w:t xml:space="preserve"> Probation.</w:t>
      </w:r>
      <w:r w:rsidRPr="57CCB524">
        <w:rPr>
          <w:rFonts w:eastAsia="Times New Roman" w:cs="Arial"/>
        </w:rPr>
        <w:t> </w:t>
      </w:r>
    </w:p>
    <w:p w:rsidRPr="004B7A7E" w:rsidR="004B7A7E" w:rsidRDefault="004B7A7E" w14:paraId="65EA8FD7" w14:textId="2AD5810B">
      <w:pPr>
        <w:numPr>
          <w:ilvl w:val="0"/>
          <w:numId w:val="20"/>
        </w:numPr>
        <w:tabs>
          <w:tab w:val="clear" w:pos="720"/>
        </w:tabs>
        <w:spacing w:after="0" w:line="240" w:lineRule="auto"/>
        <w:textAlignment w:val="baseline"/>
        <w:rPr>
          <w:rFonts w:eastAsia="Times New Roman" w:cs="Arial"/>
          <w:kern w:val="0"/>
          <w14:ligatures w14:val="none"/>
        </w:rPr>
      </w:pPr>
      <w:r w:rsidRPr="2BD7590E">
        <w:rPr>
          <w:rFonts w:eastAsia="Times New Roman" w:cs="Arial"/>
          <w:b/>
          <w:kern w:val="0"/>
          <w14:ligatures w14:val="none"/>
        </w:rPr>
        <w:t>Primary Responsible Agency</w:t>
      </w:r>
      <w:r w:rsidRPr="2BD7590E">
        <w:rPr>
          <w:rFonts w:eastAsia="Times New Roman" w:cs="Arial"/>
        </w:rPr>
        <w:t xml:space="preserve"> = </w:t>
      </w:r>
      <w:r w:rsidRPr="57CCB524" w:rsidR="6A94DB02">
        <w:rPr>
          <w:rFonts w:eastAsia="Times New Roman" w:cs="Arial"/>
        </w:rPr>
        <w:t xml:space="preserve">Select </w:t>
      </w:r>
      <w:r w:rsidRPr="57CCB524">
        <w:rPr>
          <w:rFonts w:eastAsia="Times New Roman" w:cs="Arial"/>
          <w:b/>
        </w:rPr>
        <w:t>Juvenile Probation.</w:t>
      </w:r>
      <w:r w:rsidRPr="57CCB524">
        <w:rPr>
          <w:rFonts w:eastAsia="Times New Roman" w:cs="Arial"/>
        </w:rPr>
        <w:t> </w:t>
      </w:r>
    </w:p>
    <w:p w:rsidRPr="004B7A7E" w:rsidR="004B7A7E" w:rsidRDefault="45F9EFAA" w14:paraId="3868A7BA" w14:textId="5C3B2E26">
      <w:pPr>
        <w:numPr>
          <w:ilvl w:val="0"/>
          <w:numId w:val="20"/>
        </w:numPr>
        <w:tabs>
          <w:tab w:val="clear" w:pos="720"/>
        </w:tabs>
        <w:spacing w:after="0" w:line="240" w:lineRule="auto"/>
        <w:textAlignment w:val="baseline"/>
        <w:rPr>
          <w:rFonts w:eastAsia="Times New Roman" w:cs="Arial"/>
          <w:kern w:val="0"/>
          <w14:ligatures w14:val="none"/>
        </w:rPr>
      </w:pPr>
      <w:r w:rsidRPr="75B30295">
        <w:rPr>
          <w:rFonts w:eastAsia="Times New Roman" w:cs="Arial"/>
          <w:b/>
          <w:bCs/>
        </w:rPr>
        <w:t>Date Notification Received</w:t>
      </w:r>
      <w:r w:rsidRPr="75B30295">
        <w:rPr>
          <w:rFonts w:eastAsia="Times New Roman" w:cs="Arial"/>
        </w:rPr>
        <w:t xml:space="preserve"> = Select Today’s Date</w:t>
      </w:r>
    </w:p>
    <w:p w:rsidRPr="004B7A7E" w:rsidR="004B7A7E" w:rsidRDefault="004B7A7E" w14:paraId="2017C7C1" w14:textId="230EA92E">
      <w:pPr>
        <w:numPr>
          <w:ilvl w:val="0"/>
          <w:numId w:val="20"/>
        </w:numPr>
        <w:tabs>
          <w:tab w:val="clear" w:pos="720"/>
        </w:tabs>
        <w:spacing w:after="0" w:line="240" w:lineRule="auto"/>
        <w:textAlignment w:val="baseline"/>
        <w:rPr>
          <w:rFonts w:eastAsia="Times New Roman" w:cs="Arial"/>
          <w:kern w:val="0"/>
          <w14:ligatures w14:val="none"/>
        </w:rPr>
      </w:pPr>
      <w:r w:rsidRPr="2BD7590E">
        <w:rPr>
          <w:rFonts w:eastAsia="Times New Roman" w:cs="Arial"/>
          <w:b/>
          <w:kern w:val="0"/>
          <w14:ligatures w14:val="none"/>
        </w:rPr>
        <w:t>Service Component</w:t>
      </w:r>
      <w:r w:rsidRPr="2BD7590E">
        <w:rPr>
          <w:rFonts w:eastAsia="Times New Roman" w:cs="Arial"/>
        </w:rPr>
        <w:t xml:space="preserve"> = </w:t>
      </w:r>
      <w:r w:rsidRPr="57CCB524" w:rsidR="448096C9">
        <w:rPr>
          <w:rFonts w:eastAsia="Times New Roman" w:cs="Arial"/>
        </w:rPr>
        <w:t xml:space="preserve">Select </w:t>
      </w:r>
      <w:r w:rsidRPr="57CCB524">
        <w:rPr>
          <w:rFonts w:eastAsia="Times New Roman" w:cs="Arial"/>
          <w:b/>
          <w:bCs/>
        </w:rPr>
        <w:t>Family</w:t>
      </w:r>
      <w:r w:rsidRPr="728179EC">
        <w:rPr>
          <w:rFonts w:eastAsia="Times New Roman" w:cs="Arial"/>
          <w:b/>
        </w:rPr>
        <w:t xml:space="preserve"> Reunification.</w:t>
      </w:r>
      <w:r w:rsidRPr="728179EC">
        <w:rPr>
          <w:rFonts w:eastAsia="Times New Roman" w:cs="Arial"/>
        </w:rPr>
        <w:t> </w:t>
      </w:r>
    </w:p>
    <w:p w:rsidRPr="004B7A7E" w:rsidR="004B7A7E" w:rsidRDefault="004B7A7E" w14:paraId="4B56F933" w14:textId="73EA4099">
      <w:pPr>
        <w:numPr>
          <w:ilvl w:val="0"/>
          <w:numId w:val="20"/>
        </w:numPr>
        <w:tabs>
          <w:tab w:val="clear" w:pos="720"/>
        </w:tabs>
        <w:spacing w:after="0" w:line="240" w:lineRule="auto"/>
        <w:textAlignment w:val="baseline"/>
        <w:rPr>
          <w:rFonts w:eastAsia="Times New Roman" w:cs="Arial"/>
          <w:b/>
          <w:kern w:val="0"/>
          <w14:ligatures w14:val="none"/>
        </w:rPr>
      </w:pPr>
      <w:r w:rsidRPr="0FE18F9B">
        <w:rPr>
          <w:rFonts w:eastAsia="Times New Roman" w:cs="Arial"/>
          <w:b/>
          <w:kern w:val="0"/>
          <w14:ligatures w14:val="none"/>
        </w:rPr>
        <w:t>Source</w:t>
      </w:r>
      <w:r w:rsidRPr="0FE18F9B" w:rsidR="443AF54B">
        <w:rPr>
          <w:rFonts w:eastAsia="Times New Roman" w:cs="Arial"/>
          <w:b/>
          <w:bCs/>
        </w:rPr>
        <w:t xml:space="preserve">: </w:t>
      </w:r>
      <w:r w:rsidRPr="0FE18F9B" w:rsidR="443AF54B">
        <w:rPr>
          <w:rFonts w:eastAsia="Times New Roman" w:cs="Arial"/>
        </w:rPr>
        <w:t xml:space="preserve">Select </w:t>
      </w:r>
      <w:r w:rsidRPr="3E054E19">
        <w:rPr>
          <w:rFonts w:eastAsia="Times New Roman" w:cs="Arial"/>
          <w:b/>
        </w:rPr>
        <w:t>Court. </w:t>
      </w:r>
      <w:r w:rsidRPr="3E054E19" w:rsidR="443AF54B">
        <w:rPr>
          <w:rFonts w:eastAsia="Times New Roman" w:cs="Arial"/>
        </w:rPr>
        <w:t xml:space="preserve"> </w:t>
      </w:r>
    </w:p>
    <w:p w:rsidRPr="004B7A7E" w:rsidR="0CAA19BF" w:rsidRDefault="004B7A7E" w14:paraId="5DF1F9F4" w14:textId="1501625A">
      <w:pPr>
        <w:numPr>
          <w:ilvl w:val="0"/>
          <w:numId w:val="20"/>
        </w:numPr>
        <w:tabs>
          <w:tab w:val="clear" w:pos="720"/>
        </w:tabs>
        <w:spacing w:after="120" w:line="240" w:lineRule="auto"/>
        <w:textAlignment w:val="baseline"/>
        <w:rPr>
          <w:rFonts w:eastAsia="Times New Roman" w:cs="Arial"/>
          <w:kern w:val="0"/>
          <w14:ligatures w14:val="none"/>
        </w:rPr>
      </w:pPr>
      <w:r w:rsidRPr="0FE18F9B">
        <w:rPr>
          <w:rFonts w:eastAsia="Times New Roman" w:cs="Arial"/>
          <w:b/>
          <w:kern w:val="0"/>
          <w14:ligatures w14:val="none"/>
        </w:rPr>
        <w:t>Method of Notification Received</w:t>
      </w:r>
      <w:r w:rsidRPr="0FE18F9B" w:rsidR="3867902D">
        <w:rPr>
          <w:rFonts w:eastAsia="Times New Roman" w:cs="Arial"/>
          <w:b/>
          <w:bCs/>
        </w:rPr>
        <w:t xml:space="preserve">: </w:t>
      </w:r>
      <w:r w:rsidRPr="3E054E19" w:rsidR="5845D144">
        <w:rPr>
          <w:rFonts w:eastAsia="Times New Roman" w:cs="Arial"/>
        </w:rPr>
        <w:t xml:space="preserve">Select </w:t>
      </w:r>
      <w:r w:rsidRPr="3E054E19">
        <w:rPr>
          <w:rFonts w:eastAsia="Times New Roman" w:cs="Arial"/>
          <w:b/>
        </w:rPr>
        <w:t xml:space="preserve">Court </w:t>
      </w:r>
      <w:r w:rsidRPr="75B30295" w:rsidR="19DA2E17">
        <w:rPr>
          <w:rFonts w:eastAsia="Times New Roman" w:cs="Arial"/>
          <w:b/>
          <w:bCs/>
        </w:rPr>
        <w:t>o</w:t>
      </w:r>
      <w:r w:rsidRPr="75B30295">
        <w:rPr>
          <w:rFonts w:eastAsia="Times New Roman" w:cs="Arial"/>
          <w:b/>
          <w:bCs/>
        </w:rPr>
        <w:t>rder</w:t>
      </w:r>
      <w:r w:rsidRPr="3E054E19">
        <w:rPr>
          <w:rFonts w:eastAsia="Times New Roman" w:cs="Arial"/>
          <w:b/>
        </w:rPr>
        <w:t>.</w:t>
      </w:r>
      <w:r w:rsidRPr="0FE18F9B">
        <w:rPr>
          <w:rFonts w:eastAsia="Times New Roman" w:cs="Arial"/>
        </w:rPr>
        <w:t> </w:t>
      </w:r>
    </w:p>
    <w:p w:rsidR="1C6776D5" w:rsidP="39CA4850" w:rsidRDefault="1C6776D5" w14:paraId="5B51D7C7" w14:textId="78208EA9">
      <w:pPr>
        <w:spacing w:after="120" w:line="240" w:lineRule="auto"/>
        <w:ind w:left="720"/>
        <w:rPr>
          <w:rFonts w:eastAsia="Times New Roman" w:cs="Arial"/>
        </w:rPr>
      </w:pPr>
      <w:r w:rsidRPr="39CA4850">
        <w:rPr>
          <w:rFonts w:eastAsia="Times New Roman" w:cs="Arial"/>
          <w:b/>
          <w:bCs/>
        </w:rPr>
        <w:t>Note:</w:t>
      </w:r>
      <w:r w:rsidRPr="39CA4850">
        <w:rPr>
          <w:rFonts w:eastAsia="Times New Roman" w:cs="Arial"/>
        </w:rPr>
        <w:t xml:space="preserve"> User</w:t>
      </w:r>
      <w:r w:rsidRPr="39CA4850" w:rsidR="2308DBE9">
        <w:rPr>
          <w:rFonts w:eastAsia="Times New Roman" w:cs="Arial"/>
        </w:rPr>
        <w:t>s</w:t>
      </w:r>
      <w:r w:rsidRPr="39CA4850">
        <w:rPr>
          <w:rFonts w:eastAsia="Times New Roman" w:cs="Arial"/>
        </w:rPr>
        <w:t xml:space="preserve"> should always make sure that their correct caseload is indicated in the Caseload field. This will typically populate with the creating user’s caseload from their primary office</w:t>
      </w:r>
      <w:r w:rsidRPr="39CA4850" w:rsidR="0FAE5047">
        <w:rPr>
          <w:rFonts w:eastAsia="Times New Roman" w:cs="Arial"/>
        </w:rPr>
        <w:t>. If this is blank, then the user does not have a caseload.</w:t>
      </w:r>
    </w:p>
    <w:p w:rsidRPr="004B7A7E" w:rsidR="004B7A7E" w:rsidP="004B7A7E" w:rsidRDefault="004B7A7E" w14:paraId="27BBE017" w14:textId="77777777">
      <w:pPr>
        <w:spacing w:after="0" w:line="240" w:lineRule="auto"/>
        <w:textAlignment w:val="baseline"/>
      </w:pPr>
      <w:r w:rsidRPr="00DE295B">
        <w:rPr>
          <w:rFonts w:eastAsia="Times New Roman" w:cs="Arial"/>
          <w:b/>
          <w:bCs/>
          <w:color w:val="2F5496" w:themeColor="accent1" w:themeShade="BF"/>
          <w:kern w:val="0"/>
          <w14:ligatures w14:val="none"/>
        </w:rPr>
        <w:t>STEP 2: </w:t>
      </w:r>
      <w:r w:rsidRPr="004B7A7E">
        <w:rPr>
          <w:rFonts w:eastAsia="Times New Roman" w:cs="Arial"/>
          <w:kern w:val="0"/>
          <w14:ligatures w14:val="none"/>
        </w:rPr>
        <w:t>Click </w:t>
      </w:r>
      <w:r w:rsidRPr="004B7A7E">
        <w:rPr>
          <w:rFonts w:eastAsia="Times New Roman" w:cs="Arial"/>
          <w:b/>
          <w:bCs/>
          <w:kern w:val="0"/>
          <w14:ligatures w14:val="none"/>
        </w:rPr>
        <w:t>Save</w:t>
      </w:r>
      <w:r w:rsidRPr="004B7A7E">
        <w:rPr>
          <w:rFonts w:eastAsia="Times New Roman" w:cs="Arial"/>
          <w:kern w:val="0"/>
          <w14:ligatures w14:val="none"/>
        </w:rPr>
        <w:t>. </w:t>
      </w:r>
    </w:p>
    <w:p w:rsidR="4E27A5D7" w:rsidP="4E27A5D7" w:rsidRDefault="4E27A5D7" w14:paraId="05873B9D" w14:textId="069D41C4">
      <w:pPr>
        <w:spacing w:after="0" w:line="240" w:lineRule="auto"/>
        <w:rPr>
          <w:rFonts w:eastAsia="Times New Roman" w:cs="Arial"/>
        </w:rPr>
      </w:pPr>
    </w:p>
    <w:p w:rsidR="004B7A7E" w:rsidP="004B7A7E" w:rsidRDefault="004B7A7E" w14:paraId="6D90A1ED" w14:textId="77777777">
      <w:pPr>
        <w:spacing w:after="0" w:line="240" w:lineRule="auto"/>
        <w:textAlignment w:val="baseline"/>
        <w:rPr>
          <w:rFonts w:eastAsia="Times New Roman" w:cs="Arial"/>
          <w:kern w:val="0"/>
          <w14:ligatures w14:val="none"/>
        </w:rPr>
      </w:pPr>
      <w:r w:rsidRPr="004B7A7E">
        <w:rPr>
          <w:rFonts w:eastAsia="Times New Roman" w:cs="Arial"/>
          <w:kern w:val="0"/>
          <w14:ligatures w14:val="none"/>
        </w:rPr>
        <w:t> </w:t>
      </w:r>
    </w:p>
    <w:p w:rsidRPr="006E4E30" w:rsidR="004B7A7E" w:rsidP="000E0217" w:rsidRDefault="51DCFFBC" w14:paraId="122C1234" w14:textId="752A7A71">
      <w:pPr>
        <w:pStyle w:val="Heading3"/>
      </w:pPr>
      <w:bookmarkStart w:name="_Toc262827294" w:id="6"/>
      <w:r>
        <w:t>Submit</w:t>
      </w:r>
      <w:r w:rsidR="4003325A">
        <w:t>ting &amp; Approving</w:t>
      </w:r>
      <w:r>
        <w:t xml:space="preserve"> the </w:t>
      </w:r>
      <w:r w:rsidR="37047A6F">
        <w:t xml:space="preserve">Probation </w:t>
      </w:r>
      <w:r>
        <w:t>Case</w:t>
      </w:r>
      <w:bookmarkEnd w:id="6"/>
    </w:p>
    <w:p w:rsidR="38F703F1" w:rsidP="11614F97" w:rsidRDefault="38F703F1" w14:paraId="0DC5190A" w14:textId="422268EB">
      <w:pPr>
        <w:pStyle w:val="Heading4"/>
      </w:pPr>
      <w:r>
        <w:t>Submit the Probation Case for Approval</w:t>
      </w:r>
    </w:p>
    <w:p w:rsidR="7AA2B9A5" w:rsidP="113EB419" w:rsidRDefault="7AA2B9A5" w14:paraId="27CCEBB9" w14:textId="1ECBBFA8">
      <w:r>
        <w:t>Complete the following steps to submit the probation case for approval:</w:t>
      </w:r>
    </w:p>
    <w:p w:rsidR="004B7A7E" w:rsidP="004B7A7E" w:rsidRDefault="004B7A7E" w14:paraId="01E99CAC" w14:textId="67C03AEA">
      <w:pPr>
        <w:spacing w:after="0" w:line="240" w:lineRule="auto"/>
        <w:textAlignment w:val="baseline"/>
        <w:rPr>
          <w:rFonts w:eastAsia="Times New Roman" w:cs="Arial"/>
          <w:kern w:val="0"/>
          <w14:ligatures w14:val="none"/>
        </w:rPr>
      </w:pPr>
      <w:r w:rsidRPr="00A703BC">
        <w:rPr>
          <w:rFonts w:eastAsia="Times New Roman" w:cs="Arial"/>
          <w:b/>
          <w:bCs/>
          <w:color w:val="2F5496" w:themeColor="accent1" w:themeShade="BF"/>
          <w:kern w:val="0"/>
          <w14:ligatures w14:val="none"/>
        </w:rPr>
        <w:t>STEP 1: </w:t>
      </w:r>
      <w:r w:rsidRPr="004B7A7E">
        <w:rPr>
          <w:rFonts w:eastAsia="Times New Roman" w:cs="Arial"/>
          <w:kern w:val="0"/>
          <w14:ligatures w14:val="none"/>
        </w:rPr>
        <w:t>On the</w:t>
      </w:r>
      <w:r w:rsidRPr="6F7D6666">
        <w:rPr>
          <w:rFonts w:eastAsia="Times New Roman" w:cs="Arial"/>
          <w:b/>
        </w:rPr>
        <w:t xml:space="preserve"> </w:t>
      </w:r>
      <w:r w:rsidRPr="360FEAA1">
        <w:rPr>
          <w:rFonts w:eastAsia="Times New Roman" w:cs="Arial"/>
          <w:b/>
        </w:rPr>
        <w:t xml:space="preserve">Case </w:t>
      </w:r>
      <w:r w:rsidRPr="5EE8717D">
        <w:rPr>
          <w:rFonts w:eastAsia="Times New Roman" w:cs="Arial"/>
        </w:rPr>
        <w:t>screen</w:t>
      </w:r>
      <w:r w:rsidRPr="360FEAA1">
        <w:rPr>
          <w:rFonts w:eastAsia="Times New Roman" w:cs="Arial"/>
        </w:rPr>
        <w:t>, in the left navigation panel, click </w:t>
      </w:r>
      <w:r w:rsidRPr="6F7D6666">
        <w:rPr>
          <w:rFonts w:eastAsia="Times New Roman" w:cs="Arial"/>
          <w:b/>
        </w:rPr>
        <w:t>History</w:t>
      </w:r>
      <w:r w:rsidRPr="6F7D6666">
        <w:rPr>
          <w:rFonts w:eastAsia="Times New Roman" w:cs="Arial"/>
        </w:rPr>
        <w:t> and then select </w:t>
      </w:r>
      <w:r w:rsidRPr="6F7D6666">
        <w:rPr>
          <w:rFonts w:eastAsia="Times New Roman" w:cs="Arial"/>
          <w:b/>
        </w:rPr>
        <w:t>Approval Details/ History.</w:t>
      </w:r>
      <w:r w:rsidRPr="6F7D6666">
        <w:rPr>
          <w:rFonts w:eastAsia="Times New Roman" w:cs="Arial"/>
        </w:rPr>
        <w:t> </w:t>
      </w:r>
    </w:p>
    <w:p w:rsidRPr="004B7A7E" w:rsidR="00A703BC" w:rsidP="004B7A7E" w:rsidRDefault="00A703BC" w14:paraId="438BEB49" w14:textId="77777777">
      <w:pPr>
        <w:spacing w:after="0" w:line="240" w:lineRule="auto"/>
        <w:textAlignment w:val="baseline"/>
        <w:rPr>
          <w:rFonts w:ascii="Segoe UI" w:hAnsi="Segoe UI" w:eastAsia="Times New Roman" w:cs="Segoe UI"/>
          <w:kern w:val="0"/>
          <w:sz w:val="18"/>
          <w:szCs w:val="18"/>
          <w14:ligatures w14:val="none"/>
        </w:rPr>
      </w:pPr>
    </w:p>
    <w:p w:rsidRPr="00A703BC" w:rsidR="004B7A7E" w:rsidRDefault="004B7A7E" w14:paraId="7A2C29DA" w14:textId="36AB5665">
      <w:pPr>
        <w:pStyle w:val="ListParagraph"/>
        <w:numPr>
          <w:ilvl w:val="0"/>
          <w:numId w:val="34"/>
        </w:numPr>
        <w:rPr>
          <w:rFonts w:eastAsia="Times New Roman" w:cs="Arial"/>
          <w:i/>
          <w:kern w:val="0"/>
          <w14:ligatures w14:val="none"/>
        </w:rPr>
      </w:pPr>
      <w:r w:rsidRPr="39CA3067">
        <w:rPr>
          <w:rFonts w:eastAsia="Times New Roman" w:cs="Arial"/>
          <w:b/>
          <w:kern w:val="0"/>
          <w14:ligatures w14:val="none"/>
        </w:rPr>
        <w:t xml:space="preserve">Approval </w:t>
      </w:r>
      <w:r w:rsidRPr="39CA3067">
        <w:rPr>
          <w:b/>
        </w:rPr>
        <w:t>Supervisor</w:t>
      </w:r>
      <w:r w:rsidRPr="00A703BC">
        <w:rPr>
          <w:rFonts w:eastAsia="Times New Roman" w:cs="Arial"/>
          <w:kern w:val="0"/>
          <w14:ligatures w14:val="none"/>
        </w:rPr>
        <w:t xml:space="preserve"> = </w:t>
      </w:r>
      <w:r w:rsidRPr="456C30E0" w:rsidR="70DF2639">
        <w:rPr>
          <w:rFonts w:eastAsia="Times New Roman" w:cs="Arial"/>
        </w:rPr>
        <w:t>Select yourself</w:t>
      </w:r>
      <w:r w:rsidRPr="456C30E0">
        <w:rPr>
          <w:rFonts w:eastAsia="Times New Roman" w:cs="Arial"/>
        </w:rPr>
        <w:t>.</w:t>
      </w:r>
    </w:p>
    <w:p w:rsidRPr="004B7A7E" w:rsidR="49DDF096" w:rsidP="007057F7" w:rsidRDefault="004B7A7E" w14:paraId="5EFF47BF" w14:textId="5D7C894F">
      <w:pPr>
        <w:spacing w:after="120" w:line="240" w:lineRule="auto"/>
        <w:textAlignment w:val="baseline"/>
      </w:pPr>
      <w:r w:rsidRPr="00DE295B">
        <w:rPr>
          <w:rFonts w:eastAsia="Times New Roman" w:cs="Arial"/>
          <w:b/>
          <w:bCs/>
          <w:color w:val="2F5496" w:themeColor="accent1" w:themeShade="BF"/>
          <w:kern w:val="0"/>
          <w14:ligatures w14:val="none"/>
        </w:rPr>
        <w:t>STEP 2:</w:t>
      </w:r>
      <w:r w:rsidRPr="00DE295B">
        <w:rPr>
          <w:rFonts w:eastAsia="Times New Roman" w:cs="Arial"/>
          <w:color w:val="2F5496" w:themeColor="accent1" w:themeShade="BF"/>
          <w:kern w:val="0"/>
          <w14:ligatures w14:val="none"/>
        </w:rPr>
        <w:t> </w:t>
      </w:r>
      <w:r w:rsidRPr="004B7A7E">
        <w:rPr>
          <w:rFonts w:eastAsia="Times New Roman" w:cs="Arial"/>
          <w:kern w:val="0"/>
          <w14:ligatures w14:val="none"/>
        </w:rPr>
        <w:t>Click </w:t>
      </w:r>
      <w:r w:rsidRPr="004B7A7E">
        <w:rPr>
          <w:rFonts w:eastAsia="Times New Roman" w:cs="Arial"/>
          <w:b/>
          <w:bCs/>
          <w:kern w:val="0"/>
          <w14:ligatures w14:val="none"/>
        </w:rPr>
        <w:t>Save</w:t>
      </w:r>
      <w:r w:rsidRPr="004B7A7E">
        <w:rPr>
          <w:rFonts w:eastAsia="Times New Roman" w:cs="Arial"/>
          <w:kern w:val="0"/>
          <w14:ligatures w14:val="none"/>
        </w:rPr>
        <w:t>. </w:t>
      </w:r>
    </w:p>
    <w:p w:rsidRPr="004B7A7E" w:rsidR="004B7A7E" w:rsidP="007057F7" w:rsidRDefault="004B7A7E" w14:paraId="4A78D4EB" w14:textId="2288D8B5">
      <w:pPr>
        <w:spacing w:after="120" w:line="240" w:lineRule="auto"/>
        <w:textAlignment w:val="baseline"/>
      </w:pPr>
      <w:r w:rsidRPr="00DE295B">
        <w:rPr>
          <w:rFonts w:eastAsia="Times New Roman" w:cs="Arial"/>
          <w:b/>
          <w:bCs/>
          <w:color w:val="2F5496" w:themeColor="accent1" w:themeShade="BF"/>
          <w:kern w:val="0"/>
          <w14:ligatures w14:val="none"/>
        </w:rPr>
        <w:t>STEP </w:t>
      </w:r>
      <w:r w:rsidRPr="1F2B6F1E" w:rsidR="3A11F34A">
        <w:rPr>
          <w:rFonts w:eastAsia="Times New Roman" w:cs="Arial"/>
          <w:b/>
          <w:bCs/>
          <w:color w:val="2F5496" w:themeColor="accent1" w:themeShade="BF"/>
        </w:rPr>
        <w:t>3</w:t>
      </w:r>
      <w:r w:rsidRPr="4DB4183A">
        <w:rPr>
          <w:rFonts w:eastAsia="Times New Roman" w:cs="Arial"/>
          <w:b/>
          <w:color w:val="2F5496" w:themeColor="accent1" w:themeShade="BF"/>
        </w:rPr>
        <w:t>: </w:t>
      </w:r>
      <w:r w:rsidRPr="4DB4183A">
        <w:rPr>
          <w:rFonts w:eastAsia="Times New Roman" w:cs="Arial"/>
        </w:rPr>
        <w:t xml:space="preserve">On the </w:t>
      </w:r>
      <w:r w:rsidRPr="4DB4183A">
        <w:rPr>
          <w:rFonts w:eastAsia="Times New Roman" w:cs="Arial"/>
          <w:b/>
        </w:rPr>
        <w:t>Case</w:t>
      </w:r>
      <w:r w:rsidRPr="4DB4183A">
        <w:rPr>
          <w:rFonts w:eastAsia="Times New Roman" w:cs="Arial"/>
        </w:rPr>
        <w:t xml:space="preserve"> </w:t>
      </w:r>
      <w:r w:rsidRPr="76C304E5" w:rsidR="31846BB4">
        <w:rPr>
          <w:rFonts w:eastAsia="Times New Roman" w:cs="Arial"/>
        </w:rPr>
        <w:t>screen</w:t>
      </w:r>
      <w:r w:rsidRPr="4DB4183A">
        <w:rPr>
          <w:rFonts w:eastAsia="Times New Roman" w:cs="Arial"/>
        </w:rPr>
        <w:t>, select the </w:t>
      </w:r>
      <w:r w:rsidRPr="4DB4183A">
        <w:rPr>
          <w:rFonts w:eastAsia="Times New Roman" w:cs="Arial"/>
          <w:b/>
        </w:rPr>
        <w:t>Submit for Approval</w:t>
      </w:r>
      <w:r w:rsidRPr="4DB4183A">
        <w:rPr>
          <w:rFonts w:eastAsia="Times New Roman" w:cs="Arial"/>
        </w:rPr>
        <w:t> button in the top right corner of the screen</w:t>
      </w:r>
      <w:r w:rsidRPr="4DB4183A" w:rsidR="00CF7556">
        <w:rPr>
          <w:rFonts w:eastAsia="Times New Roman" w:cs="Arial"/>
        </w:rPr>
        <w:t>, and the</w:t>
      </w:r>
      <w:r w:rsidRPr="4DB4183A" w:rsidR="008B1453">
        <w:rPr>
          <w:rFonts w:eastAsia="Times New Roman" w:cs="Arial"/>
        </w:rPr>
        <w:t>n</w:t>
      </w:r>
      <w:r w:rsidRPr="4DB4183A" w:rsidR="00CF7556">
        <w:rPr>
          <w:rFonts w:eastAsia="Times New Roman" w:cs="Arial"/>
        </w:rPr>
        <w:t xml:space="preserve"> click the </w:t>
      </w:r>
      <w:r w:rsidRPr="4DB4183A" w:rsidR="00CF7556">
        <w:rPr>
          <w:rFonts w:eastAsia="Times New Roman" w:cs="Arial"/>
          <w:b/>
        </w:rPr>
        <w:t>Next</w:t>
      </w:r>
      <w:r w:rsidRPr="4DB4183A" w:rsidR="00CF7556">
        <w:rPr>
          <w:rFonts w:eastAsia="Times New Roman" w:cs="Arial"/>
        </w:rPr>
        <w:t xml:space="preserve"> button.</w:t>
      </w:r>
    </w:p>
    <w:p w:rsidRPr="004B7A7E" w:rsidR="004B7A7E" w:rsidP="3475C0AB" w:rsidRDefault="365F310B" w14:paraId="25D9F4E6" w14:textId="370DC6A8">
      <w:pPr>
        <w:spacing w:after="120" w:line="240" w:lineRule="auto"/>
        <w:textAlignment w:val="baseline"/>
      </w:pPr>
      <w:r w:rsidRPr="2557AA70">
        <w:rPr>
          <w:rFonts w:eastAsia="Times New Roman" w:cs="Arial"/>
          <w:color w:val="000000" w:themeColor="text1"/>
        </w:rPr>
        <w:t>A Submit for Approval pop up window will appear</w:t>
      </w:r>
    </w:p>
    <w:p w:rsidRPr="004B7A7E" w:rsidR="004B7A7E" w:rsidP="1F2B6F1E" w:rsidRDefault="365F310B" w14:paraId="671BC42E" w14:textId="74E75F7C">
      <w:pPr>
        <w:spacing w:after="120" w:line="240" w:lineRule="auto"/>
        <w:textAlignment w:val="baseline"/>
      </w:pPr>
      <w:r w:rsidRPr="1F2B6F1E">
        <w:rPr>
          <w:rFonts w:eastAsia="Times New Roman" w:cs="Arial"/>
          <w:b/>
          <w:bCs/>
          <w:color w:val="2F5496" w:themeColor="accent1" w:themeShade="BF"/>
        </w:rPr>
        <w:t>STEP </w:t>
      </w:r>
      <w:r w:rsidRPr="1F2B6F1E" w:rsidR="5001666F">
        <w:rPr>
          <w:rFonts w:eastAsia="Times New Roman" w:cs="Arial"/>
          <w:b/>
          <w:bCs/>
          <w:color w:val="2F5496" w:themeColor="accent1" w:themeShade="BF"/>
        </w:rPr>
        <w:t>4</w:t>
      </w:r>
      <w:r w:rsidRPr="1F2B6F1E">
        <w:rPr>
          <w:rFonts w:eastAsia="Times New Roman" w:cs="Arial"/>
          <w:b/>
          <w:bCs/>
          <w:color w:val="2F5496" w:themeColor="accent1" w:themeShade="BF"/>
        </w:rPr>
        <w:t xml:space="preserve">: </w:t>
      </w:r>
      <w:r w:rsidRPr="1F2B6F1E">
        <w:rPr>
          <w:rFonts w:eastAsia="Times New Roman" w:cs="Arial"/>
        </w:rPr>
        <w:t xml:space="preserve">Click </w:t>
      </w:r>
      <w:r w:rsidRPr="1F2B6F1E">
        <w:rPr>
          <w:rFonts w:eastAsia="Times New Roman" w:cs="Arial"/>
          <w:b/>
          <w:bCs/>
        </w:rPr>
        <w:t>Finish</w:t>
      </w:r>
    </w:p>
    <w:p w:rsidRPr="004B7A7E" w:rsidR="004B7A7E" w:rsidP="3FD299EF" w:rsidRDefault="004B7A7E" w14:paraId="0A446E3A" w14:textId="663665E5">
      <w:pPr>
        <w:spacing w:after="120" w:line="240" w:lineRule="auto"/>
        <w:textAlignment w:val="baseline"/>
        <w:rPr>
          <w:rFonts w:eastAsia="Times New Roman" w:cs="Arial"/>
          <w:b/>
          <w:bCs/>
        </w:rPr>
      </w:pPr>
    </w:p>
    <w:p w:rsidRPr="004B7A7E" w:rsidR="004B7A7E" w:rsidP="3FD299EF" w:rsidRDefault="365F310B" w14:paraId="54A04061" w14:textId="6F8EA909">
      <w:pPr>
        <w:pStyle w:val="Heading4"/>
      </w:pPr>
      <w:proofErr w:type="gramStart"/>
      <w:r>
        <w:t>Approve</w:t>
      </w:r>
      <w:proofErr w:type="gramEnd"/>
      <w:r>
        <w:t xml:space="preserve"> the Probation Case</w:t>
      </w:r>
    </w:p>
    <w:p w:rsidRPr="004B7A7E" w:rsidR="004B7A7E" w:rsidP="07037A76" w:rsidRDefault="5853FFB8" w14:paraId="2CB394DD" w14:textId="538BB631">
      <w:pPr>
        <w:rPr>
          <w:color w:val="000000" w:themeColor="text1"/>
        </w:rPr>
      </w:pPr>
      <w:r w:rsidRPr="07037A76">
        <w:rPr>
          <w:color w:val="000000" w:themeColor="text1"/>
        </w:rPr>
        <w:t>Complete the following steps to approve the probation case:</w:t>
      </w:r>
    </w:p>
    <w:p w:rsidRPr="004B7A7E" w:rsidR="004B7A7E" w:rsidP="5550B753" w:rsidRDefault="004B7A7E" w14:paraId="688C3500" w14:textId="123040AC">
      <w:pPr>
        <w:spacing w:after="120" w:line="240" w:lineRule="auto"/>
        <w:textAlignment w:val="baseline"/>
      </w:pPr>
      <w:r w:rsidRPr="00DE295B">
        <w:rPr>
          <w:rFonts w:eastAsia="Times New Roman" w:cs="Arial"/>
          <w:b/>
          <w:bCs/>
          <w:color w:val="2F5496" w:themeColor="accent1" w:themeShade="BF"/>
          <w:kern w:val="0"/>
          <w14:ligatures w14:val="none"/>
        </w:rPr>
        <w:t>STEP </w:t>
      </w:r>
      <w:r w:rsidRPr="2557AA70" w:rsidR="14DD82E0">
        <w:rPr>
          <w:rFonts w:eastAsia="Times New Roman" w:cs="Arial"/>
          <w:b/>
          <w:bCs/>
          <w:color w:val="2F5496" w:themeColor="accent1" w:themeShade="BF"/>
        </w:rPr>
        <w:t>1</w:t>
      </w:r>
      <w:r w:rsidRPr="2557AA70">
        <w:rPr>
          <w:rFonts w:eastAsia="Times New Roman" w:cs="Arial"/>
          <w:b/>
          <w:color w:val="2F5496" w:themeColor="accent1" w:themeShade="BF"/>
        </w:rPr>
        <w:t>: </w:t>
      </w:r>
      <w:r w:rsidRPr="2557AA70">
        <w:rPr>
          <w:rFonts w:eastAsia="Times New Roman" w:cs="Arial"/>
        </w:rPr>
        <w:t>On the</w:t>
      </w:r>
      <w:r w:rsidRPr="2524BDA1">
        <w:rPr>
          <w:rFonts w:eastAsia="Times New Roman" w:cs="Arial"/>
          <w:b/>
        </w:rPr>
        <w:t xml:space="preserve"> </w:t>
      </w:r>
      <w:r w:rsidRPr="2524BDA1" w:rsidR="06C7A73D">
        <w:rPr>
          <w:rFonts w:eastAsia="Times New Roman" w:cs="Arial"/>
          <w:b/>
        </w:rPr>
        <w:t>Case</w:t>
      </w:r>
      <w:r w:rsidRPr="4EE99EAD" w:rsidR="06C7A73D">
        <w:rPr>
          <w:rFonts w:eastAsia="Times New Roman" w:cs="Arial"/>
        </w:rPr>
        <w:t xml:space="preserve"> screen</w:t>
      </w:r>
      <w:r w:rsidRPr="2557AA70">
        <w:rPr>
          <w:rFonts w:eastAsia="Times New Roman" w:cs="Arial"/>
        </w:rPr>
        <w:t xml:space="preserve">, </w:t>
      </w:r>
      <w:r w:rsidRPr="6ECEA499" w:rsidR="65EE72C5">
        <w:rPr>
          <w:rFonts w:eastAsia="Times New Roman" w:cs="Arial"/>
        </w:rPr>
        <w:t>in the left-hand navigation panel,</w:t>
      </w:r>
      <w:r w:rsidRPr="6ECEA499">
        <w:rPr>
          <w:rFonts w:eastAsia="Times New Roman" w:cs="Arial"/>
        </w:rPr>
        <w:t xml:space="preserve"> </w:t>
      </w:r>
      <w:r w:rsidRPr="2557AA70">
        <w:rPr>
          <w:rFonts w:eastAsia="Times New Roman" w:cs="Arial"/>
        </w:rPr>
        <w:t>click</w:t>
      </w:r>
      <w:r w:rsidRPr="2524BDA1" w:rsidR="3CF76D5C">
        <w:rPr>
          <w:rFonts w:eastAsia="Times New Roman" w:cs="Arial"/>
        </w:rPr>
        <w:t xml:space="preserve"> the</w:t>
      </w:r>
      <w:r w:rsidRPr="2557AA70">
        <w:rPr>
          <w:rFonts w:eastAsia="Times New Roman" w:cs="Arial"/>
        </w:rPr>
        <w:t> </w:t>
      </w:r>
      <w:r w:rsidRPr="2557AA70">
        <w:rPr>
          <w:rFonts w:eastAsia="Times New Roman" w:cs="Arial"/>
          <w:b/>
        </w:rPr>
        <w:t>History </w:t>
      </w:r>
      <w:r w:rsidRPr="2557AA70">
        <w:rPr>
          <w:rFonts w:eastAsia="Times New Roman" w:cs="Arial"/>
        </w:rPr>
        <w:t>dropdown and then select </w:t>
      </w:r>
      <w:r w:rsidRPr="2557AA70">
        <w:rPr>
          <w:rFonts w:eastAsia="Times New Roman" w:cs="Arial"/>
          <w:b/>
        </w:rPr>
        <w:t>Approval History</w:t>
      </w:r>
    </w:p>
    <w:p w:rsidRPr="004B7A7E" w:rsidR="004B7A7E" w:rsidP="007057F7" w:rsidRDefault="10DB4701" w14:paraId="1918B045" w14:textId="00157D25">
      <w:pPr>
        <w:spacing w:after="120" w:line="240" w:lineRule="auto"/>
        <w:textAlignment w:val="baseline"/>
      </w:pPr>
      <w:r w:rsidRPr="00DE295B">
        <w:rPr>
          <w:rFonts w:eastAsia="Times New Roman" w:cs="Arial"/>
          <w:b/>
          <w:bCs/>
          <w:color w:val="2F5496" w:themeColor="accent1" w:themeShade="BF"/>
          <w:kern w:val="0"/>
          <w14:ligatures w14:val="none"/>
        </w:rPr>
        <w:t>STEP 2:</w:t>
      </w:r>
      <w:r w:rsidRPr="297E49C7">
        <w:rPr>
          <w:rFonts w:eastAsia="Times New Roman" w:cs="Arial"/>
        </w:rPr>
        <w:t xml:space="preserve"> </w:t>
      </w:r>
      <w:r w:rsidRPr="2557AA70" w:rsidR="004B7A7E">
        <w:rPr>
          <w:rFonts w:eastAsia="Times New Roman" w:cs="Arial"/>
        </w:rPr>
        <w:t>On the </w:t>
      </w:r>
      <w:r w:rsidRPr="2557AA70" w:rsidR="004B7A7E">
        <w:rPr>
          <w:rFonts w:eastAsia="Times New Roman" w:cs="Arial"/>
          <w:b/>
        </w:rPr>
        <w:t>Approval History</w:t>
      </w:r>
      <w:r w:rsidRPr="2557AA70" w:rsidR="004B7A7E">
        <w:rPr>
          <w:rFonts w:eastAsia="Times New Roman" w:cs="Arial"/>
        </w:rPr>
        <w:t> banner, click </w:t>
      </w:r>
      <w:r w:rsidRPr="2557AA70" w:rsidR="004B7A7E">
        <w:rPr>
          <w:rFonts w:eastAsia="Times New Roman" w:cs="Arial"/>
          <w:b/>
        </w:rPr>
        <w:t>Approve</w:t>
      </w:r>
      <w:r w:rsidRPr="2557AA70" w:rsidR="008B1453">
        <w:rPr>
          <w:rFonts w:eastAsia="Times New Roman" w:cs="Arial"/>
          <w:b/>
        </w:rPr>
        <w:t xml:space="preserve">, </w:t>
      </w:r>
      <w:r w:rsidRPr="2557AA70" w:rsidR="008B1453">
        <w:rPr>
          <w:rFonts w:eastAsia="Times New Roman" w:cs="Arial"/>
        </w:rPr>
        <w:t>and then</w:t>
      </w:r>
      <w:r w:rsidRPr="2557AA70" w:rsidR="008B1453">
        <w:rPr>
          <w:rFonts w:eastAsia="Times New Roman" w:cs="Arial"/>
          <w:b/>
        </w:rPr>
        <w:t xml:space="preserve"> Approve</w:t>
      </w:r>
      <w:r w:rsidRPr="2557AA70" w:rsidR="008B1453">
        <w:rPr>
          <w:rFonts w:eastAsia="Times New Roman" w:cs="Arial"/>
        </w:rPr>
        <w:t xml:space="preserve"> again</w:t>
      </w:r>
      <w:r w:rsidRPr="2557AA70" w:rsidR="004B7A7E">
        <w:rPr>
          <w:rFonts w:eastAsia="Times New Roman" w:cs="Arial"/>
          <w:b/>
        </w:rPr>
        <w:t> </w:t>
      </w:r>
      <w:r w:rsidRPr="2557AA70" w:rsidR="004B7A7E">
        <w:rPr>
          <w:rFonts w:eastAsia="Times New Roman" w:cs="Arial"/>
        </w:rPr>
        <w:t>to finish approval. </w:t>
      </w:r>
    </w:p>
    <w:p w:rsidRPr="004B7A7E" w:rsidR="5E9A6191" w:rsidP="533B5999" w:rsidRDefault="6A52A75B" w14:paraId="13F7C4EE" w14:textId="7D7F2449">
      <w:pPr>
        <w:spacing w:after="120" w:line="240" w:lineRule="auto"/>
        <w:rPr>
          <w:rFonts w:eastAsia="Times New Roman" w:cs="Arial"/>
          <w:i/>
          <w:color w:val="0070C0"/>
        </w:rPr>
      </w:pPr>
      <w:r w:rsidRPr="2C968227">
        <w:rPr>
          <w:rFonts w:eastAsia="Times New Roman" w:cs="Arial"/>
          <w:i/>
          <w:color w:val="0070C0"/>
        </w:rPr>
        <w:t>Now that the case has been approved, you will see the left-hand navigation on the Case page has been updated with more information and options.</w:t>
      </w:r>
      <w:r w:rsidRPr="37230C40" w:rsidR="4341F34F">
        <w:rPr>
          <w:rFonts w:eastAsia="Times New Roman" w:cs="Arial"/>
          <w:i/>
          <w:iCs/>
          <w:color w:val="0070C0"/>
        </w:rPr>
        <w:t xml:space="preserve"> </w:t>
      </w:r>
      <w:r w:rsidRPr="2C968227" w:rsidR="4341F34F">
        <w:rPr>
          <w:rFonts w:eastAsia="Times New Roman" w:cs="Arial"/>
          <w:i/>
          <w:iCs/>
          <w:color w:val="0070C0"/>
        </w:rPr>
        <w:t xml:space="preserve">We will start going through </w:t>
      </w:r>
      <w:r w:rsidRPr="533B5999" w:rsidR="24FFDE32">
        <w:rPr>
          <w:rFonts w:eastAsia="Times New Roman" w:cs="Arial"/>
          <w:i/>
          <w:iCs/>
          <w:color w:val="0070C0"/>
        </w:rPr>
        <w:t xml:space="preserve">some of </w:t>
      </w:r>
      <w:r w:rsidRPr="37230C40" w:rsidR="4341F34F">
        <w:rPr>
          <w:rFonts w:eastAsia="Times New Roman" w:cs="Arial"/>
          <w:i/>
          <w:iCs/>
          <w:color w:val="0070C0"/>
        </w:rPr>
        <w:t xml:space="preserve">these tabs in more detail </w:t>
      </w:r>
      <w:r w:rsidRPr="533B5999" w:rsidR="24FFDE32">
        <w:rPr>
          <w:rFonts w:eastAsia="Times New Roman" w:cs="Arial"/>
          <w:i/>
          <w:iCs/>
          <w:color w:val="0070C0"/>
        </w:rPr>
        <w:t>throughout the session</w:t>
      </w:r>
      <w:r w:rsidRPr="37230C40" w:rsidR="4341F34F">
        <w:rPr>
          <w:rFonts w:eastAsia="Times New Roman" w:cs="Arial"/>
          <w:i/>
          <w:iCs/>
          <w:color w:val="0070C0"/>
        </w:rPr>
        <w:t>.</w:t>
      </w:r>
    </w:p>
    <w:p w:rsidR="1C05976D" w:rsidP="533B5999" w:rsidRDefault="1C05976D" w14:paraId="22544597" w14:textId="20116E3C">
      <w:pPr>
        <w:spacing w:after="120" w:line="240" w:lineRule="auto"/>
        <w:rPr>
          <w:rFonts w:eastAsia="Times New Roman" w:cs="Arial"/>
          <w:b/>
          <w:bCs/>
        </w:rPr>
      </w:pPr>
      <w:r w:rsidRPr="533B5999">
        <w:rPr>
          <w:rFonts w:eastAsia="Times New Roman" w:cs="Arial"/>
          <w:b/>
          <w:bCs/>
        </w:rPr>
        <w:t>Note:</w:t>
      </w:r>
    </w:p>
    <w:p w:rsidR="1C05976D" w:rsidRDefault="1C05976D" w14:paraId="01B54295" w14:textId="28C953FD">
      <w:pPr>
        <w:pStyle w:val="ListParagraph"/>
        <w:numPr>
          <w:ilvl w:val="0"/>
          <w:numId w:val="111"/>
        </w:numPr>
        <w:spacing w:after="120" w:line="240" w:lineRule="auto"/>
        <w:rPr>
          <w:rFonts w:eastAsia="Times New Roman" w:cs="Arial"/>
        </w:rPr>
      </w:pPr>
      <w:r w:rsidRPr="533B5999">
        <w:rPr>
          <w:rFonts w:eastAsia="Times New Roman" w:cs="Arial"/>
        </w:rPr>
        <w:t xml:space="preserve">You can find the case number for the non-investigative in the top right corner of the </w:t>
      </w:r>
      <w:r w:rsidRPr="533B5999">
        <w:rPr>
          <w:rFonts w:eastAsia="Times New Roman" w:cs="Arial"/>
          <w:b/>
          <w:bCs/>
        </w:rPr>
        <w:t>Case</w:t>
      </w:r>
      <w:r w:rsidRPr="533B5999">
        <w:rPr>
          <w:rFonts w:eastAsia="Times New Roman" w:cs="Arial"/>
        </w:rPr>
        <w:t xml:space="preserve"> page under the </w:t>
      </w:r>
      <w:r w:rsidRPr="533B5999">
        <w:rPr>
          <w:rFonts w:eastAsia="Times New Roman" w:cs="Arial"/>
          <w:b/>
          <w:bCs/>
        </w:rPr>
        <w:t>Case ID</w:t>
      </w:r>
      <w:r w:rsidRPr="533B5999">
        <w:rPr>
          <w:rFonts w:eastAsia="Times New Roman" w:cs="Arial"/>
        </w:rPr>
        <w:t xml:space="preserve"> field.</w:t>
      </w:r>
    </w:p>
    <w:p w:rsidR="533B5999" w:rsidP="533B5999" w:rsidRDefault="533B5999" w14:paraId="4E9953F1" w14:textId="4082E339">
      <w:pPr>
        <w:spacing w:after="120" w:line="240" w:lineRule="auto"/>
        <w:rPr>
          <w:rFonts w:eastAsia="Times New Roman" w:cs="Arial"/>
        </w:rPr>
      </w:pPr>
    </w:p>
    <w:p w:rsidR="6C9C5BAE" w:rsidP="533B5999" w:rsidRDefault="6C9C5BAE" w14:paraId="7511D8ED" w14:textId="10C978BE">
      <w:pPr>
        <w:pStyle w:val="Heading4"/>
      </w:pPr>
      <w:r>
        <w:t>Reassign the Probation Case</w:t>
      </w:r>
    </w:p>
    <w:p w:rsidRPr="00B106F5" w:rsidR="533B5999" w:rsidP="00B106F5" w:rsidRDefault="6C9C5BAE" w14:paraId="600D4D31" w14:textId="661E295F">
      <w:pPr>
        <w:rPr>
          <w:color w:val="C00000"/>
        </w:rPr>
      </w:pPr>
      <w:r w:rsidRPr="533B5999">
        <w:rPr>
          <w:b/>
          <w:bCs/>
          <w:color w:val="C00000"/>
        </w:rPr>
        <w:t>Important Note:</w:t>
      </w:r>
      <w:r w:rsidRPr="533B5999">
        <w:rPr>
          <w:color w:val="C00000"/>
        </w:rPr>
        <w:t xml:space="preserve"> The next portion will be demo-only to show users how to reassign a case, if needed. Trainees can just watch and follow along.</w:t>
      </w:r>
      <w:r w:rsidRPr="533B5999" w:rsidR="425F4ABF">
        <w:rPr>
          <w:color w:val="C00000"/>
        </w:rPr>
        <w:t xml:space="preserve"> We will NOT save this new assignment record, just show and tell.</w:t>
      </w:r>
    </w:p>
    <w:p w:rsidR="6C9C5BAE" w:rsidP="533B5999" w:rsidRDefault="6C9C5BAE" w14:paraId="3AF40C20" w14:textId="42D6A589">
      <w:pPr>
        <w:spacing w:after="0" w:line="240" w:lineRule="auto"/>
      </w:pPr>
      <w:r w:rsidRPr="533B5999">
        <w:rPr>
          <w:rFonts w:eastAsia="Times New Roman" w:cs="Arial"/>
          <w:b/>
          <w:bCs/>
          <w:color w:val="2F5496" w:themeColor="accent1" w:themeShade="BF"/>
        </w:rPr>
        <w:t>STEP 1: </w:t>
      </w:r>
      <w:r w:rsidRPr="533B5999" w:rsidR="59314A22">
        <w:rPr>
          <w:rFonts w:eastAsia="Times New Roman" w:cs="Arial"/>
        </w:rPr>
        <w:t xml:space="preserve"> On the</w:t>
      </w:r>
      <w:r w:rsidRPr="533B5999" w:rsidR="59314A22">
        <w:rPr>
          <w:rFonts w:eastAsia="Times New Roman" w:cs="Arial"/>
          <w:b/>
          <w:bCs/>
        </w:rPr>
        <w:t xml:space="preserve"> Case</w:t>
      </w:r>
      <w:r w:rsidRPr="533B5999" w:rsidR="59314A22">
        <w:rPr>
          <w:rFonts w:eastAsia="Times New Roman" w:cs="Arial"/>
        </w:rPr>
        <w:t xml:space="preserve"> screen, in the left-hand navigation panel, click the </w:t>
      </w:r>
      <w:r w:rsidRPr="533B5999" w:rsidR="59314A22">
        <w:rPr>
          <w:rFonts w:eastAsia="Times New Roman" w:cs="Arial"/>
          <w:b/>
          <w:bCs/>
        </w:rPr>
        <w:t>Case Details</w:t>
      </w:r>
      <w:r w:rsidRPr="533B5999" w:rsidR="59314A22">
        <w:rPr>
          <w:rFonts w:eastAsia="Times New Roman" w:cs="Arial"/>
        </w:rPr>
        <w:t xml:space="preserve"> tab, then click the </w:t>
      </w:r>
      <w:r w:rsidRPr="533B5999" w:rsidR="59314A22">
        <w:rPr>
          <w:rFonts w:eastAsia="Times New Roman" w:cs="Arial"/>
          <w:b/>
          <w:bCs/>
        </w:rPr>
        <w:t>Assignments</w:t>
      </w:r>
      <w:r w:rsidRPr="533B5999" w:rsidR="59314A22">
        <w:rPr>
          <w:rFonts w:eastAsia="Times New Roman" w:cs="Arial"/>
        </w:rPr>
        <w:t xml:space="preserve"> subtab.</w:t>
      </w:r>
    </w:p>
    <w:p w:rsidR="533B5999" w:rsidP="533B5999" w:rsidRDefault="533B5999" w14:paraId="25C7BD1D" w14:textId="1B067283">
      <w:pPr>
        <w:spacing w:after="0" w:line="240" w:lineRule="auto"/>
        <w:rPr>
          <w:rFonts w:eastAsia="Times New Roman" w:cs="Arial"/>
        </w:rPr>
      </w:pPr>
    </w:p>
    <w:p w:rsidR="59314A22" w:rsidP="533B5999" w:rsidRDefault="59314A22" w14:paraId="12F294B8" w14:textId="79CA38ED">
      <w:pPr>
        <w:spacing w:after="0" w:line="240" w:lineRule="auto"/>
      </w:pPr>
      <w:r w:rsidRPr="533B5999">
        <w:rPr>
          <w:rFonts w:eastAsia="Times New Roman" w:cs="Arial"/>
          <w:b/>
          <w:bCs/>
          <w:color w:val="2F5496" w:themeColor="accent1" w:themeShade="BF"/>
        </w:rPr>
        <w:t>STEP 2:</w:t>
      </w:r>
      <w:r w:rsidRPr="533B5999">
        <w:rPr>
          <w:rFonts w:eastAsia="Times New Roman" w:cs="Arial"/>
          <w:b/>
          <w:bCs/>
        </w:rPr>
        <w:t> </w:t>
      </w:r>
      <w:r w:rsidRPr="533B5999">
        <w:rPr>
          <w:rFonts w:eastAsia="Times New Roman" w:cs="Arial"/>
        </w:rPr>
        <w:t xml:space="preserve">On the </w:t>
      </w:r>
      <w:r w:rsidRPr="533B5999">
        <w:rPr>
          <w:rFonts w:eastAsia="Times New Roman" w:cs="Arial"/>
          <w:b/>
          <w:bCs/>
        </w:rPr>
        <w:t>Assignments</w:t>
      </w:r>
      <w:r w:rsidRPr="533B5999">
        <w:rPr>
          <w:rFonts w:eastAsia="Times New Roman" w:cs="Arial"/>
        </w:rPr>
        <w:t xml:space="preserve"> tab, click </w:t>
      </w:r>
      <w:r w:rsidRPr="533B5999" w:rsidR="0D3E7C8D">
        <w:rPr>
          <w:rFonts w:eastAsia="Times New Roman" w:cs="Arial"/>
        </w:rPr>
        <w:t>the</w:t>
      </w:r>
      <w:r w:rsidRPr="533B5999" w:rsidR="0D3E7C8D">
        <w:rPr>
          <w:rFonts w:eastAsia="Times New Roman" w:cs="Arial"/>
          <w:b/>
          <w:bCs/>
        </w:rPr>
        <w:t xml:space="preserve"> </w:t>
      </w:r>
      <w:r w:rsidRPr="533B5999">
        <w:rPr>
          <w:rFonts w:eastAsia="Times New Roman" w:cs="Arial"/>
          <w:b/>
          <w:bCs/>
        </w:rPr>
        <w:t>New</w:t>
      </w:r>
      <w:r w:rsidRPr="533B5999" w:rsidR="236705E6">
        <w:rPr>
          <w:rFonts w:eastAsia="Times New Roman" w:cs="Arial"/>
          <w:b/>
          <w:bCs/>
        </w:rPr>
        <w:t xml:space="preserve"> </w:t>
      </w:r>
      <w:r w:rsidRPr="533B5999" w:rsidR="236705E6">
        <w:rPr>
          <w:rFonts w:eastAsia="Times New Roman" w:cs="Arial"/>
        </w:rPr>
        <w:t>button</w:t>
      </w:r>
      <w:r w:rsidRPr="533B5999">
        <w:rPr>
          <w:rFonts w:eastAsia="Times New Roman" w:cs="Arial"/>
        </w:rPr>
        <w:t xml:space="preserve"> in the righ</w:t>
      </w:r>
      <w:r w:rsidRPr="533B5999" w:rsidR="21084CEF">
        <w:rPr>
          <w:rFonts w:eastAsia="Times New Roman" w:cs="Arial"/>
        </w:rPr>
        <w:t>t-hand corner</w:t>
      </w:r>
      <w:r w:rsidRPr="533B5999" w:rsidR="2FDC39FA">
        <w:rPr>
          <w:rFonts w:eastAsia="Times New Roman" w:cs="Arial"/>
        </w:rPr>
        <w:t>.</w:t>
      </w:r>
    </w:p>
    <w:p w:rsidR="533B5999" w:rsidP="533B5999" w:rsidRDefault="533B5999" w14:paraId="662AF479" w14:textId="1654D33C">
      <w:pPr>
        <w:spacing w:after="0" w:line="240" w:lineRule="auto"/>
        <w:rPr>
          <w:rFonts w:eastAsia="Times New Roman" w:cs="Arial"/>
        </w:rPr>
      </w:pPr>
    </w:p>
    <w:p w:rsidR="2FDC39FA" w:rsidP="533B5999" w:rsidRDefault="2FDC39FA" w14:paraId="2F7F5E6A" w14:textId="2AF36C9A">
      <w:pPr>
        <w:spacing w:after="0" w:line="240" w:lineRule="auto"/>
        <w:rPr>
          <w:rFonts w:eastAsia="Times New Roman" w:cs="Arial"/>
        </w:rPr>
      </w:pPr>
      <w:r w:rsidRPr="533B5999">
        <w:rPr>
          <w:rFonts w:eastAsia="Times New Roman" w:cs="Arial"/>
          <w:b/>
          <w:bCs/>
          <w:color w:val="2F5496" w:themeColor="accent1" w:themeShade="BF"/>
        </w:rPr>
        <w:t xml:space="preserve">STEP 3: </w:t>
      </w:r>
      <w:r w:rsidRPr="533B5999">
        <w:rPr>
          <w:rFonts w:eastAsia="Times New Roman" w:cs="Arial"/>
        </w:rPr>
        <w:t xml:space="preserve">On the </w:t>
      </w:r>
      <w:r w:rsidRPr="533B5999">
        <w:rPr>
          <w:rFonts w:eastAsia="Times New Roman" w:cs="Arial"/>
          <w:b/>
          <w:bCs/>
        </w:rPr>
        <w:t>New Assignment</w:t>
      </w:r>
      <w:r w:rsidRPr="533B5999">
        <w:rPr>
          <w:rFonts w:eastAsia="Times New Roman" w:cs="Arial"/>
        </w:rPr>
        <w:t xml:space="preserve"> page, </w:t>
      </w:r>
      <w:r w:rsidRPr="533B5999" w:rsidR="39CAA409">
        <w:rPr>
          <w:rFonts w:eastAsia="Times New Roman" w:cs="Arial"/>
        </w:rPr>
        <w:t xml:space="preserve">under the </w:t>
      </w:r>
      <w:r w:rsidRPr="533B5999" w:rsidR="39CAA409">
        <w:rPr>
          <w:rFonts w:eastAsia="Times New Roman" w:cs="Arial"/>
          <w:b/>
          <w:bCs/>
        </w:rPr>
        <w:t xml:space="preserve">Select Assignment </w:t>
      </w:r>
      <w:r w:rsidRPr="533B5999" w:rsidR="39CAA409">
        <w:rPr>
          <w:rFonts w:eastAsia="Times New Roman" w:cs="Arial"/>
        </w:rPr>
        <w:t xml:space="preserve">section, </w:t>
      </w:r>
      <w:r w:rsidRPr="533B5999">
        <w:rPr>
          <w:rFonts w:eastAsia="Times New Roman" w:cs="Arial"/>
        </w:rPr>
        <w:t xml:space="preserve">complete the following </w:t>
      </w:r>
      <w:proofErr w:type="gramStart"/>
      <w:r w:rsidRPr="533B5999">
        <w:rPr>
          <w:rFonts w:eastAsia="Times New Roman" w:cs="Arial"/>
        </w:rPr>
        <w:t>fields</w:t>
      </w:r>
      <w:r w:rsidRPr="533B5999" w:rsidR="16717CAC">
        <w:rPr>
          <w:rFonts w:eastAsia="Times New Roman" w:cs="Arial"/>
        </w:rPr>
        <w:t xml:space="preserve"> </w:t>
      </w:r>
      <w:r w:rsidRPr="533B5999">
        <w:rPr>
          <w:rFonts w:eastAsia="Times New Roman" w:cs="Arial"/>
        </w:rPr>
        <w:t>:</w:t>
      </w:r>
      <w:proofErr w:type="gramEnd"/>
    </w:p>
    <w:p w:rsidR="2FDC39FA" w:rsidRDefault="2FDC39FA" w14:paraId="6050730F" w14:textId="51AC6729">
      <w:pPr>
        <w:pStyle w:val="ListParagraph"/>
        <w:numPr>
          <w:ilvl w:val="0"/>
          <w:numId w:val="110"/>
        </w:numPr>
        <w:spacing w:after="0" w:line="240" w:lineRule="auto"/>
        <w:rPr>
          <w:rFonts w:eastAsia="Times New Roman" w:cs="Arial"/>
        </w:rPr>
      </w:pPr>
      <w:r w:rsidRPr="533B5999">
        <w:rPr>
          <w:rFonts w:eastAsia="Times New Roman" w:cs="Arial"/>
          <w:b/>
          <w:bCs/>
        </w:rPr>
        <w:t xml:space="preserve">Responsibility: </w:t>
      </w:r>
      <w:r w:rsidRPr="533B5999" w:rsidR="4AF27055">
        <w:rPr>
          <w:rFonts w:eastAsia="Times New Roman" w:cs="Arial"/>
        </w:rPr>
        <w:t xml:space="preserve">User can select </w:t>
      </w:r>
      <w:r w:rsidRPr="533B5999" w:rsidR="6181B08C">
        <w:rPr>
          <w:rFonts w:eastAsia="Times New Roman" w:cs="Arial"/>
        </w:rPr>
        <w:t>whether the new assignee will be primary, secondary, or read-only.</w:t>
      </w:r>
    </w:p>
    <w:p w:rsidRPr="00B106F5" w:rsidR="6181B08C" w:rsidRDefault="346E600A" w14:paraId="5670511D" w14:textId="35F1DCAC">
      <w:pPr>
        <w:pStyle w:val="ListParagraph"/>
        <w:numPr>
          <w:ilvl w:val="1"/>
          <w:numId w:val="110"/>
        </w:numPr>
        <w:spacing w:after="0" w:line="240" w:lineRule="auto"/>
        <w:rPr>
          <w:rFonts w:eastAsia="Times New Roman" w:cs="Arial"/>
        </w:rPr>
      </w:pPr>
      <w:r w:rsidRPr="00B106F5">
        <w:rPr>
          <w:rFonts w:eastAsia="Times New Roman" w:cs="Arial"/>
          <w:b/>
          <w:bCs/>
        </w:rPr>
        <w:t>Primary</w:t>
      </w:r>
      <w:r w:rsidRPr="00B106F5">
        <w:rPr>
          <w:rFonts w:eastAsia="Times New Roman" w:cs="Arial"/>
        </w:rPr>
        <w:t xml:space="preserve"> will give the user full access to the case</w:t>
      </w:r>
    </w:p>
    <w:p w:rsidRPr="00B106F5" w:rsidR="6181B08C" w:rsidRDefault="346E600A" w14:paraId="0BEC6743" w14:textId="2EB609C7">
      <w:pPr>
        <w:pStyle w:val="ListParagraph"/>
        <w:numPr>
          <w:ilvl w:val="1"/>
          <w:numId w:val="110"/>
        </w:numPr>
        <w:spacing w:after="0" w:line="240" w:lineRule="auto"/>
        <w:rPr>
          <w:rFonts w:eastAsia="Times New Roman" w:cs="Arial"/>
        </w:rPr>
      </w:pPr>
      <w:r w:rsidRPr="00B106F5">
        <w:rPr>
          <w:rFonts w:eastAsia="Times New Roman" w:cs="Arial"/>
          <w:b/>
          <w:bCs/>
        </w:rPr>
        <w:t>Secondary</w:t>
      </w:r>
      <w:r w:rsidRPr="00B106F5">
        <w:rPr>
          <w:rFonts w:eastAsia="Times New Roman" w:cs="Arial"/>
        </w:rPr>
        <w:t xml:space="preserve"> will give the user </w:t>
      </w:r>
      <w:r w:rsidRPr="00B106F5" w:rsidR="20589646">
        <w:rPr>
          <w:rFonts w:eastAsia="Times New Roman" w:cs="Arial"/>
        </w:rPr>
        <w:t>full access to the case</w:t>
      </w:r>
    </w:p>
    <w:p w:rsidRPr="00B106F5" w:rsidR="6181B08C" w:rsidRDefault="6181B08C" w14:paraId="0DFBE0EF" w14:textId="5B956B48">
      <w:pPr>
        <w:pStyle w:val="ListParagraph"/>
        <w:numPr>
          <w:ilvl w:val="1"/>
          <w:numId w:val="110"/>
        </w:numPr>
        <w:spacing w:after="0" w:line="240" w:lineRule="auto"/>
        <w:rPr>
          <w:rFonts w:eastAsia="Times New Roman" w:cs="Arial"/>
        </w:rPr>
      </w:pPr>
      <w:r w:rsidRPr="00B106F5">
        <w:rPr>
          <w:rFonts w:eastAsia="Times New Roman" w:cs="Arial"/>
          <w:b/>
          <w:bCs/>
        </w:rPr>
        <w:t xml:space="preserve">Read-Only </w:t>
      </w:r>
      <w:r w:rsidRPr="00B106F5">
        <w:rPr>
          <w:rFonts w:eastAsia="Times New Roman" w:cs="Arial"/>
        </w:rPr>
        <w:t>will only allow the user to read information on the case, they will NOT be able to add or edit existing records.</w:t>
      </w:r>
    </w:p>
    <w:p w:rsidR="77EA82FD" w:rsidRDefault="77EA82FD" w14:paraId="4454790B" w14:textId="03CA53E2">
      <w:pPr>
        <w:pStyle w:val="ListParagraph"/>
        <w:numPr>
          <w:ilvl w:val="0"/>
          <w:numId w:val="110"/>
        </w:numPr>
        <w:spacing w:after="0" w:line="240" w:lineRule="auto"/>
        <w:rPr>
          <w:rFonts w:eastAsia="Times New Roman" w:cs="Arial"/>
        </w:rPr>
      </w:pPr>
      <w:r w:rsidRPr="533B5999">
        <w:rPr>
          <w:rFonts w:eastAsia="Times New Roman" w:cs="Arial"/>
          <w:b/>
          <w:bCs/>
        </w:rPr>
        <w:t xml:space="preserve">Office: </w:t>
      </w:r>
      <w:r w:rsidRPr="533B5999">
        <w:rPr>
          <w:rFonts w:eastAsia="Times New Roman" w:cs="Arial"/>
        </w:rPr>
        <w:t>Select the applicable office for the new assignee</w:t>
      </w:r>
    </w:p>
    <w:p w:rsidR="77EA82FD" w:rsidRDefault="361932E0" w14:paraId="27514C90" w14:textId="1CCBB7D7">
      <w:pPr>
        <w:pStyle w:val="ListParagraph"/>
        <w:numPr>
          <w:ilvl w:val="0"/>
          <w:numId w:val="110"/>
        </w:numPr>
        <w:spacing w:after="0" w:line="240" w:lineRule="auto"/>
        <w:rPr>
          <w:rFonts w:eastAsia="Times New Roman" w:cs="Arial"/>
        </w:rPr>
      </w:pPr>
      <w:r w:rsidRPr="39CA4850">
        <w:rPr>
          <w:rFonts w:eastAsia="Times New Roman" w:cs="Arial"/>
          <w:b/>
          <w:bCs/>
        </w:rPr>
        <w:t>Caseload:</w:t>
      </w:r>
      <w:r w:rsidRPr="39CA4850">
        <w:rPr>
          <w:rFonts w:eastAsia="Times New Roman" w:cs="Arial"/>
        </w:rPr>
        <w:t xml:space="preserve"> Select the name of the </w:t>
      </w:r>
      <w:r w:rsidRPr="39CA4850" w:rsidR="5B5C6A9C">
        <w:rPr>
          <w:rFonts w:eastAsia="Times New Roman" w:cs="Arial"/>
        </w:rPr>
        <w:t>caseload</w:t>
      </w:r>
      <w:r w:rsidRPr="39CA4850">
        <w:rPr>
          <w:rFonts w:eastAsia="Times New Roman" w:cs="Arial"/>
        </w:rPr>
        <w:t xml:space="preserve"> you would like to be the new assignee</w:t>
      </w:r>
    </w:p>
    <w:p w:rsidR="533B5999" w:rsidP="533B5999" w:rsidRDefault="533B5999" w14:paraId="340C1751" w14:textId="3DC473A0">
      <w:pPr>
        <w:spacing w:after="0" w:line="240" w:lineRule="auto"/>
        <w:rPr>
          <w:rFonts w:eastAsia="Times New Roman" w:cs="Arial"/>
        </w:rPr>
      </w:pPr>
    </w:p>
    <w:p w:rsidR="6EF5F8CE" w:rsidP="533B5999" w:rsidRDefault="6EF5F8CE" w14:paraId="6EF40EB7" w14:textId="7E8AE42E">
      <w:pPr>
        <w:spacing w:after="0" w:line="240" w:lineRule="auto"/>
      </w:pPr>
      <w:r w:rsidRPr="533B5999">
        <w:rPr>
          <w:rFonts w:eastAsia="Times New Roman" w:cs="Arial"/>
          <w:b/>
          <w:bCs/>
          <w:color w:val="2F5496" w:themeColor="accent1" w:themeShade="BF"/>
        </w:rPr>
        <w:t xml:space="preserve">STEP 4: </w:t>
      </w:r>
      <w:r w:rsidRPr="533B5999">
        <w:rPr>
          <w:rFonts w:eastAsia="Times New Roman" w:cs="Arial"/>
        </w:rPr>
        <w:t xml:space="preserve">On the </w:t>
      </w:r>
      <w:r w:rsidRPr="533B5999">
        <w:rPr>
          <w:rFonts w:eastAsia="Times New Roman" w:cs="Arial"/>
          <w:b/>
          <w:bCs/>
        </w:rPr>
        <w:t>New Assignment</w:t>
      </w:r>
      <w:r w:rsidRPr="533B5999">
        <w:rPr>
          <w:rFonts w:eastAsia="Times New Roman" w:cs="Arial"/>
        </w:rPr>
        <w:t xml:space="preserve"> page, under the</w:t>
      </w:r>
      <w:r w:rsidRPr="533B5999">
        <w:rPr>
          <w:rFonts w:eastAsia="Times New Roman" w:cs="Arial"/>
          <w:b/>
          <w:bCs/>
        </w:rPr>
        <w:t xml:space="preserve"> </w:t>
      </w:r>
      <w:r w:rsidRPr="533B5999" w:rsidR="1242290A">
        <w:rPr>
          <w:rFonts w:eastAsia="Times New Roman" w:cs="Arial"/>
          <w:b/>
          <w:bCs/>
        </w:rPr>
        <w:t>A</w:t>
      </w:r>
      <w:r w:rsidRPr="533B5999">
        <w:rPr>
          <w:rFonts w:eastAsia="Times New Roman" w:cs="Arial"/>
          <w:b/>
          <w:bCs/>
        </w:rPr>
        <w:t>s</w:t>
      </w:r>
      <w:r w:rsidRPr="533B5999" w:rsidR="1242290A">
        <w:rPr>
          <w:rFonts w:eastAsia="Times New Roman" w:cs="Arial"/>
          <w:b/>
          <w:bCs/>
        </w:rPr>
        <w:t>signment Details</w:t>
      </w:r>
      <w:r w:rsidRPr="533B5999" w:rsidR="1242290A">
        <w:rPr>
          <w:rFonts w:eastAsia="Times New Roman" w:cs="Arial"/>
        </w:rPr>
        <w:t xml:space="preserve"> s</w:t>
      </w:r>
      <w:r w:rsidRPr="533B5999">
        <w:rPr>
          <w:rFonts w:eastAsia="Times New Roman" w:cs="Arial"/>
        </w:rPr>
        <w:t>ection, complete the following fields:</w:t>
      </w:r>
    </w:p>
    <w:p w:rsidR="6D2A7B9F" w:rsidRDefault="6D2A7B9F" w14:paraId="4610D157" w14:textId="18E6C491">
      <w:pPr>
        <w:pStyle w:val="ListParagraph"/>
        <w:numPr>
          <w:ilvl w:val="0"/>
          <w:numId w:val="109"/>
        </w:numPr>
        <w:spacing w:after="0" w:line="240" w:lineRule="auto"/>
        <w:rPr>
          <w:rFonts w:eastAsia="Times New Roman" w:cs="Arial"/>
        </w:rPr>
      </w:pPr>
      <w:r w:rsidRPr="533B5999">
        <w:rPr>
          <w:rFonts w:eastAsia="Times New Roman" w:cs="Arial"/>
          <w:b/>
          <w:bCs/>
        </w:rPr>
        <w:t>Reason for Assignment:</w:t>
      </w:r>
      <w:r w:rsidRPr="533B5999">
        <w:rPr>
          <w:rFonts w:eastAsia="Times New Roman" w:cs="Arial"/>
        </w:rPr>
        <w:t xml:space="preserve"> Select </w:t>
      </w:r>
      <w:r w:rsidRPr="533B5999">
        <w:rPr>
          <w:rFonts w:eastAsia="Times New Roman" w:cs="Arial"/>
          <w:b/>
          <w:bCs/>
        </w:rPr>
        <w:t>Administrative Reassignment</w:t>
      </w:r>
    </w:p>
    <w:p w:rsidR="533B5999" w:rsidP="533B5999" w:rsidRDefault="533B5999" w14:paraId="7AC4F6FE" w14:textId="6D51CD6D">
      <w:pPr>
        <w:pStyle w:val="ListParagraph"/>
        <w:spacing w:after="0" w:line="240" w:lineRule="auto"/>
        <w:rPr>
          <w:rFonts w:eastAsia="Times New Roman" w:cs="Arial"/>
          <w:i/>
          <w:iCs/>
          <w:color w:val="0070C0"/>
        </w:rPr>
      </w:pPr>
    </w:p>
    <w:p w:rsidRPr="006E4E30" w:rsidR="004B7A7E" w:rsidP="004120E9" w:rsidRDefault="51DCFFBC" w14:paraId="0A63233D" w14:textId="0AC32D52">
      <w:pPr>
        <w:pStyle w:val="Heading3"/>
      </w:pPr>
      <w:bookmarkStart w:name="_Toc2025687812" w:id="7"/>
      <w:r>
        <w:t xml:space="preserve">Add Core Participants to </w:t>
      </w:r>
      <w:r w:rsidR="0B9223B4">
        <w:t xml:space="preserve">Probation </w:t>
      </w:r>
      <w:r>
        <w:t>Case</w:t>
      </w:r>
      <w:bookmarkEnd w:id="7"/>
    </w:p>
    <w:p w:rsidR="57816CFE" w:rsidP="533B5999" w:rsidRDefault="57816CFE" w14:paraId="466FAFBD" w14:textId="4647C4EB">
      <w:pPr>
        <w:pStyle w:val="Heading4"/>
      </w:pPr>
      <w:r>
        <w:t>Add Core Participants</w:t>
      </w:r>
    </w:p>
    <w:p w:rsidR="62A11BF0" w:rsidP="7E0B1426" w:rsidRDefault="62A11BF0" w14:paraId="319079DD" w14:textId="748DDD34">
      <w:pPr>
        <w:rPr>
          <w:color w:val="000000" w:themeColor="text1"/>
        </w:rPr>
      </w:pPr>
      <w:r w:rsidRPr="2635173A">
        <w:rPr>
          <w:color w:val="000000" w:themeColor="text1"/>
        </w:rPr>
        <w:t>To add Core Participant(s) to the probation case, complete the following:</w:t>
      </w:r>
    </w:p>
    <w:p w:rsidR="004B7A7E" w:rsidP="00662205" w:rsidRDefault="004B7A7E" w14:paraId="784A3E92" w14:textId="1C4DBFA2">
      <w:pPr>
        <w:spacing w:after="0" w:line="240" w:lineRule="auto"/>
        <w:textAlignment w:val="baseline"/>
      </w:pPr>
      <w:r w:rsidRPr="00EF4525">
        <w:rPr>
          <w:rFonts w:eastAsia="Times New Roman" w:cs="Arial"/>
          <w:b/>
          <w:bCs/>
          <w:color w:val="2F5496" w:themeColor="accent1" w:themeShade="BF"/>
          <w:kern w:val="0"/>
          <w14:ligatures w14:val="none"/>
        </w:rPr>
        <w:t>STEP 1: </w:t>
      </w:r>
      <w:r w:rsidRPr="004B7A7E">
        <w:rPr>
          <w:rFonts w:eastAsia="Times New Roman" w:cs="Arial"/>
          <w:kern w:val="0"/>
          <w14:ligatures w14:val="none"/>
        </w:rPr>
        <w:t>On the left navigation panel, click on </w:t>
      </w:r>
      <w:r w:rsidRPr="004B7A7E">
        <w:rPr>
          <w:rFonts w:eastAsia="Times New Roman" w:cs="Arial"/>
          <w:b/>
          <w:bCs/>
          <w:kern w:val="0"/>
          <w14:ligatures w14:val="none"/>
        </w:rPr>
        <w:t>Persons Involved</w:t>
      </w:r>
      <w:r w:rsidRPr="1ED4BF91" w:rsidR="5C206F40">
        <w:rPr>
          <w:rFonts w:eastAsia="Times New Roman" w:cs="Arial"/>
          <w:b/>
          <w:bCs/>
        </w:rPr>
        <w:t xml:space="preserve"> </w:t>
      </w:r>
      <w:r w:rsidRPr="3723733E" w:rsidR="5C206F40">
        <w:rPr>
          <w:rFonts w:eastAsia="Times New Roman" w:cs="Arial"/>
        </w:rPr>
        <w:t>tab</w:t>
      </w:r>
      <w:r w:rsidRPr="3723733E">
        <w:rPr>
          <w:rFonts w:eastAsia="Times New Roman" w:cs="Arial"/>
        </w:rPr>
        <w:t>. </w:t>
      </w:r>
    </w:p>
    <w:p w:rsidR="004B7A7E" w:rsidP="3723733E" w:rsidRDefault="004B7A7E" w14:paraId="0B420A1A" w14:textId="6ED0EF3F">
      <w:pPr>
        <w:spacing w:after="0" w:line="240" w:lineRule="auto"/>
        <w:textAlignment w:val="baseline"/>
        <w:rPr>
          <w:rFonts w:eastAsia="Times New Roman" w:cs="Arial"/>
        </w:rPr>
      </w:pPr>
    </w:p>
    <w:p w:rsidR="004B7A7E" w:rsidP="00662205" w:rsidRDefault="2BE8DB88" w14:paraId="279A3EA5" w14:textId="3504810D">
      <w:pPr>
        <w:spacing w:after="0" w:line="240" w:lineRule="auto"/>
        <w:textAlignment w:val="baseline"/>
        <w:rPr>
          <w:rFonts w:eastAsia="Times New Roman" w:cs="Arial"/>
          <w:kern w:val="0"/>
          <w14:ligatures w14:val="none"/>
        </w:rPr>
      </w:pPr>
      <w:r w:rsidRPr="35E43608">
        <w:rPr>
          <w:rFonts w:eastAsia="Times New Roman" w:cs="Arial"/>
          <w:b/>
          <w:bCs/>
          <w:color w:val="2F5496" w:themeColor="accent1" w:themeShade="BF"/>
        </w:rPr>
        <w:t>STEP 2:</w:t>
      </w:r>
      <w:r w:rsidRPr="35E43608">
        <w:rPr>
          <w:rFonts w:eastAsia="Times New Roman" w:cs="Arial"/>
        </w:rPr>
        <w:t xml:space="preserve"> </w:t>
      </w:r>
      <w:r w:rsidRPr="1ED4BF91" w:rsidR="004B7A7E">
        <w:rPr>
          <w:rFonts w:eastAsia="Times New Roman" w:cs="Arial"/>
        </w:rPr>
        <w:t>On the </w:t>
      </w:r>
      <w:r w:rsidRPr="1ED4BF91" w:rsidR="004B7A7E">
        <w:rPr>
          <w:rFonts w:eastAsia="Times New Roman" w:cs="Arial"/>
          <w:b/>
        </w:rPr>
        <w:t>Core Participant</w:t>
      </w:r>
      <w:r w:rsidRPr="1ED4BF91" w:rsidR="004B7A7E">
        <w:rPr>
          <w:rFonts w:eastAsia="Times New Roman" w:cs="Arial"/>
        </w:rPr>
        <w:t> banner, click the </w:t>
      </w:r>
      <w:r w:rsidRPr="1ED4BF91" w:rsidR="004B7A7E">
        <w:rPr>
          <w:rFonts w:eastAsia="Times New Roman" w:cs="Arial"/>
          <w:b/>
        </w:rPr>
        <w:t>New</w:t>
      </w:r>
      <w:r w:rsidRPr="1ED4BF91" w:rsidR="004B7A7E">
        <w:rPr>
          <w:rFonts w:eastAsia="Times New Roman" w:cs="Arial"/>
        </w:rPr>
        <w:t> button to add a new participant.</w:t>
      </w:r>
    </w:p>
    <w:p w:rsidR="008B14B7" w:rsidP="00662205" w:rsidRDefault="008B14B7" w14:paraId="505B8A52" w14:textId="77777777">
      <w:pPr>
        <w:spacing w:after="0" w:line="240" w:lineRule="auto"/>
        <w:textAlignment w:val="baseline"/>
        <w:rPr>
          <w:rFonts w:eastAsia="Times New Roman" w:cs="Arial"/>
          <w:kern w:val="0"/>
          <w14:ligatures w14:val="none"/>
        </w:rPr>
      </w:pPr>
    </w:p>
    <w:p w:rsidR="004B7A7E" w:rsidP="004B7A7E" w:rsidRDefault="004B7A7E" w14:paraId="42B53FA9" w14:textId="44870DA3">
      <w:pPr>
        <w:spacing w:after="0" w:line="240" w:lineRule="auto"/>
        <w:textAlignment w:val="baseline"/>
        <w:rPr>
          <w:rFonts w:eastAsia="Times New Roman" w:cs="Arial"/>
          <w:kern w:val="0"/>
          <w14:ligatures w14:val="none"/>
        </w:rPr>
      </w:pPr>
      <w:r w:rsidRPr="00EF4525">
        <w:rPr>
          <w:rFonts w:eastAsia="Times New Roman" w:cs="Arial"/>
          <w:b/>
          <w:bCs/>
          <w:color w:val="2F5496" w:themeColor="accent1" w:themeShade="BF"/>
          <w:kern w:val="0"/>
          <w14:ligatures w14:val="none"/>
        </w:rPr>
        <w:t xml:space="preserve">STEP </w:t>
      </w:r>
      <w:r w:rsidRPr="7332C93E" w:rsidR="59FDCBA6">
        <w:rPr>
          <w:rFonts w:eastAsia="Times New Roman" w:cs="Arial"/>
          <w:b/>
          <w:bCs/>
          <w:color w:val="2F5496" w:themeColor="accent1" w:themeShade="BF"/>
        </w:rPr>
        <w:t>3</w:t>
      </w:r>
      <w:r w:rsidRPr="7332C93E">
        <w:rPr>
          <w:rFonts w:eastAsia="Times New Roman" w:cs="Arial"/>
          <w:b/>
          <w:color w:val="2F5496" w:themeColor="accent1" w:themeShade="BF"/>
        </w:rPr>
        <w:t>: </w:t>
      </w:r>
      <w:r w:rsidRPr="7332C93E">
        <w:rPr>
          <w:rFonts w:eastAsia="Times New Roman" w:cs="Arial"/>
        </w:rPr>
        <w:t>Enter the following Person Information: </w:t>
      </w:r>
    </w:p>
    <w:p w:rsidR="009324DB" w:rsidP="004B7A7E" w:rsidRDefault="009324DB" w14:paraId="6ECC065D" w14:textId="77777777">
      <w:pPr>
        <w:spacing w:after="0" w:line="240" w:lineRule="auto"/>
        <w:textAlignment w:val="baseline"/>
        <w:rPr>
          <w:rFonts w:eastAsia="Times New Roman" w:cs="Arial"/>
          <w:kern w:val="0"/>
          <w14:ligatures w14:val="none"/>
        </w:rPr>
      </w:pPr>
    </w:p>
    <w:p w:rsidRPr="004B7A7E" w:rsidR="004B7A7E" w:rsidRDefault="004B7A7E" w14:paraId="3E580A3D" w14:textId="77777777">
      <w:pPr>
        <w:numPr>
          <w:ilvl w:val="0"/>
          <w:numId w:val="21"/>
        </w:numPr>
        <w:spacing w:after="0" w:line="240" w:lineRule="auto"/>
        <w:textAlignment w:val="baseline"/>
        <w:rPr>
          <w:rFonts w:eastAsia="Times New Roman" w:cs="Arial"/>
          <w:kern w:val="0"/>
          <w14:ligatures w14:val="none"/>
        </w:rPr>
      </w:pPr>
      <w:r w:rsidRPr="004B7A7E">
        <w:rPr>
          <w:rFonts w:eastAsia="Times New Roman" w:cs="Arial"/>
          <w:kern w:val="0"/>
          <w14:ligatures w14:val="none"/>
        </w:rPr>
        <w:t>First Name = &lt;Tester created&gt;. </w:t>
      </w:r>
    </w:p>
    <w:p w:rsidRPr="004B7A7E" w:rsidR="004B7A7E" w:rsidRDefault="004B7A7E" w14:paraId="06C3A9AB" w14:textId="77777777">
      <w:pPr>
        <w:numPr>
          <w:ilvl w:val="0"/>
          <w:numId w:val="21"/>
        </w:numPr>
        <w:spacing w:after="0" w:line="240" w:lineRule="auto"/>
        <w:textAlignment w:val="baseline"/>
        <w:rPr>
          <w:rFonts w:eastAsia="Times New Roman" w:cs="Arial"/>
          <w:kern w:val="0"/>
          <w14:ligatures w14:val="none"/>
        </w:rPr>
      </w:pPr>
      <w:r w:rsidRPr="004B7A7E">
        <w:rPr>
          <w:rFonts w:eastAsia="Times New Roman" w:cs="Arial"/>
          <w:kern w:val="0"/>
          <w14:ligatures w14:val="none"/>
        </w:rPr>
        <w:t>Last Name = &lt;Tester created&gt;.</w:t>
      </w:r>
    </w:p>
    <w:p w:rsidRPr="004B7A7E" w:rsidR="004B7A7E" w:rsidRDefault="2B6793A9" w14:paraId="528DA9D0" w14:textId="655DB658">
      <w:pPr>
        <w:numPr>
          <w:ilvl w:val="0"/>
          <w:numId w:val="21"/>
        </w:numPr>
        <w:spacing w:after="0" w:line="240" w:lineRule="auto"/>
        <w:textAlignment w:val="baseline"/>
        <w:rPr>
          <w:rFonts w:eastAsia="Times New Roman" w:cs="Arial"/>
          <w:kern w:val="0"/>
          <w14:ligatures w14:val="none"/>
        </w:rPr>
      </w:pPr>
      <w:r w:rsidRPr="7332C93E">
        <w:rPr>
          <w:rFonts w:eastAsia="Times New Roman" w:cs="Arial"/>
        </w:rPr>
        <w:t>Sex at Birth = </w:t>
      </w:r>
      <w:r w:rsidRPr="7332C93E">
        <w:rPr>
          <w:rFonts w:eastAsia="Times New Roman" w:cs="Arial"/>
          <w:b/>
          <w:bCs/>
        </w:rPr>
        <w:t>Male.</w:t>
      </w:r>
      <w:r w:rsidRPr="7332C93E">
        <w:rPr>
          <w:rFonts w:eastAsia="Times New Roman" w:cs="Arial"/>
        </w:rPr>
        <w:t> </w:t>
      </w:r>
      <w:r w:rsidRPr="7332C93E" w:rsidR="004B7A7E">
        <w:rPr>
          <w:rFonts w:eastAsia="Times New Roman" w:cs="Arial"/>
        </w:rPr>
        <w:t> </w:t>
      </w:r>
    </w:p>
    <w:p w:rsidRPr="004B7A7E" w:rsidR="004B7A7E" w:rsidRDefault="004B7A7E" w14:paraId="1FB880BC" w14:textId="77777777">
      <w:pPr>
        <w:numPr>
          <w:ilvl w:val="0"/>
          <w:numId w:val="21"/>
        </w:numPr>
        <w:spacing w:after="0" w:line="240" w:lineRule="auto"/>
        <w:textAlignment w:val="baseline"/>
        <w:rPr>
          <w:rFonts w:eastAsia="Times New Roman" w:cs="Arial"/>
          <w:kern w:val="0"/>
          <w14:ligatures w14:val="none"/>
        </w:rPr>
      </w:pPr>
      <w:r w:rsidRPr="004B7A7E">
        <w:rPr>
          <w:rFonts w:eastAsia="Times New Roman" w:cs="Arial"/>
          <w:kern w:val="0"/>
          <w14:ligatures w14:val="none"/>
        </w:rPr>
        <w:t>Date of Birth = </w:t>
      </w:r>
      <w:r w:rsidRPr="004B7A7E">
        <w:rPr>
          <w:rFonts w:eastAsia="Times New Roman" w:cs="Arial"/>
          <w:b/>
          <w:bCs/>
          <w:kern w:val="0"/>
          <w14:ligatures w14:val="none"/>
        </w:rPr>
        <w:t>XX/XX/XXXX.</w:t>
      </w:r>
      <w:r w:rsidRPr="004B7A7E">
        <w:rPr>
          <w:rFonts w:eastAsia="Times New Roman" w:cs="Arial"/>
          <w:kern w:val="0"/>
          <w14:ligatures w14:val="none"/>
        </w:rPr>
        <w:t> </w:t>
      </w:r>
    </w:p>
    <w:p w:rsidRPr="004B7A7E" w:rsidR="004B7A7E" w:rsidRDefault="004B7A7E" w14:paraId="042F5C8E" w14:textId="77777777">
      <w:pPr>
        <w:numPr>
          <w:ilvl w:val="0"/>
          <w:numId w:val="21"/>
        </w:numPr>
        <w:spacing w:after="0" w:line="240" w:lineRule="auto"/>
        <w:textAlignment w:val="baseline"/>
        <w:rPr>
          <w:rFonts w:eastAsia="Times New Roman" w:cs="Arial"/>
          <w:kern w:val="0"/>
          <w14:ligatures w14:val="none"/>
        </w:rPr>
      </w:pPr>
      <w:r w:rsidRPr="004B7A7E">
        <w:rPr>
          <w:rFonts w:eastAsia="Times New Roman" w:cs="Arial"/>
          <w:kern w:val="0"/>
          <w14:ligatures w14:val="none"/>
        </w:rPr>
        <w:t>County = &lt;Use Tester’s County&gt;. </w:t>
      </w:r>
    </w:p>
    <w:p w:rsidRPr="004B7A7E" w:rsidR="009324DB" w:rsidP="003F449C" w:rsidRDefault="009324DB" w14:paraId="09B5BFE0" w14:textId="77777777">
      <w:pPr>
        <w:spacing w:after="0" w:line="240" w:lineRule="auto"/>
        <w:textAlignment w:val="baseline"/>
        <w:rPr>
          <w:rFonts w:eastAsia="Times New Roman" w:cs="Arial"/>
          <w:kern w:val="0"/>
          <w14:ligatures w14:val="none"/>
        </w:rPr>
      </w:pPr>
    </w:p>
    <w:p w:rsidR="004B7A7E" w:rsidP="00BC0060" w:rsidRDefault="004B7A7E" w14:paraId="184D51C0" w14:textId="079B2D5A">
      <w:pPr>
        <w:spacing w:after="120" w:line="240" w:lineRule="auto"/>
        <w:textAlignment w:val="baseline"/>
        <w:rPr>
          <w:rFonts w:eastAsia="Times New Roman" w:cs="Arial"/>
          <w:kern w:val="0"/>
          <w14:ligatures w14:val="none"/>
        </w:rPr>
      </w:pPr>
      <w:r w:rsidRPr="009324DB">
        <w:rPr>
          <w:rFonts w:eastAsia="Times New Roman" w:cs="Arial"/>
          <w:b/>
          <w:bCs/>
          <w:color w:val="2F5496" w:themeColor="accent1" w:themeShade="BF"/>
          <w:kern w:val="0"/>
          <w14:ligatures w14:val="none"/>
        </w:rPr>
        <w:t>STEP 3: </w:t>
      </w:r>
      <w:r w:rsidRPr="004B7A7E">
        <w:rPr>
          <w:rFonts w:eastAsia="Times New Roman" w:cs="Arial"/>
          <w:kern w:val="0"/>
          <w14:ligatures w14:val="none"/>
        </w:rPr>
        <w:t>Select </w:t>
      </w:r>
      <w:r w:rsidRPr="004B7A7E">
        <w:rPr>
          <w:rFonts w:eastAsia="Times New Roman" w:cs="Arial"/>
          <w:b/>
          <w:bCs/>
          <w:kern w:val="0"/>
          <w14:ligatures w14:val="none"/>
        </w:rPr>
        <w:t>Next.</w:t>
      </w:r>
      <w:r w:rsidRPr="004B7A7E">
        <w:rPr>
          <w:rFonts w:eastAsia="Times New Roman" w:cs="Arial"/>
          <w:kern w:val="0"/>
          <w14:ligatures w14:val="none"/>
        </w:rPr>
        <w:t> </w:t>
      </w:r>
    </w:p>
    <w:p w:rsidR="004B7A7E" w:rsidP="00BC0060" w:rsidRDefault="004B7A7E" w14:paraId="3CF3CA55" w14:textId="77777777">
      <w:pPr>
        <w:spacing w:after="120" w:line="240" w:lineRule="auto"/>
        <w:textAlignment w:val="baseline"/>
        <w:rPr>
          <w:rFonts w:eastAsia="Times New Roman" w:cs="Arial"/>
          <w:kern w:val="0"/>
          <w14:ligatures w14:val="none"/>
        </w:rPr>
      </w:pPr>
      <w:r w:rsidRPr="009324DB">
        <w:rPr>
          <w:rFonts w:eastAsia="Times New Roman" w:cs="Arial"/>
          <w:b/>
          <w:bCs/>
          <w:color w:val="2F5496" w:themeColor="accent1" w:themeShade="BF"/>
          <w:kern w:val="0"/>
          <w14:ligatures w14:val="none"/>
        </w:rPr>
        <w:t>STEP 4: </w:t>
      </w:r>
      <w:r w:rsidRPr="004B7A7E">
        <w:rPr>
          <w:rFonts w:eastAsia="Times New Roman" w:cs="Arial"/>
          <w:kern w:val="0"/>
          <w14:ligatures w14:val="none"/>
        </w:rPr>
        <w:t>At the bottom of the screen, click </w:t>
      </w:r>
      <w:r w:rsidRPr="004B7A7E">
        <w:rPr>
          <w:rFonts w:eastAsia="Times New Roman" w:cs="Arial"/>
          <w:b/>
          <w:bCs/>
          <w:kern w:val="0"/>
          <w14:ligatures w14:val="none"/>
        </w:rPr>
        <w:t>Add New Person.</w:t>
      </w:r>
      <w:r w:rsidRPr="004B7A7E">
        <w:rPr>
          <w:rFonts w:eastAsia="Times New Roman" w:cs="Arial"/>
          <w:kern w:val="0"/>
          <w14:ligatures w14:val="none"/>
        </w:rPr>
        <w:t> </w:t>
      </w:r>
    </w:p>
    <w:p w:rsidRPr="004B7A7E" w:rsidR="004C1C93" w:rsidP="003F449C" w:rsidRDefault="004C1C93" w14:paraId="2747618C" w14:textId="77777777">
      <w:pPr>
        <w:spacing w:after="0"/>
      </w:pPr>
    </w:p>
    <w:p w:rsidR="004B7A7E" w:rsidP="00BC0060" w:rsidRDefault="004B7A7E" w14:paraId="371100E3" w14:textId="53F3633F">
      <w:pPr>
        <w:spacing w:after="120" w:line="240" w:lineRule="auto"/>
        <w:textAlignment w:val="baseline"/>
      </w:pPr>
      <w:r w:rsidRPr="1C5A2020">
        <w:rPr>
          <w:rFonts w:eastAsia="Times New Roman" w:cs="Arial"/>
          <w:b/>
          <w:color w:val="2F5496" w:themeColor="accent1" w:themeShade="BF"/>
        </w:rPr>
        <w:lastRenderedPageBreak/>
        <w:t>STEP 5: </w:t>
      </w:r>
      <w:r w:rsidRPr="1C5A2020">
        <w:rPr>
          <w:rFonts w:eastAsia="Times New Roman" w:cs="Arial"/>
        </w:rPr>
        <w:t>On the New Case Person screen, under </w:t>
      </w:r>
      <w:r w:rsidRPr="1C5A2020">
        <w:rPr>
          <w:rFonts w:eastAsia="Times New Roman" w:cs="Arial"/>
          <w:b/>
        </w:rPr>
        <w:t>Person Information</w:t>
      </w:r>
      <w:r w:rsidRPr="1C5A2020">
        <w:rPr>
          <w:rFonts w:eastAsia="Times New Roman" w:cs="Arial"/>
        </w:rPr>
        <w:t>, </w:t>
      </w:r>
      <w:r w:rsidRPr="1C5A2020" w:rsidR="1B74CE41">
        <w:rPr>
          <w:rFonts w:eastAsia="Times New Roman" w:cs="Arial"/>
        </w:rPr>
        <w:t xml:space="preserve">complete the following </w:t>
      </w:r>
      <w:r w:rsidRPr="3D39CC17" w:rsidR="1B74CE41">
        <w:rPr>
          <w:rFonts w:eastAsia="Times New Roman" w:cs="Arial"/>
        </w:rPr>
        <w:t>information:</w:t>
      </w:r>
    </w:p>
    <w:p w:rsidR="004B7A7E" w:rsidRDefault="2F0C032A" w14:paraId="4DBF16F4" w14:textId="7B47A339">
      <w:pPr>
        <w:pStyle w:val="ListParagraph"/>
        <w:numPr>
          <w:ilvl w:val="0"/>
          <w:numId w:val="46"/>
        </w:numPr>
        <w:spacing w:after="120" w:line="240" w:lineRule="auto"/>
        <w:textAlignment w:val="baseline"/>
        <w:rPr>
          <w:rFonts w:eastAsia="Times New Roman" w:cs="Arial"/>
          <w:b/>
          <w:bCs/>
          <w:kern w:val="0"/>
          <w14:ligatures w14:val="none"/>
        </w:rPr>
      </w:pPr>
      <w:r w:rsidRPr="533B5999">
        <w:rPr>
          <w:rFonts w:eastAsia="Times New Roman" w:cs="Arial"/>
          <w:b/>
          <w:bCs/>
        </w:rPr>
        <w:t>Role</w:t>
      </w:r>
      <w:r w:rsidRPr="533B5999" w:rsidR="4E519752">
        <w:rPr>
          <w:rFonts w:eastAsia="Times New Roman" w:cs="Arial"/>
          <w:b/>
          <w:bCs/>
        </w:rPr>
        <w:t>:</w:t>
      </w:r>
      <w:r w:rsidRPr="533B5999" w:rsidR="4E519752">
        <w:rPr>
          <w:rFonts w:eastAsia="Times New Roman" w:cs="Arial"/>
        </w:rPr>
        <w:t xml:space="preserve"> Select</w:t>
      </w:r>
      <w:r w:rsidRPr="533B5999">
        <w:rPr>
          <w:rFonts w:eastAsia="Times New Roman" w:cs="Arial"/>
        </w:rPr>
        <w:t xml:space="preserve"> </w:t>
      </w:r>
      <w:r w:rsidRPr="533B5999">
        <w:rPr>
          <w:rFonts w:eastAsia="Times New Roman" w:cs="Arial"/>
          <w:b/>
          <w:bCs/>
        </w:rPr>
        <w:t>Parent</w:t>
      </w:r>
    </w:p>
    <w:p w:rsidRPr="004B7A7E" w:rsidR="003F449C" w:rsidP="2A24744F" w:rsidRDefault="1BDB86E9" w14:paraId="0E962363" w14:textId="317DA251">
      <w:pPr>
        <w:spacing w:after="0"/>
      </w:pPr>
      <w:r w:rsidRPr="2A24744F">
        <w:rPr>
          <w:rFonts w:eastAsia="Times New Roman" w:cs="Arial"/>
          <w:b/>
          <w:bCs/>
          <w:color w:val="2F5496" w:themeColor="accent1" w:themeShade="BF"/>
        </w:rPr>
        <w:t>STEP 6: </w:t>
      </w:r>
      <w:r w:rsidRPr="2A24744F">
        <w:rPr>
          <w:rFonts w:eastAsia="Times New Roman" w:cs="Arial"/>
        </w:rPr>
        <w:t xml:space="preserve">Click </w:t>
      </w:r>
      <w:r w:rsidRPr="2A24744F">
        <w:rPr>
          <w:rFonts w:eastAsia="Times New Roman" w:cs="Arial"/>
          <w:b/>
          <w:bCs/>
        </w:rPr>
        <w:t>Save</w:t>
      </w:r>
    </w:p>
    <w:p w:rsidR="2A24744F" w:rsidP="2A24744F" w:rsidRDefault="2A24744F" w14:paraId="36445134" w14:textId="75F9803D">
      <w:pPr>
        <w:spacing w:after="0"/>
        <w:rPr>
          <w:rFonts w:eastAsia="Times New Roman" w:cs="Arial"/>
          <w:b/>
          <w:bCs/>
        </w:rPr>
      </w:pPr>
    </w:p>
    <w:p w:rsidRPr="006E4E30" w:rsidR="004B7A7E" w:rsidP="533B5999" w:rsidRDefault="004B7A7E" w14:paraId="5C372FC8" w14:textId="1DCFAD6B">
      <w:pPr>
        <w:pStyle w:val="Heading4"/>
      </w:pPr>
      <w:r w:rsidRPr="006E4E30">
        <w:t>Add Relationship </w:t>
      </w:r>
    </w:p>
    <w:p w:rsidR="251062EB" w:rsidP="533B5999" w:rsidRDefault="251062EB" w14:paraId="375430A4" w14:textId="07008041">
      <w:pPr>
        <w:rPr>
          <w:rFonts w:eastAsia="Arial" w:cs="Arial"/>
        </w:rPr>
      </w:pPr>
      <w:r w:rsidRPr="533B5999">
        <w:rPr>
          <w:rFonts w:eastAsia="Arial" w:cs="Arial"/>
          <w:color w:val="000000" w:themeColor="text1"/>
        </w:rPr>
        <w:t>Person Relationships consist of parents, adults fulfilling the parental role, guardians, children, and others related by ancestry, adoption, marriage, domestic partnership, and cohabitation; or as defined by the family itself.  </w:t>
      </w:r>
    </w:p>
    <w:p w:rsidR="004B7A7E" w:rsidP="00793C1F" w:rsidRDefault="004B7A7E" w14:paraId="2A894C24" w14:textId="44F9CD2B">
      <w:pPr>
        <w:spacing w:after="0" w:line="240" w:lineRule="auto"/>
        <w:textAlignment w:val="baseline"/>
      </w:pPr>
      <w:r w:rsidRPr="00D93D0D">
        <w:rPr>
          <w:rFonts w:eastAsia="Times New Roman" w:cs="Arial"/>
          <w:b/>
          <w:bCs/>
          <w:color w:val="2F5496" w:themeColor="accent1" w:themeShade="BF"/>
          <w:kern w:val="0"/>
          <w14:ligatures w14:val="none"/>
        </w:rPr>
        <w:t>STEP 1: </w:t>
      </w:r>
      <w:r w:rsidRPr="004B7A7E">
        <w:rPr>
          <w:rFonts w:eastAsia="Times New Roman" w:cs="Arial"/>
          <w:kern w:val="0"/>
          <w14:ligatures w14:val="none"/>
        </w:rPr>
        <w:t>In the left navigation panel</w:t>
      </w:r>
      <w:r w:rsidRPr="533B5999" w:rsidR="6377F943">
        <w:rPr>
          <w:rFonts w:eastAsia="Times New Roman" w:cs="Arial"/>
        </w:rPr>
        <w:t xml:space="preserve"> of the </w:t>
      </w:r>
      <w:r w:rsidRPr="533B5999" w:rsidR="6377F943">
        <w:rPr>
          <w:rFonts w:eastAsia="Times New Roman" w:cs="Arial"/>
          <w:b/>
          <w:bCs/>
        </w:rPr>
        <w:t>Persons Involved</w:t>
      </w:r>
      <w:r w:rsidRPr="533B5999" w:rsidR="6377F943">
        <w:rPr>
          <w:rFonts w:eastAsia="Times New Roman" w:cs="Arial"/>
        </w:rPr>
        <w:t xml:space="preserve"> record</w:t>
      </w:r>
      <w:r w:rsidRPr="533B5999">
        <w:rPr>
          <w:rFonts w:eastAsia="Times New Roman" w:cs="Arial"/>
        </w:rPr>
        <w:t>, select the </w:t>
      </w:r>
      <w:r w:rsidRPr="533B5999">
        <w:rPr>
          <w:rFonts w:eastAsia="Times New Roman" w:cs="Arial"/>
          <w:b/>
        </w:rPr>
        <w:t>Relationship</w:t>
      </w:r>
      <w:r w:rsidRPr="533B5999" w:rsidR="00243299">
        <w:rPr>
          <w:rFonts w:eastAsia="Times New Roman" w:cs="Arial"/>
          <w:b/>
        </w:rPr>
        <w:t>s</w:t>
      </w:r>
      <w:r w:rsidRPr="533B5999">
        <w:rPr>
          <w:rFonts w:eastAsia="Times New Roman" w:cs="Arial"/>
        </w:rPr>
        <w:t> tab. </w:t>
      </w:r>
    </w:p>
    <w:p w:rsidR="004B7A7E" w:rsidP="533B5999" w:rsidRDefault="004B7A7E" w14:paraId="3DCD8C89" w14:textId="37893016">
      <w:pPr>
        <w:spacing w:after="0" w:line="240" w:lineRule="auto"/>
        <w:textAlignment w:val="baseline"/>
        <w:rPr>
          <w:rFonts w:eastAsia="Times New Roman" w:cs="Arial"/>
        </w:rPr>
      </w:pPr>
    </w:p>
    <w:p w:rsidR="004B7A7E" w:rsidP="00793C1F" w:rsidRDefault="1A853321" w14:paraId="77D2F039" w14:textId="47F257A5">
      <w:pPr>
        <w:spacing w:after="0" w:line="240" w:lineRule="auto"/>
        <w:textAlignment w:val="baseline"/>
        <w:rPr>
          <w:rFonts w:eastAsia="Times New Roman" w:cs="Arial"/>
          <w:kern w:val="0"/>
          <w14:ligatures w14:val="none"/>
        </w:rPr>
      </w:pPr>
      <w:r w:rsidRPr="533B5999">
        <w:rPr>
          <w:rFonts w:eastAsia="Times New Roman" w:cs="Arial"/>
          <w:b/>
          <w:bCs/>
          <w:color w:val="2F5496" w:themeColor="accent1" w:themeShade="BF"/>
        </w:rPr>
        <w:t>STEP 2:</w:t>
      </w:r>
      <w:r w:rsidRPr="533B5999">
        <w:rPr>
          <w:rFonts w:eastAsia="Times New Roman" w:cs="Arial"/>
        </w:rPr>
        <w:t xml:space="preserve"> Complete </w:t>
      </w:r>
      <w:r w:rsidRPr="533B5999" w:rsidR="2F0C032A">
        <w:rPr>
          <w:rFonts w:eastAsia="Times New Roman" w:cs="Arial"/>
        </w:rPr>
        <w:t>the</w:t>
      </w:r>
      <w:r w:rsidRPr="533B5999" w:rsidR="1B65430C">
        <w:rPr>
          <w:rFonts w:eastAsia="Times New Roman" w:cs="Arial"/>
        </w:rPr>
        <w:t xml:space="preserve"> following</w:t>
      </w:r>
      <w:r w:rsidRPr="533B5999" w:rsidR="004B7A7E">
        <w:rPr>
          <w:rFonts w:eastAsia="Times New Roman" w:cs="Arial"/>
        </w:rPr>
        <w:t xml:space="preserve"> fields in the </w:t>
      </w:r>
      <w:r w:rsidRPr="533B5999" w:rsidR="004B7A7E">
        <w:rPr>
          <w:rFonts w:eastAsia="Times New Roman" w:cs="Arial"/>
          <w:b/>
        </w:rPr>
        <w:t>Information</w:t>
      </w:r>
      <w:r w:rsidRPr="533B5999" w:rsidR="004B7A7E">
        <w:rPr>
          <w:rFonts w:eastAsia="Times New Roman" w:cs="Arial"/>
        </w:rPr>
        <w:t> section: </w:t>
      </w:r>
    </w:p>
    <w:p w:rsidRPr="00793C1F" w:rsidR="000053E5" w:rsidP="00793C1F" w:rsidRDefault="000053E5" w14:paraId="1C13F09A" w14:textId="77777777">
      <w:pPr>
        <w:spacing w:after="0" w:line="240" w:lineRule="auto"/>
        <w:textAlignment w:val="baseline"/>
        <w:rPr>
          <w:rFonts w:eastAsia="Times New Roman" w:cs="Arial"/>
          <w:kern w:val="0"/>
          <w14:ligatures w14:val="none"/>
        </w:rPr>
      </w:pPr>
    </w:p>
    <w:p w:rsidRPr="004B7A7E" w:rsidR="004B7A7E" w:rsidRDefault="2F0C032A" w14:paraId="6235D2A8" w14:textId="35892CC6">
      <w:pPr>
        <w:numPr>
          <w:ilvl w:val="0"/>
          <w:numId w:val="34"/>
        </w:numPr>
        <w:tabs>
          <w:tab w:val="num" w:pos="30"/>
        </w:tabs>
        <w:spacing w:after="0" w:line="240" w:lineRule="auto"/>
        <w:textAlignment w:val="baseline"/>
        <w:rPr>
          <w:rFonts w:eastAsia="Times New Roman" w:cs="Arial"/>
          <w:kern w:val="0"/>
          <w14:ligatures w14:val="none"/>
        </w:rPr>
      </w:pPr>
      <w:r w:rsidRPr="533B5999">
        <w:rPr>
          <w:rFonts w:eastAsia="Times New Roman" w:cs="Arial"/>
          <w:b/>
          <w:bCs/>
          <w:kern w:val="0"/>
          <w14:ligatures w14:val="none"/>
        </w:rPr>
        <w:t>Relationship Category</w:t>
      </w:r>
      <w:r w:rsidRPr="533B5999" w:rsidR="1D40A240">
        <w:rPr>
          <w:rFonts w:eastAsia="Times New Roman" w:cs="Arial"/>
          <w:b/>
          <w:bCs/>
        </w:rPr>
        <w:t>:</w:t>
      </w:r>
      <w:r w:rsidRPr="533B5999" w:rsidR="1D40A240">
        <w:rPr>
          <w:rFonts w:eastAsia="Times New Roman" w:cs="Arial"/>
        </w:rPr>
        <w:t xml:space="preserve"> Select </w:t>
      </w:r>
      <w:r w:rsidRPr="533B5999">
        <w:rPr>
          <w:rFonts w:eastAsia="Times New Roman" w:cs="Arial"/>
          <w:b/>
          <w:bCs/>
        </w:rPr>
        <w:t>Immediate Family.</w:t>
      </w:r>
      <w:r w:rsidRPr="533B5999">
        <w:rPr>
          <w:rFonts w:eastAsia="Times New Roman" w:cs="Arial"/>
        </w:rPr>
        <w:t> </w:t>
      </w:r>
    </w:p>
    <w:p w:rsidRPr="00B106F5" w:rsidR="533B5999" w:rsidRDefault="2F0C032A" w14:paraId="215B7F3C" w14:textId="1779A37D">
      <w:pPr>
        <w:numPr>
          <w:ilvl w:val="0"/>
          <w:numId w:val="34"/>
        </w:numPr>
        <w:tabs>
          <w:tab w:val="num" w:pos="30"/>
        </w:tabs>
        <w:spacing w:after="0" w:line="240" w:lineRule="auto"/>
        <w:textAlignment w:val="baseline"/>
        <w:rPr>
          <w:rFonts w:eastAsia="Arial" w:cs="Arial"/>
          <w:kern w:val="0"/>
          <w14:ligatures w14:val="none"/>
        </w:rPr>
      </w:pPr>
      <w:r w:rsidRPr="533B5999">
        <w:rPr>
          <w:rFonts w:eastAsia="Times New Roman" w:cs="Arial"/>
          <w:b/>
          <w:bCs/>
          <w:kern w:val="0"/>
          <w14:ligatures w14:val="none"/>
        </w:rPr>
        <w:t>Family Relationship Modifie</w:t>
      </w:r>
      <w:r w:rsidRPr="533B5999" w:rsidR="1D476776">
        <w:rPr>
          <w:rFonts w:eastAsia="Times New Roman" w:cs="Arial"/>
          <w:b/>
          <w:bCs/>
        </w:rPr>
        <w:t>r:</w:t>
      </w:r>
      <w:r w:rsidRPr="533B5999" w:rsidR="1D476776">
        <w:rPr>
          <w:rFonts w:eastAsia="Times New Roman" w:cs="Arial"/>
        </w:rPr>
        <w:t xml:space="preserve"> Select</w:t>
      </w:r>
      <w:r w:rsidRPr="533B5999">
        <w:rPr>
          <w:rFonts w:eastAsia="Times New Roman" w:cs="Arial"/>
        </w:rPr>
        <w:t> </w:t>
      </w:r>
      <w:r w:rsidRPr="533B5999">
        <w:rPr>
          <w:rFonts w:eastAsia="Times New Roman" w:cs="Arial"/>
          <w:b/>
          <w:bCs/>
        </w:rPr>
        <w:t>Biological.</w:t>
      </w:r>
      <w:r w:rsidRPr="533B5999">
        <w:rPr>
          <w:rFonts w:eastAsia="Times New Roman" w:cs="Arial"/>
        </w:rPr>
        <w:t> </w:t>
      </w:r>
    </w:p>
    <w:p w:rsidR="004B7A7E" w:rsidRDefault="2F0C032A" w14:paraId="29EBE79A" w14:textId="05939A4C">
      <w:pPr>
        <w:numPr>
          <w:ilvl w:val="0"/>
          <w:numId w:val="34"/>
        </w:numPr>
        <w:tabs>
          <w:tab w:val="num" w:pos="30"/>
        </w:tabs>
        <w:spacing w:after="0" w:line="240" w:lineRule="auto"/>
        <w:textAlignment w:val="baseline"/>
        <w:rPr>
          <w:rFonts w:eastAsia="Times New Roman" w:cs="Arial"/>
          <w:kern w:val="0"/>
          <w14:ligatures w14:val="none"/>
        </w:rPr>
      </w:pPr>
      <w:r w:rsidRPr="533B5999">
        <w:rPr>
          <w:rFonts w:eastAsia="Times New Roman" w:cs="Arial"/>
          <w:b/>
          <w:bCs/>
          <w:kern w:val="0"/>
          <w14:ligatures w14:val="none"/>
        </w:rPr>
        <w:t xml:space="preserve">Relationship </w:t>
      </w:r>
      <w:r w:rsidRPr="533B5999">
        <w:rPr>
          <w:rFonts w:eastAsia="Times New Roman" w:cs="Arial"/>
          <w:b/>
          <w:bCs/>
        </w:rPr>
        <w:t>Type</w:t>
      </w:r>
      <w:r w:rsidRPr="533B5999" w:rsidR="4D884498">
        <w:rPr>
          <w:rFonts w:eastAsia="Times New Roman" w:cs="Arial"/>
        </w:rPr>
        <w:t>: Select</w:t>
      </w:r>
      <w:r w:rsidRPr="533B5999">
        <w:rPr>
          <w:rFonts w:eastAsia="Times New Roman" w:cs="Arial"/>
          <w:b/>
          <w:bCs/>
        </w:rPr>
        <w:t> Father.</w:t>
      </w:r>
      <w:r w:rsidRPr="533B5999">
        <w:rPr>
          <w:rFonts w:eastAsia="Times New Roman" w:cs="Arial"/>
        </w:rPr>
        <w:t> </w:t>
      </w:r>
    </w:p>
    <w:p w:rsidRPr="00793C1F" w:rsidR="004B7A7E" w:rsidP="533B5999" w:rsidRDefault="004B7A7E" w14:paraId="28E83441" w14:textId="2387064C">
      <w:pPr>
        <w:tabs>
          <w:tab w:val="num" w:pos="30"/>
        </w:tabs>
        <w:spacing w:after="0" w:line="240" w:lineRule="auto"/>
        <w:textAlignment w:val="baseline"/>
        <w:rPr>
          <w:rFonts w:eastAsia="Times New Roman" w:cs="Arial"/>
        </w:rPr>
      </w:pPr>
    </w:p>
    <w:p w:rsidRPr="00793C1F" w:rsidR="004B7A7E" w:rsidP="533B5999" w:rsidRDefault="09C829B9" w14:paraId="160CAF3E" w14:textId="4B1EE047">
      <w:pPr>
        <w:tabs>
          <w:tab w:val="num" w:pos="30"/>
        </w:tabs>
        <w:spacing w:after="0" w:line="240" w:lineRule="auto"/>
        <w:textAlignment w:val="baseline"/>
        <w:rPr>
          <w:rFonts w:eastAsia="Times New Roman" w:cs="Arial"/>
          <w:kern w:val="0"/>
          <w14:ligatures w14:val="none"/>
        </w:rPr>
      </w:pPr>
      <w:r w:rsidRPr="533B5999">
        <w:rPr>
          <w:rFonts w:eastAsia="Times New Roman" w:cs="Arial"/>
          <w:b/>
          <w:bCs/>
          <w:color w:val="2F5496" w:themeColor="accent1" w:themeShade="BF"/>
        </w:rPr>
        <w:t>STEP 2:</w:t>
      </w:r>
      <w:r w:rsidRPr="533B5999" w:rsidR="4AE74A3E">
        <w:rPr>
          <w:rFonts w:eastAsia="Times New Roman" w:cs="Arial"/>
          <w:b/>
          <w:bCs/>
          <w:color w:val="2F5496" w:themeColor="accent1" w:themeShade="BF"/>
        </w:rPr>
        <w:t xml:space="preserve"> </w:t>
      </w:r>
      <w:r w:rsidRPr="533B5999" w:rsidR="4AE74A3E">
        <w:rPr>
          <w:rFonts w:eastAsia="Times New Roman" w:cs="Arial"/>
        </w:rPr>
        <w:t>Complete t</w:t>
      </w:r>
      <w:r w:rsidRPr="533B5999" w:rsidR="2F0C032A">
        <w:rPr>
          <w:rFonts w:eastAsia="Times New Roman" w:cs="Arial"/>
        </w:rPr>
        <w:t xml:space="preserve">he </w:t>
      </w:r>
      <w:r w:rsidRPr="533B5999" w:rsidR="78EF4213">
        <w:rPr>
          <w:rFonts w:eastAsia="Times New Roman" w:cs="Arial"/>
        </w:rPr>
        <w:t>following</w:t>
      </w:r>
      <w:r w:rsidRPr="533B5999" w:rsidR="004B7A7E">
        <w:rPr>
          <w:rFonts w:eastAsia="Times New Roman" w:cs="Arial"/>
        </w:rPr>
        <w:t xml:space="preserve"> fields in the </w:t>
      </w:r>
      <w:r w:rsidRPr="533B5999" w:rsidR="004B7A7E">
        <w:rPr>
          <w:rFonts w:eastAsia="Times New Roman" w:cs="Arial"/>
          <w:b/>
        </w:rPr>
        <w:t>Reciprocal</w:t>
      </w:r>
      <w:r w:rsidRPr="533B5999" w:rsidR="004B7A7E">
        <w:rPr>
          <w:rFonts w:eastAsia="Times New Roman" w:cs="Arial"/>
        </w:rPr>
        <w:t> </w:t>
      </w:r>
      <w:r w:rsidRPr="533B5999" w:rsidR="004B7A7E">
        <w:rPr>
          <w:rFonts w:eastAsia="Times New Roman" w:cs="Arial"/>
          <w:b/>
        </w:rPr>
        <w:t>Relationship</w:t>
      </w:r>
      <w:r w:rsidRPr="533B5999" w:rsidR="004B7A7E">
        <w:rPr>
          <w:rFonts w:eastAsia="Times New Roman" w:cs="Arial"/>
        </w:rPr>
        <w:t> </w:t>
      </w:r>
      <w:r w:rsidRPr="533B5999" w:rsidR="004B7A7E">
        <w:rPr>
          <w:rFonts w:eastAsia="Times New Roman" w:cs="Arial"/>
          <w:b/>
        </w:rPr>
        <w:t>Information</w:t>
      </w:r>
      <w:r w:rsidRPr="533B5999" w:rsidR="004B7A7E">
        <w:rPr>
          <w:rFonts w:eastAsia="Times New Roman" w:cs="Arial"/>
        </w:rPr>
        <w:t> section: </w:t>
      </w:r>
    </w:p>
    <w:p w:rsidRPr="004E0123" w:rsidR="004B7A7E" w:rsidRDefault="2F0C032A" w14:paraId="60F4F984" w14:textId="4D650EE0">
      <w:pPr>
        <w:pStyle w:val="ListParagraph"/>
        <w:numPr>
          <w:ilvl w:val="0"/>
          <w:numId w:val="35"/>
        </w:numPr>
        <w:spacing w:after="0" w:line="240" w:lineRule="auto"/>
        <w:textAlignment w:val="baseline"/>
        <w:rPr>
          <w:rFonts w:eastAsia="Arial" w:cs="Arial"/>
          <w:color w:val="000000" w:themeColor="text1"/>
          <w:kern w:val="0"/>
          <w14:ligatures w14:val="none"/>
        </w:rPr>
      </w:pPr>
      <w:r w:rsidRPr="533B5999">
        <w:rPr>
          <w:rFonts w:eastAsia="Times New Roman" w:cs="Arial"/>
          <w:b/>
          <w:bCs/>
          <w:kern w:val="0"/>
          <w14:ligatures w14:val="none"/>
        </w:rPr>
        <w:t>Related Person</w:t>
      </w:r>
      <w:r w:rsidRPr="533B5999" w:rsidR="72F10674">
        <w:rPr>
          <w:rFonts w:eastAsia="Times New Roman" w:cs="Arial"/>
        </w:rPr>
        <w:t>:</w:t>
      </w:r>
      <w:r w:rsidRPr="533B5999">
        <w:rPr>
          <w:rFonts w:eastAsia="Times New Roman" w:cs="Arial"/>
        </w:rPr>
        <w:t xml:space="preserve"> Select the </w:t>
      </w:r>
      <w:r w:rsidRPr="533B5999">
        <w:rPr>
          <w:rFonts w:eastAsia="Times New Roman" w:cs="Arial"/>
          <w:b/>
          <w:bCs/>
        </w:rPr>
        <w:t>Focus Child</w:t>
      </w:r>
    </w:p>
    <w:p w:rsidRPr="004E0123" w:rsidR="004B7A7E" w:rsidRDefault="2F0C032A" w14:paraId="76BDBDF3" w14:textId="1CB23710">
      <w:pPr>
        <w:pStyle w:val="ListParagraph"/>
        <w:numPr>
          <w:ilvl w:val="0"/>
          <w:numId w:val="35"/>
        </w:numPr>
        <w:spacing w:after="0" w:line="240" w:lineRule="auto"/>
        <w:textAlignment w:val="baseline"/>
        <w:rPr>
          <w:rFonts w:eastAsia="Arial" w:cs="Arial"/>
          <w:i/>
          <w:color w:val="0070C0"/>
          <w:kern w:val="0"/>
          <w14:ligatures w14:val="none"/>
        </w:rPr>
      </w:pPr>
      <w:r w:rsidRPr="533B5999">
        <w:rPr>
          <w:rFonts w:eastAsia="Times New Roman" w:cs="Arial"/>
          <w:b/>
          <w:bCs/>
        </w:rPr>
        <w:t>Reciprocal Relationship Type</w:t>
      </w:r>
      <w:r w:rsidRPr="533B5999" w:rsidR="24EB0CE0">
        <w:rPr>
          <w:rFonts w:eastAsia="Times New Roman" w:cs="Arial"/>
          <w:b/>
          <w:bCs/>
        </w:rPr>
        <w:t>:</w:t>
      </w:r>
      <w:r w:rsidRPr="533B5999">
        <w:rPr>
          <w:rFonts w:eastAsia="Times New Roman" w:cs="Arial"/>
          <w:b/>
          <w:bCs/>
        </w:rPr>
        <w:t> </w:t>
      </w:r>
      <w:r w:rsidRPr="533B5999" w:rsidR="2FC157B3">
        <w:rPr>
          <w:rFonts w:eastAsia="Arial" w:cs="Arial"/>
          <w:color w:val="000000" w:themeColor="text1"/>
        </w:rPr>
        <w:t xml:space="preserve">Defaults to </w:t>
      </w:r>
      <w:r w:rsidRPr="533B5999" w:rsidR="2FC157B3">
        <w:rPr>
          <w:rFonts w:eastAsia="Arial" w:cs="Arial"/>
          <w:b/>
          <w:bCs/>
          <w:color w:val="000000" w:themeColor="text1"/>
        </w:rPr>
        <w:t>Child</w:t>
      </w:r>
      <w:r w:rsidRPr="533B5999" w:rsidR="2FC157B3">
        <w:rPr>
          <w:rFonts w:eastAsia="Arial" w:cs="Arial"/>
          <w:color w:val="000000" w:themeColor="text1"/>
        </w:rPr>
        <w:t>, but you can change it to daughter</w:t>
      </w:r>
      <w:r w:rsidRPr="533B5999" w:rsidR="0345AE35">
        <w:rPr>
          <w:rFonts w:eastAsia="Arial" w:cs="Arial"/>
          <w:color w:val="000000" w:themeColor="text1"/>
        </w:rPr>
        <w:t xml:space="preserve"> or </w:t>
      </w:r>
      <w:r w:rsidRPr="533B5999" w:rsidR="54171EC7">
        <w:rPr>
          <w:rFonts w:eastAsia="Arial" w:cs="Arial"/>
          <w:color w:val="000000" w:themeColor="text1"/>
        </w:rPr>
        <w:t>son.</w:t>
      </w:r>
    </w:p>
    <w:p w:rsidRPr="004E0123" w:rsidR="004B7A7E" w:rsidRDefault="004B7A7E" w14:paraId="682D0C49" w14:textId="38F351D4">
      <w:pPr>
        <w:pStyle w:val="ListParagraph"/>
        <w:numPr>
          <w:ilvl w:val="0"/>
          <w:numId w:val="35"/>
        </w:numPr>
        <w:spacing w:after="120" w:line="240" w:lineRule="auto"/>
        <w:textAlignment w:val="baseline"/>
        <w:rPr>
          <w:rFonts w:eastAsia="Times New Roman" w:cs="Arial"/>
          <w:kern w:val="0"/>
          <w14:ligatures w14:val="none"/>
        </w:rPr>
      </w:pPr>
      <w:r w:rsidRPr="533B5999">
        <w:rPr>
          <w:rFonts w:eastAsia="Times New Roman" w:cs="Arial"/>
          <w:b/>
          <w:kern w:val="0"/>
          <w14:ligatures w14:val="none"/>
        </w:rPr>
        <w:t>Start Date</w:t>
      </w:r>
      <w:r w:rsidRPr="533B5999" w:rsidR="1CE23F52">
        <w:rPr>
          <w:rFonts w:eastAsia="Times New Roman" w:cs="Arial"/>
          <w:b/>
          <w:bCs/>
        </w:rPr>
        <w:t>:</w:t>
      </w:r>
      <w:r w:rsidRPr="533B5999" w:rsidR="2F0C032A">
        <w:rPr>
          <w:rFonts w:eastAsia="Times New Roman" w:cs="Arial"/>
        </w:rPr>
        <w:t xml:space="preserve"> </w:t>
      </w:r>
      <w:r w:rsidRPr="533B5999" w:rsidR="1D079BEC">
        <w:rPr>
          <w:rFonts w:eastAsia="Times New Roman" w:cs="Arial"/>
        </w:rPr>
        <w:t>System a</w:t>
      </w:r>
      <w:r w:rsidRPr="533B5999" w:rsidR="2F0C032A">
        <w:rPr>
          <w:rFonts w:eastAsia="Times New Roman" w:cs="Arial"/>
        </w:rPr>
        <w:t>utomatically</w:t>
      </w:r>
      <w:r w:rsidRPr="533B5999">
        <w:rPr>
          <w:rFonts w:eastAsia="Times New Roman" w:cs="Arial"/>
        </w:rPr>
        <w:t xml:space="preserve"> defaults to child’s date of birth </w:t>
      </w:r>
    </w:p>
    <w:p w:rsidR="004B7A7E" w:rsidP="004B7A7E" w:rsidRDefault="2F0C032A" w14:paraId="23834DDA" w14:textId="1CD08004">
      <w:pPr>
        <w:spacing w:after="0" w:line="240" w:lineRule="auto"/>
        <w:textAlignment w:val="baseline"/>
      </w:pPr>
      <w:r w:rsidRPr="004E0123">
        <w:rPr>
          <w:rFonts w:eastAsia="Times New Roman" w:cs="Arial"/>
          <w:b/>
          <w:bCs/>
          <w:color w:val="2F5496" w:themeColor="accent1" w:themeShade="BF"/>
          <w:kern w:val="0"/>
          <w14:ligatures w14:val="none"/>
        </w:rPr>
        <w:t xml:space="preserve">STEP </w:t>
      </w:r>
      <w:r w:rsidRPr="533B5999" w:rsidR="4F037A39">
        <w:rPr>
          <w:rFonts w:eastAsia="Times New Roman" w:cs="Arial"/>
          <w:b/>
          <w:bCs/>
          <w:color w:val="2F5496" w:themeColor="accent1" w:themeShade="BF"/>
        </w:rPr>
        <w:t>3</w:t>
      </w:r>
      <w:r w:rsidRPr="533B5999">
        <w:rPr>
          <w:rFonts w:eastAsia="Times New Roman" w:cs="Arial"/>
          <w:b/>
          <w:bCs/>
          <w:color w:val="2F5496" w:themeColor="accent1" w:themeShade="BF"/>
        </w:rPr>
        <w:t>: </w:t>
      </w:r>
      <w:r w:rsidRPr="533B5999">
        <w:rPr>
          <w:rFonts w:eastAsia="Times New Roman" w:cs="Arial"/>
        </w:rPr>
        <w:t>Click </w:t>
      </w:r>
      <w:r w:rsidRPr="533B5999">
        <w:rPr>
          <w:rFonts w:eastAsia="Times New Roman" w:cs="Arial"/>
          <w:b/>
          <w:bCs/>
        </w:rPr>
        <w:t>Save</w:t>
      </w:r>
      <w:r w:rsidRPr="533B5999">
        <w:rPr>
          <w:rFonts w:eastAsia="Times New Roman" w:cs="Arial"/>
        </w:rPr>
        <w:t>.</w:t>
      </w:r>
    </w:p>
    <w:p w:rsidR="004B7A7E" w:rsidP="533B5999" w:rsidRDefault="004B7A7E" w14:paraId="37E573FA" w14:textId="016781EE">
      <w:pPr>
        <w:spacing w:after="0" w:line="240" w:lineRule="auto"/>
        <w:textAlignment w:val="baseline"/>
        <w:rPr>
          <w:rFonts w:eastAsia="Times New Roman" w:cs="Arial"/>
        </w:rPr>
      </w:pPr>
    </w:p>
    <w:p w:rsidR="004B7A7E" w:rsidP="533B5999" w:rsidRDefault="43A9D896" w14:paraId="081086BB" w14:textId="5301BA95">
      <w:pPr>
        <w:tabs>
          <w:tab w:val="left" w:pos="1260"/>
        </w:tabs>
        <w:spacing w:after="0" w:line="240" w:lineRule="auto"/>
        <w:ind w:left="360"/>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 xml:space="preserve">: </w:t>
      </w:r>
    </w:p>
    <w:p w:rsidR="004B7A7E" w:rsidRDefault="43A9D896" w14:paraId="0ED66B44" w14:textId="714180CD">
      <w:pPr>
        <w:pStyle w:val="ListParagraph"/>
        <w:numPr>
          <w:ilvl w:val="1"/>
          <w:numId w:val="112"/>
        </w:numPr>
        <w:tabs>
          <w:tab w:val="left" w:pos="1260"/>
        </w:tabs>
        <w:spacing w:after="0" w:line="240" w:lineRule="auto"/>
        <w:ind w:left="1080"/>
        <w:textAlignment w:val="baseline"/>
        <w:rPr>
          <w:rFonts w:eastAsia="Arial" w:cs="Arial"/>
          <w:color w:val="000000" w:themeColor="text1"/>
        </w:rPr>
      </w:pPr>
      <w:r w:rsidRPr="533B5999">
        <w:rPr>
          <w:rFonts w:eastAsia="Arial" w:cs="Arial"/>
          <w:color w:val="000000" w:themeColor="text1"/>
        </w:rPr>
        <w:t xml:space="preserve">Once saved, a summary is displayed </w:t>
      </w:r>
      <w:proofErr w:type="gramStart"/>
      <w:r w:rsidRPr="533B5999">
        <w:rPr>
          <w:rFonts w:eastAsia="Arial" w:cs="Arial"/>
          <w:color w:val="000000" w:themeColor="text1"/>
        </w:rPr>
        <w:t>on</w:t>
      </w:r>
      <w:proofErr w:type="gramEnd"/>
      <w:r w:rsidRPr="533B5999">
        <w:rPr>
          <w:rFonts w:eastAsia="Arial" w:cs="Arial"/>
          <w:color w:val="000000" w:themeColor="text1"/>
        </w:rPr>
        <w:t xml:space="preserve"> the </w:t>
      </w:r>
      <w:r w:rsidRPr="533B5999">
        <w:rPr>
          <w:rFonts w:eastAsia="Arial" w:cs="Arial"/>
          <w:b/>
          <w:bCs/>
          <w:color w:val="000000" w:themeColor="text1"/>
        </w:rPr>
        <w:t>Relationships</w:t>
      </w:r>
      <w:r w:rsidRPr="533B5999">
        <w:rPr>
          <w:rFonts w:eastAsia="Arial" w:cs="Arial"/>
          <w:color w:val="000000" w:themeColor="text1"/>
        </w:rPr>
        <w:t xml:space="preserve"> section (just above the </w:t>
      </w:r>
      <w:r w:rsidRPr="533B5999">
        <w:rPr>
          <w:rFonts w:eastAsia="Arial" w:cs="Arial"/>
          <w:b/>
          <w:bCs/>
          <w:color w:val="000000" w:themeColor="text1"/>
        </w:rPr>
        <w:t>Information</w:t>
      </w:r>
      <w:r w:rsidRPr="533B5999">
        <w:rPr>
          <w:rFonts w:eastAsia="Arial" w:cs="Arial"/>
          <w:color w:val="000000" w:themeColor="text1"/>
        </w:rPr>
        <w:t xml:space="preserve"> section within the Person Involved record)</w:t>
      </w:r>
      <w:r w:rsidRPr="533B5999" w:rsidR="78D73FC3">
        <w:rPr>
          <w:rFonts w:eastAsia="Arial" w:cs="Arial"/>
          <w:color w:val="000000" w:themeColor="text1"/>
        </w:rPr>
        <w:t>.</w:t>
      </w:r>
    </w:p>
    <w:p w:rsidRPr="009B0EDB" w:rsidR="00CF57AE" w:rsidP="0057689A" w:rsidRDefault="00CF57AE" w14:paraId="2F194E9B" w14:textId="37A1013C">
      <w:pPr>
        <w:pStyle w:val="paragraph"/>
        <w:spacing w:before="0" w:beforeAutospacing="0" w:after="120" w:afterAutospacing="0"/>
        <w:textAlignment w:val="baseline"/>
        <w:rPr>
          <w:rFonts w:cs="Arial"/>
          <w:sz w:val="18"/>
          <w:szCs w:val="18"/>
        </w:rPr>
      </w:pPr>
    </w:p>
    <w:p w:rsidRPr="00B106F5" w:rsidR="1394E031" w:rsidP="00B106F5" w:rsidRDefault="19D9D7C6" w14:paraId="29434D93" w14:textId="51424783">
      <w:pPr>
        <w:pStyle w:val="Heading2"/>
        <w:rPr>
          <w:color w:val="2F5496" w:themeColor="accent1" w:themeShade="BF"/>
        </w:rPr>
      </w:pPr>
      <w:bookmarkStart w:name="_Toc695424583" w:id="8"/>
      <w:r w:rsidRPr="39CA4850">
        <w:rPr>
          <w:color w:val="2F5496" w:themeColor="accent1" w:themeShade="BF"/>
        </w:rPr>
        <w:t xml:space="preserve">Lesson </w:t>
      </w:r>
      <w:r w:rsidRPr="39CA4850" w:rsidR="294A1542">
        <w:rPr>
          <w:color w:val="2F5496" w:themeColor="accent1" w:themeShade="BF"/>
        </w:rPr>
        <w:t>2</w:t>
      </w:r>
      <w:r w:rsidRPr="39CA4850">
        <w:rPr>
          <w:color w:val="2F5496" w:themeColor="accent1" w:themeShade="BF"/>
        </w:rPr>
        <w:t>: </w:t>
      </w:r>
      <w:r w:rsidRPr="39CA4850" w:rsidR="253CB5C1">
        <w:rPr>
          <w:color w:val="2F5496" w:themeColor="accent1" w:themeShade="BF"/>
        </w:rPr>
        <w:t xml:space="preserve">Creating </w:t>
      </w:r>
      <w:r w:rsidRPr="39CA4850" w:rsidR="407606B5">
        <w:rPr>
          <w:color w:val="2F5496" w:themeColor="accent1" w:themeShade="BF"/>
        </w:rPr>
        <w:t xml:space="preserve">Emergency </w:t>
      </w:r>
      <w:r w:rsidRPr="39CA4850" w:rsidR="74F1DBBF">
        <w:rPr>
          <w:color w:val="2F5496" w:themeColor="accent1" w:themeShade="BF"/>
        </w:rPr>
        <w:t>Placement</w:t>
      </w:r>
      <w:r w:rsidRPr="39CA4850" w:rsidR="706258B6">
        <w:rPr>
          <w:color w:val="2F5496" w:themeColor="accent1" w:themeShade="BF"/>
        </w:rPr>
        <w:t>s</w:t>
      </w:r>
      <w:r w:rsidRPr="39CA4850" w:rsidR="010A8848">
        <w:rPr>
          <w:color w:val="2F5496" w:themeColor="accent1" w:themeShade="BF"/>
        </w:rPr>
        <w:t xml:space="preserve"> &amp; Entering Rates</w:t>
      </w:r>
      <w:bookmarkEnd w:id="8"/>
    </w:p>
    <w:p w:rsidR="6F15F03D" w:rsidP="533B5999" w:rsidRDefault="5D690BCA" w14:paraId="28175BA6" w14:textId="14D4B290">
      <w:pPr>
        <w:pStyle w:val="Heading3"/>
      </w:pPr>
      <w:bookmarkStart w:name="_Toc740127928" w:id="9"/>
      <w:r>
        <w:t>Scenario Narrative</w:t>
      </w:r>
      <w:bookmarkEnd w:id="9"/>
    </w:p>
    <w:p w:rsidR="0F16A06B" w:rsidP="533B5999" w:rsidRDefault="0F16A06B" w14:paraId="06117A64" w14:textId="3054B7EA">
      <w:r w:rsidRPr="533B5999">
        <w:rPr>
          <w:i/>
          <w:iCs/>
        </w:rPr>
        <w:t>This will be a continuation of the scenario we had in Lesson 1...</w:t>
      </w:r>
    </w:p>
    <w:p w:rsidR="06E2C54A" w:rsidP="533B5999" w:rsidRDefault="06E2C54A" w14:paraId="2549D7F2" w14:textId="0FA1F944">
      <w:r w:rsidRPr="533B5999">
        <w:t xml:space="preserve">The youth will be placed with his paternal aunt and uncle in an emergency placement (pre-RFA approval). The Juvenile Probation Officer creates a Removal Record, indicates Legal Authority 602 and creates a Child Location placement in CWS-CARES to document that the youth is placed with their paternal aunt, who </w:t>
      </w:r>
      <w:proofErr w:type="gramStart"/>
      <w:r w:rsidRPr="533B5999">
        <w:t>have</w:t>
      </w:r>
      <w:proofErr w:type="gramEnd"/>
      <w:r w:rsidRPr="533B5999">
        <w:t xml:space="preserve"> been approved placement providers. </w:t>
      </w:r>
      <w:r w:rsidRPr="533B5999" w:rsidR="13D80C8D">
        <w:rPr>
          <w:rFonts w:eastAsia="Arial" w:cs="Arial"/>
          <w:i/>
          <w:iCs/>
          <w:color w:val="0070C0"/>
        </w:rPr>
        <w:t xml:space="preserve"> </w:t>
      </w:r>
    </w:p>
    <w:p w:rsidR="056F03BD" w:rsidP="533B5999" w:rsidRDefault="2D1DED6B" w14:paraId="1E92B60E" w14:textId="13682D54">
      <w:pPr>
        <w:pStyle w:val="Heading3"/>
        <w:rPr>
          <w:rFonts w:eastAsia="Arial" w:cs="Arial"/>
        </w:rPr>
      </w:pPr>
      <w:bookmarkStart w:name="_Toc521698849" w:id="10"/>
      <w:r w:rsidRPr="39CA4850">
        <w:rPr>
          <w:rFonts w:eastAsia="Arial" w:cs="Arial"/>
        </w:rPr>
        <w:t>Add Birth Country to Child’s Person Record</w:t>
      </w:r>
      <w:bookmarkEnd w:id="10"/>
    </w:p>
    <w:p w:rsidR="7D7F3FDC" w:rsidP="533B5999" w:rsidRDefault="7D7F3FDC" w14:paraId="695BF7D5" w14:textId="38A8E2D0">
      <w:pPr>
        <w:spacing w:line="240" w:lineRule="auto"/>
        <w:rPr>
          <w:rFonts w:eastAsia="Arial" w:cs="Arial"/>
          <w:color w:val="000000" w:themeColor="text1"/>
        </w:rPr>
      </w:pPr>
      <w:r w:rsidRPr="533B5999">
        <w:rPr>
          <w:rFonts w:eastAsia="Arial" w:cs="Arial"/>
          <w:b/>
          <w:bCs/>
          <w:color w:val="000000" w:themeColor="text1"/>
        </w:rPr>
        <w:t xml:space="preserve">NOTE: </w:t>
      </w:r>
      <w:r w:rsidRPr="533B5999">
        <w:rPr>
          <w:rFonts w:eastAsia="Arial" w:cs="Arial"/>
          <w:color w:val="000000" w:themeColor="text1"/>
        </w:rPr>
        <w:t>Prior to initiating a Removal, the child’s country of birth needs to be documented in their Person record.</w:t>
      </w:r>
    </w:p>
    <w:p w:rsidR="056F03BD" w:rsidP="533B5999" w:rsidRDefault="056F03BD" w14:paraId="7EB9EC27" w14:textId="6F751404">
      <w:pPr>
        <w:spacing w:line="240" w:lineRule="auto"/>
        <w:rPr>
          <w:rFonts w:eastAsia="Arial" w:cs="Arial"/>
          <w:color w:val="000000" w:themeColor="text1"/>
        </w:rPr>
      </w:pPr>
      <w:r w:rsidRPr="533B5999">
        <w:rPr>
          <w:rFonts w:eastAsia="Arial" w:cs="Arial"/>
          <w:color w:val="000000" w:themeColor="text1"/>
        </w:rPr>
        <w:t xml:space="preserve">To add the child’s </w:t>
      </w:r>
      <w:proofErr w:type="gramStart"/>
      <w:r w:rsidRPr="533B5999">
        <w:rPr>
          <w:rFonts w:eastAsia="Arial" w:cs="Arial"/>
          <w:color w:val="000000" w:themeColor="text1"/>
        </w:rPr>
        <w:t>country of birth</w:t>
      </w:r>
      <w:proofErr w:type="gramEnd"/>
      <w:r w:rsidRPr="533B5999">
        <w:rPr>
          <w:rFonts w:eastAsia="Arial" w:cs="Arial"/>
          <w:color w:val="000000" w:themeColor="text1"/>
        </w:rPr>
        <w:t>, complete the following steps:</w:t>
      </w:r>
    </w:p>
    <w:p w:rsidRPr="00B106F5" w:rsidR="056F03BD" w:rsidP="00B106F5" w:rsidRDefault="00B106F5" w14:paraId="40743F79" w14:textId="740D6C8D">
      <w:pPr>
        <w:tabs>
          <w:tab w:val="left" w:pos="1260"/>
        </w:tabs>
        <w:spacing w:after="0" w:line="240" w:lineRule="auto"/>
        <w:rPr>
          <w:rFonts w:eastAsia="Arial" w:cs="Arial"/>
          <w:color w:val="000000" w:themeColor="text1"/>
        </w:rPr>
      </w:pPr>
      <w:r w:rsidRPr="533B5999">
        <w:rPr>
          <w:rFonts w:eastAsia="Times New Roman" w:cs="Arial"/>
          <w:b/>
          <w:bCs/>
          <w:color w:val="2F5496" w:themeColor="accent1" w:themeShade="BF"/>
        </w:rPr>
        <w:lastRenderedPageBreak/>
        <w:t xml:space="preserve">STEP </w:t>
      </w:r>
      <w:r>
        <w:rPr>
          <w:rFonts w:eastAsia="Times New Roman" w:cs="Arial"/>
          <w:b/>
          <w:bCs/>
          <w:color w:val="2F5496" w:themeColor="accent1" w:themeShade="BF"/>
        </w:rPr>
        <w:t>1</w:t>
      </w:r>
      <w:r w:rsidRPr="533B5999">
        <w:rPr>
          <w:rFonts w:eastAsia="Times New Roman" w:cs="Arial"/>
          <w:b/>
          <w:bCs/>
          <w:color w:val="2F5496" w:themeColor="accent1" w:themeShade="BF"/>
        </w:rPr>
        <w:t>:</w:t>
      </w:r>
      <w:r w:rsidRPr="533B5999">
        <w:rPr>
          <w:rFonts w:eastAsia="Times New Roman" w:cs="Arial"/>
        </w:rPr>
        <w:t xml:space="preserve"> </w:t>
      </w:r>
      <w:r w:rsidRPr="00B106F5" w:rsidR="056F03BD">
        <w:rPr>
          <w:rFonts w:eastAsia="Arial" w:cs="Arial"/>
          <w:color w:val="000000" w:themeColor="text1"/>
        </w:rPr>
        <w:t xml:space="preserve">From within the non-investigative </w:t>
      </w:r>
      <w:r w:rsidRPr="00B106F5" w:rsidR="0A108EFE">
        <w:rPr>
          <w:rFonts w:eastAsia="Arial" w:cs="Arial"/>
          <w:b/>
          <w:bCs/>
          <w:color w:val="000000" w:themeColor="text1"/>
        </w:rPr>
        <w:t>C</w:t>
      </w:r>
      <w:r w:rsidRPr="00B106F5" w:rsidR="056F03BD">
        <w:rPr>
          <w:rFonts w:eastAsia="Arial" w:cs="Arial"/>
          <w:b/>
          <w:bCs/>
          <w:color w:val="000000" w:themeColor="text1"/>
        </w:rPr>
        <w:t>ase</w:t>
      </w:r>
      <w:r w:rsidRPr="00B106F5" w:rsidR="056F03BD">
        <w:rPr>
          <w:rFonts w:eastAsia="Arial" w:cs="Arial"/>
          <w:color w:val="000000" w:themeColor="text1"/>
        </w:rPr>
        <w:t xml:space="preserve"> record</w:t>
      </w:r>
      <w:r w:rsidRPr="00B106F5" w:rsidR="75B85E4C">
        <w:rPr>
          <w:rFonts w:eastAsia="Arial" w:cs="Arial"/>
          <w:color w:val="000000" w:themeColor="text1"/>
        </w:rPr>
        <w:t xml:space="preserve">, </w:t>
      </w:r>
      <w:r w:rsidRPr="00B106F5" w:rsidR="056F03BD">
        <w:rPr>
          <w:rFonts w:eastAsia="Arial" w:cs="Arial"/>
          <w:color w:val="000000" w:themeColor="text1"/>
        </w:rPr>
        <w:t xml:space="preserve">on the left navigation panel, click the </w:t>
      </w:r>
      <w:r w:rsidRPr="00B106F5" w:rsidR="056F03BD">
        <w:rPr>
          <w:rFonts w:eastAsia="Arial" w:cs="Arial"/>
          <w:b/>
          <w:bCs/>
          <w:color w:val="000000" w:themeColor="text1"/>
        </w:rPr>
        <w:t>Persons Involved</w:t>
      </w:r>
      <w:r w:rsidRPr="00B106F5" w:rsidR="056F03BD">
        <w:rPr>
          <w:rFonts w:eastAsia="Arial" w:cs="Arial"/>
          <w:color w:val="000000" w:themeColor="text1"/>
        </w:rPr>
        <w:t xml:space="preserve"> tab.</w:t>
      </w:r>
    </w:p>
    <w:p w:rsidR="533B5999" w:rsidP="533B5999" w:rsidRDefault="533B5999" w14:paraId="21653DA7" w14:textId="71F23934">
      <w:pPr>
        <w:tabs>
          <w:tab w:val="left" w:pos="1260"/>
        </w:tabs>
        <w:spacing w:after="0" w:line="240" w:lineRule="auto"/>
        <w:ind w:left="990"/>
        <w:rPr>
          <w:rFonts w:eastAsia="Arial" w:cs="Arial"/>
          <w:color w:val="000000" w:themeColor="text1"/>
        </w:rPr>
      </w:pPr>
    </w:p>
    <w:p w:rsidRPr="00B106F5" w:rsidR="056F03BD" w:rsidP="00B106F5" w:rsidRDefault="00B106F5" w14:paraId="75FCEA73" w14:textId="361A1F14">
      <w:pPr>
        <w:tabs>
          <w:tab w:val="left" w:pos="1260"/>
        </w:tabs>
        <w:spacing w:after="0" w:line="240" w:lineRule="auto"/>
        <w:rPr>
          <w:rFonts w:eastAsia="Arial" w:cs="Arial"/>
          <w:b/>
          <w:bCs/>
          <w:color w:val="000000" w:themeColor="text1"/>
        </w:rPr>
      </w:pPr>
      <w:r w:rsidRPr="533B5999">
        <w:rPr>
          <w:rFonts w:eastAsia="Times New Roman" w:cs="Arial"/>
          <w:b/>
          <w:bCs/>
          <w:color w:val="2F5496" w:themeColor="accent1" w:themeShade="BF"/>
        </w:rPr>
        <w:t>STEP 2:</w:t>
      </w:r>
      <w:r w:rsidRPr="533B5999">
        <w:rPr>
          <w:rFonts w:eastAsia="Times New Roman" w:cs="Arial"/>
        </w:rPr>
        <w:t xml:space="preserve"> </w:t>
      </w:r>
      <w:r w:rsidRPr="00B106F5" w:rsidR="056F03BD">
        <w:rPr>
          <w:rFonts w:eastAsia="Arial" w:cs="Arial"/>
          <w:color w:val="000000" w:themeColor="text1"/>
        </w:rPr>
        <w:t>On the </w:t>
      </w:r>
      <w:r w:rsidRPr="00B106F5" w:rsidR="056F03BD">
        <w:rPr>
          <w:rFonts w:eastAsia="Arial" w:cs="Arial"/>
          <w:b/>
          <w:bCs/>
          <w:color w:val="000000" w:themeColor="text1"/>
        </w:rPr>
        <w:t>Core Participants</w:t>
      </w:r>
      <w:r w:rsidRPr="00B106F5" w:rsidR="056F03BD">
        <w:rPr>
          <w:rFonts w:eastAsia="Arial" w:cs="Arial"/>
          <w:color w:val="000000" w:themeColor="text1"/>
        </w:rPr>
        <w:t> section, click the </w:t>
      </w:r>
      <w:r w:rsidRPr="00B106F5" w:rsidR="056F03BD">
        <w:rPr>
          <w:rFonts w:eastAsia="Arial" w:cs="Arial"/>
          <w:b/>
          <w:bCs/>
          <w:color w:val="000000" w:themeColor="text1"/>
        </w:rPr>
        <w:t>Person</w:t>
      </w:r>
      <w:r w:rsidRPr="00B106F5" w:rsidR="056F03BD">
        <w:rPr>
          <w:rFonts w:eastAsia="Arial" w:cs="Arial"/>
          <w:color w:val="000000" w:themeColor="text1"/>
        </w:rPr>
        <w:t xml:space="preserve"> link for the </w:t>
      </w:r>
      <w:r w:rsidRPr="00B106F5" w:rsidR="056F03BD">
        <w:rPr>
          <w:rFonts w:eastAsia="Arial" w:cs="Arial"/>
          <w:b/>
          <w:bCs/>
          <w:color w:val="000000" w:themeColor="text1"/>
        </w:rPr>
        <w:t>focus child</w:t>
      </w:r>
    </w:p>
    <w:p w:rsidR="533B5999" w:rsidP="533B5999" w:rsidRDefault="533B5999" w14:paraId="52855045" w14:textId="3C16FEF1">
      <w:pPr>
        <w:tabs>
          <w:tab w:val="left" w:pos="1260"/>
        </w:tabs>
        <w:spacing w:after="0" w:line="240" w:lineRule="auto"/>
        <w:ind w:left="990"/>
        <w:rPr>
          <w:rFonts w:eastAsia="Arial" w:cs="Arial"/>
          <w:color w:val="000000" w:themeColor="text1"/>
        </w:rPr>
      </w:pPr>
    </w:p>
    <w:p w:rsidRPr="00B106F5" w:rsidR="056F03BD" w:rsidP="00B106F5" w:rsidRDefault="00B106F5" w14:paraId="70EBB760" w14:textId="04F9569C">
      <w:pPr>
        <w:tabs>
          <w:tab w:val="left" w:pos="1260"/>
        </w:tabs>
        <w:spacing w:after="0" w:line="240" w:lineRule="auto"/>
        <w:rPr>
          <w:rFonts w:eastAsia="Arial" w:cs="Arial"/>
          <w:color w:val="000000" w:themeColor="text1"/>
        </w:rPr>
      </w:pPr>
      <w:r w:rsidRPr="533B5999">
        <w:rPr>
          <w:rFonts w:eastAsia="Times New Roman" w:cs="Arial"/>
          <w:b/>
          <w:bCs/>
          <w:color w:val="2F5496" w:themeColor="accent1" w:themeShade="BF"/>
        </w:rPr>
        <w:t xml:space="preserve">STEP </w:t>
      </w:r>
      <w:r>
        <w:rPr>
          <w:rFonts w:eastAsia="Times New Roman" w:cs="Arial"/>
          <w:b/>
          <w:bCs/>
          <w:color w:val="2F5496" w:themeColor="accent1" w:themeShade="BF"/>
        </w:rPr>
        <w:t>3</w:t>
      </w:r>
      <w:r w:rsidRPr="533B5999">
        <w:rPr>
          <w:rFonts w:eastAsia="Times New Roman" w:cs="Arial"/>
          <w:b/>
          <w:bCs/>
          <w:color w:val="2F5496" w:themeColor="accent1" w:themeShade="BF"/>
        </w:rPr>
        <w:t>:</w:t>
      </w:r>
      <w:r w:rsidRPr="533B5999">
        <w:rPr>
          <w:rFonts w:eastAsia="Times New Roman" w:cs="Arial"/>
        </w:rPr>
        <w:t xml:space="preserve"> </w:t>
      </w:r>
      <w:r w:rsidRPr="00B106F5" w:rsidR="056F03BD">
        <w:rPr>
          <w:rFonts w:eastAsia="Arial" w:cs="Arial"/>
          <w:color w:val="000000" w:themeColor="text1"/>
        </w:rPr>
        <w:t xml:space="preserve">Within the </w:t>
      </w:r>
      <w:r w:rsidRPr="00B106F5" w:rsidR="056F03BD">
        <w:rPr>
          <w:rFonts w:eastAsia="Arial" w:cs="Arial"/>
          <w:b/>
          <w:bCs/>
          <w:color w:val="000000" w:themeColor="text1"/>
        </w:rPr>
        <w:t>Person</w:t>
      </w:r>
      <w:r w:rsidRPr="00B106F5" w:rsidR="056F03BD">
        <w:rPr>
          <w:rFonts w:eastAsia="Arial" w:cs="Arial"/>
          <w:color w:val="000000" w:themeColor="text1"/>
        </w:rPr>
        <w:t xml:space="preserve"> record, on the left navigation panel, expand the </w:t>
      </w:r>
      <w:r w:rsidRPr="00B106F5" w:rsidR="056F03BD">
        <w:rPr>
          <w:rFonts w:eastAsia="Arial" w:cs="Arial"/>
          <w:b/>
          <w:bCs/>
          <w:color w:val="000000" w:themeColor="text1"/>
        </w:rPr>
        <w:t>Health Information</w:t>
      </w:r>
      <w:r w:rsidRPr="00B106F5" w:rsidR="056F03BD">
        <w:rPr>
          <w:rFonts w:eastAsia="Arial" w:cs="Arial"/>
          <w:color w:val="000000" w:themeColor="text1"/>
        </w:rPr>
        <w:t xml:space="preserve"> tab and click on the </w:t>
      </w:r>
      <w:r w:rsidRPr="00B106F5" w:rsidR="056F03BD">
        <w:rPr>
          <w:rFonts w:eastAsia="Arial" w:cs="Arial"/>
          <w:b/>
          <w:bCs/>
          <w:color w:val="000000" w:themeColor="text1"/>
        </w:rPr>
        <w:t>Vital Records</w:t>
      </w:r>
      <w:r w:rsidRPr="00B106F5" w:rsidR="056F03BD">
        <w:rPr>
          <w:rFonts w:eastAsia="Arial" w:cs="Arial"/>
          <w:color w:val="000000" w:themeColor="text1"/>
        </w:rPr>
        <w:t xml:space="preserve"> subtab.</w:t>
      </w:r>
    </w:p>
    <w:p w:rsidR="533B5999" w:rsidP="533B5999" w:rsidRDefault="533B5999" w14:paraId="6E49D4C8" w14:textId="29EF792C">
      <w:pPr>
        <w:tabs>
          <w:tab w:val="left" w:pos="1260"/>
        </w:tabs>
        <w:spacing w:after="0" w:line="240" w:lineRule="auto"/>
        <w:ind w:left="990"/>
        <w:rPr>
          <w:rFonts w:eastAsia="Arial" w:cs="Arial"/>
          <w:color w:val="000000" w:themeColor="text1"/>
        </w:rPr>
      </w:pPr>
    </w:p>
    <w:p w:rsidR="00B106F5" w:rsidP="00B106F5" w:rsidRDefault="00B106F5" w14:paraId="1EC294BC" w14:textId="77777777">
      <w:pPr>
        <w:pStyle w:val="NumberedList"/>
        <w:numPr>
          <w:ilvl w:val="0"/>
          <w:numId w:val="0"/>
        </w:numPr>
        <w:rPr>
          <w:rFonts w:ascii="Arial" w:hAnsi="Arial" w:eastAsia="Arial" w:cs="Arial"/>
        </w:rPr>
      </w:pPr>
      <w:r w:rsidRPr="00B106F5">
        <w:rPr>
          <w:rFonts w:ascii="Arial" w:hAnsi="Arial" w:eastAsia="Times New Roman" w:cs="Arial"/>
          <w:b/>
          <w:bCs/>
          <w:color w:val="2F5496" w:themeColor="accent1" w:themeShade="BF"/>
        </w:rPr>
        <w:t xml:space="preserve">STEP </w:t>
      </w:r>
      <w:r w:rsidRPr="00B106F5">
        <w:rPr>
          <w:rFonts w:ascii="Arial" w:hAnsi="Arial" w:eastAsia="Times New Roman" w:cs="Arial"/>
          <w:b/>
          <w:bCs/>
          <w:color w:val="2F5496" w:themeColor="accent1" w:themeShade="BF"/>
        </w:rPr>
        <w:t>4</w:t>
      </w:r>
      <w:r w:rsidRPr="00B106F5">
        <w:rPr>
          <w:rFonts w:ascii="Arial" w:hAnsi="Arial" w:eastAsia="Times New Roman" w:cs="Arial"/>
          <w:b/>
          <w:bCs/>
          <w:color w:val="2F5496" w:themeColor="accent1" w:themeShade="BF"/>
        </w:rPr>
        <w:t>:</w:t>
      </w:r>
      <w:r w:rsidRPr="533B5999">
        <w:rPr>
          <w:rFonts w:eastAsia="Times New Roman" w:cs="Arial"/>
        </w:rPr>
        <w:t xml:space="preserve"> </w:t>
      </w:r>
      <w:r w:rsidRPr="533B5999" w:rsidR="056F03BD">
        <w:rPr>
          <w:rFonts w:ascii="Arial" w:hAnsi="Arial" w:eastAsia="Arial" w:cs="Arial"/>
        </w:rPr>
        <w:t>Click the Birthplace Information section and complete the following field:</w:t>
      </w:r>
    </w:p>
    <w:p w:rsidRPr="00B106F5" w:rsidR="056F03BD" w:rsidRDefault="056F03BD" w14:paraId="7DC5B0B5" w14:textId="02CD7307">
      <w:pPr>
        <w:pStyle w:val="NumberedList"/>
        <w:numPr>
          <w:ilvl w:val="0"/>
          <w:numId w:val="114"/>
        </w:numPr>
        <w:rPr>
          <w:rFonts w:ascii="Arial" w:hAnsi="Arial" w:eastAsia="Arial" w:cs="Arial"/>
        </w:rPr>
      </w:pPr>
      <w:r w:rsidRPr="533B5999">
        <w:rPr>
          <w:rFonts w:ascii="Arial" w:hAnsi="Arial" w:eastAsia="Arial" w:cs="Arial"/>
          <w:b/>
          <w:bCs/>
        </w:rPr>
        <w:t>Birth Country:</w:t>
      </w:r>
      <w:r w:rsidRPr="533B5999">
        <w:rPr>
          <w:rFonts w:ascii="Arial" w:hAnsi="Arial" w:eastAsia="Arial" w:cs="Arial"/>
        </w:rPr>
        <w:t xml:space="preserve"> Select </w:t>
      </w:r>
      <w:r w:rsidRPr="533B5999">
        <w:rPr>
          <w:rFonts w:ascii="Arial" w:hAnsi="Arial" w:eastAsia="Arial" w:cs="Arial"/>
          <w:b/>
          <w:bCs/>
        </w:rPr>
        <w:t>United States</w:t>
      </w:r>
    </w:p>
    <w:p w:rsidR="533B5999" w:rsidP="533B5999" w:rsidRDefault="533B5999" w14:paraId="592E5863" w14:textId="7FE72CBC">
      <w:pPr>
        <w:tabs>
          <w:tab w:val="left" w:pos="1260"/>
        </w:tabs>
        <w:spacing w:after="0" w:line="240" w:lineRule="auto"/>
        <w:ind w:left="1710"/>
        <w:rPr>
          <w:rFonts w:eastAsia="Arial" w:cs="Arial"/>
          <w:color w:val="000000" w:themeColor="text1"/>
        </w:rPr>
      </w:pPr>
    </w:p>
    <w:p w:rsidR="533B5999" w:rsidP="00B106F5" w:rsidRDefault="00B106F5" w14:paraId="5F0536EC" w14:textId="50222F21">
      <w:pPr>
        <w:tabs>
          <w:tab w:val="left" w:pos="1260"/>
        </w:tabs>
        <w:spacing w:after="0" w:line="240" w:lineRule="auto"/>
        <w:rPr>
          <w:rFonts w:eastAsia="Arial" w:cs="Arial"/>
          <w:b/>
          <w:bCs/>
          <w:color w:val="000000" w:themeColor="text1"/>
        </w:rPr>
      </w:pPr>
      <w:r w:rsidRPr="533B5999">
        <w:rPr>
          <w:rFonts w:eastAsia="Times New Roman" w:cs="Arial"/>
          <w:b/>
          <w:bCs/>
          <w:color w:val="2F5496" w:themeColor="accent1" w:themeShade="BF"/>
        </w:rPr>
        <w:t xml:space="preserve">STEP </w:t>
      </w:r>
      <w:r>
        <w:rPr>
          <w:rFonts w:eastAsia="Times New Roman" w:cs="Arial"/>
          <w:b/>
          <w:bCs/>
          <w:color w:val="2F5496" w:themeColor="accent1" w:themeShade="BF"/>
        </w:rPr>
        <w:t>5</w:t>
      </w:r>
      <w:r w:rsidRPr="533B5999">
        <w:rPr>
          <w:rFonts w:eastAsia="Times New Roman" w:cs="Arial"/>
          <w:b/>
          <w:bCs/>
          <w:color w:val="2F5496" w:themeColor="accent1" w:themeShade="BF"/>
        </w:rPr>
        <w:t>:</w:t>
      </w:r>
      <w:r w:rsidRPr="533B5999">
        <w:rPr>
          <w:rFonts w:eastAsia="Times New Roman" w:cs="Arial"/>
        </w:rPr>
        <w:t xml:space="preserve"> </w:t>
      </w:r>
      <w:r w:rsidRPr="00B106F5" w:rsidR="056F03BD">
        <w:rPr>
          <w:rFonts w:eastAsia="Arial" w:cs="Arial"/>
          <w:color w:val="000000" w:themeColor="text1"/>
        </w:rPr>
        <w:t xml:space="preserve">Click </w:t>
      </w:r>
      <w:r w:rsidRPr="00B106F5" w:rsidR="056F03BD">
        <w:rPr>
          <w:rFonts w:eastAsia="Arial" w:cs="Arial"/>
          <w:b/>
          <w:bCs/>
          <w:color w:val="000000" w:themeColor="text1"/>
        </w:rPr>
        <w:t>Save.</w:t>
      </w:r>
    </w:p>
    <w:p w:rsidR="00B106F5" w:rsidP="00B106F5" w:rsidRDefault="00B106F5" w14:paraId="278BBDE4" w14:textId="77777777">
      <w:pPr>
        <w:tabs>
          <w:tab w:val="left" w:pos="1260"/>
        </w:tabs>
        <w:spacing w:after="0" w:line="240" w:lineRule="auto"/>
        <w:rPr>
          <w:rFonts w:eastAsia="Arial" w:cs="Arial"/>
          <w:color w:val="000000" w:themeColor="text1"/>
        </w:rPr>
      </w:pPr>
    </w:p>
    <w:p w:rsidR="00B106F5" w:rsidP="00B106F5" w:rsidRDefault="00B106F5" w14:paraId="4C804600" w14:textId="4CAD0D12">
      <w:pPr>
        <w:tabs>
          <w:tab w:val="left" w:pos="1260"/>
        </w:tabs>
        <w:spacing w:after="0" w:line="240" w:lineRule="auto"/>
        <w:rPr>
          <w:rFonts w:eastAsia="Arial" w:cs="Arial"/>
          <w:color w:val="000000" w:themeColor="text1"/>
        </w:rPr>
      </w:pPr>
      <w:r w:rsidRPr="00B106F5">
        <w:rPr>
          <w:rFonts w:eastAsia="Arial" w:cs="Arial"/>
          <w:b/>
          <w:bCs/>
          <w:color w:val="2F5496" w:themeColor="accent1" w:themeShade="BF"/>
        </w:rPr>
        <w:t>STEP 6:</w:t>
      </w:r>
      <w:r w:rsidRPr="00B106F5">
        <w:rPr>
          <w:rFonts w:eastAsia="Arial" w:cs="Arial"/>
          <w:color w:val="2F5496" w:themeColor="accent1" w:themeShade="BF"/>
        </w:rPr>
        <w:t> </w:t>
      </w:r>
      <w:r w:rsidRPr="00B106F5">
        <w:rPr>
          <w:rFonts w:eastAsia="Arial" w:cs="Arial"/>
          <w:color w:val="000000" w:themeColor="text1"/>
        </w:rPr>
        <w:t>Navigate back to the non-investigative case. </w:t>
      </w:r>
    </w:p>
    <w:p w:rsidRPr="00B106F5" w:rsidR="00B106F5" w:rsidP="00B106F5" w:rsidRDefault="00B106F5" w14:paraId="2EFC7757" w14:textId="77777777">
      <w:pPr>
        <w:tabs>
          <w:tab w:val="left" w:pos="1260"/>
        </w:tabs>
        <w:spacing w:after="0" w:line="240" w:lineRule="auto"/>
        <w:rPr>
          <w:rFonts w:eastAsia="Arial" w:cs="Arial"/>
          <w:color w:val="000000" w:themeColor="text1"/>
        </w:rPr>
      </w:pPr>
    </w:p>
    <w:p w:rsidRPr="00B31BFB" w:rsidR="00B31BFB" w:rsidP="00CF57AE" w:rsidRDefault="24AC6711" w14:paraId="308761AA" w14:textId="0B1A01B6">
      <w:pPr>
        <w:pStyle w:val="Heading3"/>
      </w:pPr>
      <w:bookmarkStart w:name="_Toc269103279" w:id="11"/>
      <w:r>
        <w:t xml:space="preserve">Initiate </w:t>
      </w:r>
      <w:r w:rsidR="6F3842D6">
        <w:t>Removal</w:t>
      </w:r>
      <w:bookmarkEnd w:id="11"/>
      <w:r w:rsidR="6F3842D6">
        <w:t> </w:t>
      </w:r>
    </w:p>
    <w:p w:rsidRPr="00B31BFB" w:rsidR="00B31BFB" w:rsidP="533B5999" w:rsidRDefault="4E7FD9E2" w14:paraId="2E5A3B44" w14:textId="746E133C">
      <w:pPr>
        <w:pStyle w:val="Heading4"/>
      </w:pPr>
      <w:proofErr w:type="gramStart"/>
      <w:r>
        <w:t>Create</w:t>
      </w:r>
      <w:proofErr w:type="gramEnd"/>
      <w:r>
        <w:t xml:space="preserve"> a </w:t>
      </w:r>
      <w:r w:rsidR="76802F0B">
        <w:t xml:space="preserve">New </w:t>
      </w:r>
      <w:r>
        <w:t>Removal Record</w:t>
      </w:r>
      <w:r w:rsidR="2669CAAC">
        <w:t> </w:t>
      </w:r>
    </w:p>
    <w:p w:rsidR="00E55710" w:rsidP="00E55710" w:rsidRDefault="00E55710" w14:paraId="7EE7ECCB" w14:textId="22742614">
      <w:pPr>
        <w:pStyle w:val="NumberedList"/>
        <w:numPr>
          <w:ilvl w:val="0"/>
          <w:numId w:val="0"/>
        </w:numPr>
        <w:tabs>
          <w:tab w:val="left" w:pos="1260"/>
        </w:tabs>
        <w:spacing w:line="278" w:lineRule="auto"/>
        <w:contextualSpacing w:val="0"/>
        <w:textAlignment w:val="baseline"/>
        <w:rPr>
          <w:rFonts w:ascii="Arial" w:hAnsi="Arial" w:eastAsia="Arial" w:cs="Arial"/>
          <w:b/>
          <w:bCs/>
        </w:rPr>
      </w:pPr>
      <w:r w:rsidRPr="00B106F5">
        <w:rPr>
          <w:rFonts w:ascii="Arial" w:hAnsi="Arial" w:eastAsia="Arial" w:cs="Arial"/>
          <w:b/>
          <w:bCs/>
          <w:color w:val="2F5496" w:themeColor="accent1" w:themeShade="BF"/>
        </w:rPr>
        <w:t>STEP 1:</w:t>
      </w:r>
      <w:r w:rsidRPr="00B106F5">
        <w:rPr>
          <w:rFonts w:ascii="Arial" w:hAnsi="Arial" w:eastAsia="Arial" w:cs="Arial"/>
          <w:color w:val="2F5496" w:themeColor="accent1" w:themeShade="BF"/>
        </w:rPr>
        <w:t> </w:t>
      </w:r>
      <w:r w:rsidRPr="00B106F5" w:rsidR="00B106F5">
        <w:rPr>
          <w:rFonts w:ascii="Arial" w:hAnsi="Arial" w:eastAsia="Arial" w:cs="Arial"/>
        </w:rPr>
        <w:t>Navigate back to the non-investigative case. </w:t>
      </w:r>
      <w:r w:rsidRPr="533B5999" w:rsidR="66F6D1C9">
        <w:rPr>
          <w:rFonts w:ascii="Arial" w:hAnsi="Arial" w:eastAsia="Arial" w:cs="Arial"/>
        </w:rPr>
        <w:t xml:space="preserve">Click the </w:t>
      </w:r>
      <w:r w:rsidRPr="533B5999" w:rsidR="66F6D1C9">
        <w:rPr>
          <w:rFonts w:ascii="Arial" w:hAnsi="Arial" w:eastAsia="Arial" w:cs="Arial"/>
          <w:b/>
          <w:bCs/>
        </w:rPr>
        <w:t>Placement</w:t>
      </w:r>
      <w:r w:rsidRPr="533B5999" w:rsidR="66F6D1C9">
        <w:rPr>
          <w:rFonts w:ascii="Arial" w:hAnsi="Arial" w:eastAsia="Arial" w:cs="Arial"/>
        </w:rPr>
        <w:t xml:space="preserve"> </w:t>
      </w:r>
      <w:r w:rsidRPr="533B5999" w:rsidR="66F6D1C9">
        <w:rPr>
          <w:rFonts w:ascii="Arial" w:hAnsi="Arial" w:eastAsia="Arial" w:cs="Arial"/>
          <w:b/>
          <w:bCs/>
        </w:rPr>
        <w:t>Information</w:t>
      </w:r>
      <w:r w:rsidRPr="533B5999" w:rsidR="66F6D1C9">
        <w:rPr>
          <w:rFonts w:ascii="Arial" w:hAnsi="Arial" w:eastAsia="Arial" w:cs="Arial"/>
        </w:rPr>
        <w:t xml:space="preserve"> tab then the </w:t>
      </w:r>
      <w:r w:rsidRPr="533B5999" w:rsidR="66F6D1C9">
        <w:rPr>
          <w:rFonts w:ascii="Arial" w:hAnsi="Arial" w:eastAsia="Arial" w:cs="Arial"/>
          <w:b/>
          <w:bCs/>
        </w:rPr>
        <w:t xml:space="preserve">Removals </w:t>
      </w:r>
      <w:r w:rsidRPr="533B5999" w:rsidR="66F6D1C9">
        <w:rPr>
          <w:rFonts w:ascii="Arial" w:hAnsi="Arial" w:eastAsia="Arial" w:cs="Arial"/>
        </w:rPr>
        <w:t>subtab on the left navigation panel</w:t>
      </w:r>
      <w:r w:rsidRPr="533B5999" w:rsidR="66F6D1C9">
        <w:rPr>
          <w:rFonts w:ascii="Arial" w:hAnsi="Arial" w:eastAsia="Arial" w:cs="Arial"/>
          <w:b/>
          <w:bCs/>
        </w:rPr>
        <w:t>.</w:t>
      </w:r>
    </w:p>
    <w:p w:rsidRPr="00E55710" w:rsidR="00E55710" w:rsidP="00E55710" w:rsidRDefault="00E55710" w14:paraId="6CF8BA24" w14:textId="77777777"/>
    <w:p w:rsidRPr="00E55710" w:rsidR="00B31BFB" w:rsidP="00E55710" w:rsidRDefault="00E55710" w14:paraId="51C98A3A" w14:textId="317B1D31">
      <w:pPr>
        <w:pStyle w:val="NumberedList"/>
        <w:numPr>
          <w:ilvl w:val="0"/>
          <w:numId w:val="0"/>
        </w:numPr>
        <w:tabs>
          <w:tab w:val="left" w:pos="1260"/>
        </w:tabs>
        <w:spacing w:line="278" w:lineRule="auto"/>
        <w:contextualSpacing w:val="0"/>
        <w:textAlignment w:val="baseline"/>
        <w:rPr>
          <w:rFonts w:ascii="Arial" w:hAnsi="Arial" w:eastAsia="Arial" w:cs="Arial"/>
        </w:rPr>
      </w:pPr>
      <w:r w:rsidRPr="00B106F5">
        <w:rPr>
          <w:rFonts w:ascii="Arial" w:hAnsi="Arial" w:eastAsia="Arial" w:cs="Arial"/>
          <w:b/>
          <w:bCs/>
          <w:color w:val="2F5496" w:themeColor="accent1" w:themeShade="BF"/>
        </w:rPr>
        <w:t xml:space="preserve">STEP </w:t>
      </w:r>
      <w:r>
        <w:rPr>
          <w:rFonts w:ascii="Arial" w:hAnsi="Arial" w:eastAsia="Arial" w:cs="Arial"/>
          <w:b/>
          <w:bCs/>
          <w:color w:val="2F5496" w:themeColor="accent1" w:themeShade="BF"/>
        </w:rPr>
        <w:t>2</w:t>
      </w:r>
      <w:r w:rsidRPr="00B106F5">
        <w:rPr>
          <w:rFonts w:ascii="Arial" w:hAnsi="Arial" w:eastAsia="Arial" w:cs="Arial"/>
          <w:b/>
          <w:bCs/>
          <w:color w:val="2F5496" w:themeColor="accent1" w:themeShade="BF"/>
        </w:rPr>
        <w:t>:</w:t>
      </w:r>
      <w:r w:rsidRPr="00B106F5">
        <w:rPr>
          <w:rFonts w:ascii="Arial" w:hAnsi="Arial" w:eastAsia="Arial" w:cs="Arial"/>
          <w:color w:val="2F5496" w:themeColor="accent1" w:themeShade="BF"/>
        </w:rPr>
        <w:t> </w:t>
      </w:r>
      <w:r w:rsidRPr="533B5999" w:rsidR="66F6D1C9">
        <w:rPr>
          <w:rFonts w:ascii="Arial" w:hAnsi="Arial" w:eastAsia="Arial" w:cs="Arial"/>
        </w:rPr>
        <w:t xml:space="preserve">On the </w:t>
      </w:r>
      <w:r w:rsidRPr="533B5999" w:rsidR="66F6D1C9">
        <w:rPr>
          <w:rFonts w:ascii="Arial" w:hAnsi="Arial" w:eastAsia="Arial" w:cs="Arial"/>
          <w:b/>
          <w:bCs/>
        </w:rPr>
        <w:t>Removal</w:t>
      </w:r>
      <w:r w:rsidRPr="533B5999" w:rsidR="66F6D1C9">
        <w:rPr>
          <w:rFonts w:ascii="Arial" w:hAnsi="Arial" w:eastAsia="Arial" w:cs="Arial"/>
        </w:rPr>
        <w:t xml:space="preserve"> section,</w:t>
      </w:r>
      <w:r w:rsidRPr="533B5999" w:rsidR="66F6D1C9">
        <w:rPr>
          <w:rFonts w:ascii="Arial" w:hAnsi="Arial" w:eastAsia="Arial" w:cs="Arial"/>
          <w:b/>
          <w:bCs/>
        </w:rPr>
        <w:t xml:space="preserve"> </w:t>
      </w:r>
      <w:r w:rsidRPr="533B5999" w:rsidR="66F6D1C9">
        <w:rPr>
          <w:rFonts w:ascii="Arial" w:hAnsi="Arial" w:eastAsia="Arial" w:cs="Arial"/>
        </w:rPr>
        <w:t xml:space="preserve">click </w:t>
      </w:r>
      <w:r w:rsidRPr="533B5999" w:rsidR="66F6D1C9">
        <w:rPr>
          <w:rFonts w:ascii="Arial" w:hAnsi="Arial" w:eastAsia="Arial" w:cs="Arial"/>
          <w:b/>
          <w:bCs/>
        </w:rPr>
        <w:t>New</w:t>
      </w:r>
      <w:r w:rsidRPr="533B5999" w:rsidR="66F6D1C9">
        <w:rPr>
          <w:rFonts w:ascii="Arial" w:hAnsi="Arial" w:eastAsia="Arial" w:cs="Arial"/>
        </w:rPr>
        <w:t>.</w:t>
      </w:r>
    </w:p>
    <w:p w:rsidRPr="00B31BFB" w:rsidR="00B31BFB" w:rsidP="533B5999" w:rsidRDefault="66F6D1C9" w14:paraId="20A3A79E" w14:textId="689AF01B">
      <w:pPr>
        <w:spacing w:after="120" w:line="240" w:lineRule="auto"/>
        <w:ind w:left="720" w:firstLine="720"/>
        <w:textAlignment w:val="baseline"/>
        <w:rPr>
          <w:rFonts w:eastAsia="Arial" w:cs="Arial"/>
          <w:color w:val="000000" w:themeColor="text1"/>
        </w:rPr>
      </w:pPr>
      <w:r w:rsidRPr="533B5999">
        <w:rPr>
          <w:rFonts w:eastAsia="Arial" w:cs="Arial"/>
          <w:i/>
          <w:iCs/>
          <w:color w:val="000000" w:themeColor="text1"/>
        </w:rPr>
        <w:t xml:space="preserve">The </w:t>
      </w:r>
      <w:r w:rsidRPr="533B5999">
        <w:rPr>
          <w:rFonts w:eastAsia="Arial" w:cs="Arial"/>
          <w:b/>
          <w:bCs/>
          <w:i/>
          <w:iCs/>
          <w:color w:val="000000" w:themeColor="text1"/>
        </w:rPr>
        <w:t>New Removal</w:t>
      </w:r>
      <w:r w:rsidRPr="533B5999">
        <w:rPr>
          <w:rFonts w:eastAsia="Arial" w:cs="Arial"/>
          <w:i/>
          <w:iCs/>
          <w:color w:val="000000" w:themeColor="text1"/>
        </w:rPr>
        <w:t xml:space="preserve"> </w:t>
      </w:r>
      <w:r w:rsidRPr="533B5999">
        <w:rPr>
          <w:rFonts w:eastAsia="Arial" w:cs="Arial"/>
          <w:b/>
          <w:bCs/>
          <w:i/>
          <w:iCs/>
          <w:color w:val="000000" w:themeColor="text1"/>
        </w:rPr>
        <w:t xml:space="preserve">Details </w:t>
      </w:r>
      <w:r w:rsidRPr="533B5999">
        <w:rPr>
          <w:rFonts w:eastAsia="Arial" w:cs="Arial"/>
          <w:i/>
          <w:iCs/>
          <w:color w:val="000000" w:themeColor="text1"/>
        </w:rPr>
        <w:t xml:space="preserve">page displays. </w:t>
      </w:r>
    </w:p>
    <w:p w:rsidRPr="00B106F5" w:rsidR="00B31BFB" w:rsidP="00B106F5" w:rsidRDefault="00B106F5" w14:paraId="2B4D04E1" w14:textId="60E4A7BA">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B106F5" w:rsidR="66F6D1C9">
        <w:rPr>
          <w:rFonts w:eastAsia="Arial" w:cs="Arial"/>
          <w:color w:val="000000" w:themeColor="text1"/>
        </w:rPr>
        <w:t xml:space="preserve">On the </w:t>
      </w:r>
      <w:r w:rsidRPr="00B106F5" w:rsidR="66F6D1C9">
        <w:rPr>
          <w:rFonts w:eastAsia="Arial" w:cs="Arial"/>
          <w:b/>
          <w:bCs/>
          <w:color w:val="000000" w:themeColor="text1"/>
        </w:rPr>
        <w:t>Removal Episode Information</w:t>
      </w:r>
      <w:r w:rsidRPr="00B106F5" w:rsidR="66F6D1C9">
        <w:rPr>
          <w:rFonts w:eastAsia="Arial" w:cs="Arial"/>
          <w:color w:val="000000" w:themeColor="text1"/>
        </w:rPr>
        <w:t xml:space="preserve"> section, complete the following fields:</w:t>
      </w:r>
    </w:p>
    <w:p w:rsidRPr="00B31BFB" w:rsidR="00B31BFB" w:rsidRDefault="66F6D1C9" w14:paraId="63AF250F" w14:textId="13C1A028">
      <w:pPr>
        <w:pStyle w:val="ListParagraph"/>
        <w:numPr>
          <w:ilvl w:val="0"/>
          <w:numId w:val="108"/>
        </w:numPr>
        <w:spacing w:after="120" w:line="240" w:lineRule="auto"/>
        <w:textAlignment w:val="baseline"/>
        <w:rPr>
          <w:rFonts w:eastAsia="Arial" w:cs="Arial"/>
          <w:color w:val="000000" w:themeColor="text1"/>
        </w:rPr>
      </w:pPr>
      <w:r w:rsidRPr="533B5999">
        <w:rPr>
          <w:rFonts w:eastAsia="Arial" w:cs="Arial"/>
          <w:b/>
          <w:bCs/>
          <w:color w:val="000000" w:themeColor="text1"/>
        </w:rPr>
        <w:t>Removal Date &amp; Time</w:t>
      </w:r>
      <w:r w:rsidRPr="533B5999">
        <w:rPr>
          <w:rFonts w:eastAsia="Arial" w:cs="Arial"/>
          <w:color w:val="000000" w:themeColor="text1"/>
        </w:rPr>
        <w:t>: Select today’s date and time</w:t>
      </w:r>
    </w:p>
    <w:p w:rsidRPr="00B31BFB" w:rsidR="00B31BFB" w:rsidP="533B5999" w:rsidRDefault="00B31BFB" w14:paraId="3D0802EC" w14:textId="64E6FCF0">
      <w:pPr>
        <w:spacing w:after="0" w:line="240" w:lineRule="auto"/>
        <w:ind w:left="1080"/>
        <w:textAlignment w:val="baseline"/>
        <w:rPr>
          <w:rFonts w:eastAsia="Arial" w:cs="Arial"/>
          <w:color w:val="000000" w:themeColor="text1"/>
        </w:rPr>
      </w:pPr>
    </w:p>
    <w:p w:rsidRPr="00E55710" w:rsidR="00B31BFB" w:rsidP="00E55710" w:rsidRDefault="00E55710" w14:paraId="19612E1C" w14:textId="1578AA9D">
      <w:pPr>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66F6D1C9">
        <w:rPr>
          <w:rFonts w:eastAsia="Arial" w:cs="Arial"/>
          <w:color w:val="000000" w:themeColor="text1"/>
        </w:rPr>
        <w:t xml:space="preserve">On the </w:t>
      </w:r>
      <w:r w:rsidRPr="00E55710" w:rsidR="66F6D1C9">
        <w:rPr>
          <w:rFonts w:eastAsia="Arial" w:cs="Arial"/>
          <w:b/>
          <w:bCs/>
          <w:color w:val="000000" w:themeColor="text1"/>
        </w:rPr>
        <w:t>Child Removal Information</w:t>
      </w:r>
      <w:r w:rsidRPr="00E55710" w:rsidR="66F6D1C9">
        <w:rPr>
          <w:rFonts w:eastAsia="Arial" w:cs="Arial"/>
          <w:color w:val="000000" w:themeColor="text1"/>
        </w:rPr>
        <w:t xml:space="preserve"> section and complete the following fields:</w:t>
      </w:r>
    </w:p>
    <w:p w:rsidRPr="00B31BFB" w:rsidR="00B31BFB" w:rsidRDefault="66F6D1C9" w14:paraId="6AEE5FFC" w14:textId="76BE3EC8">
      <w:pPr>
        <w:pStyle w:val="ListParagraph"/>
        <w:numPr>
          <w:ilvl w:val="0"/>
          <w:numId w:val="107"/>
        </w:numPr>
        <w:spacing w:after="120" w:line="240" w:lineRule="auto"/>
        <w:textAlignment w:val="baseline"/>
        <w:rPr>
          <w:rFonts w:eastAsia="Arial" w:cs="Arial"/>
          <w:color w:val="000000" w:themeColor="text1"/>
        </w:rPr>
      </w:pPr>
      <w:r w:rsidRPr="533B5999">
        <w:rPr>
          <w:rFonts w:eastAsia="Arial" w:cs="Arial"/>
          <w:b/>
          <w:bCs/>
          <w:color w:val="000000" w:themeColor="text1"/>
        </w:rPr>
        <w:t>Primary Reason for Removal</w:t>
      </w:r>
      <w:r w:rsidRPr="533B5999">
        <w:rPr>
          <w:rFonts w:eastAsia="Arial" w:cs="Arial"/>
          <w:color w:val="000000" w:themeColor="text1"/>
        </w:rPr>
        <w:t xml:space="preserve">: Select </w:t>
      </w:r>
      <w:r w:rsidRPr="533B5999" w:rsidR="6C4FBF10">
        <w:rPr>
          <w:rFonts w:eastAsia="Arial" w:cs="Arial"/>
          <w:b/>
          <w:bCs/>
          <w:color w:val="000000" w:themeColor="text1"/>
        </w:rPr>
        <w:t>Law Violation</w:t>
      </w:r>
    </w:p>
    <w:p w:rsidRPr="00B31BFB" w:rsidR="00B31BFB" w:rsidRDefault="66F6D1C9" w14:paraId="67C4B2FA" w14:textId="7B7B88D2">
      <w:pPr>
        <w:pStyle w:val="ListParagraph"/>
        <w:numPr>
          <w:ilvl w:val="0"/>
          <w:numId w:val="107"/>
        </w:numPr>
        <w:spacing w:after="120" w:line="240" w:lineRule="auto"/>
        <w:textAlignment w:val="baseline"/>
        <w:rPr>
          <w:rFonts w:eastAsia="Arial" w:cs="Arial"/>
          <w:color w:val="000000" w:themeColor="text1"/>
        </w:rPr>
      </w:pPr>
      <w:r w:rsidRPr="533B5999">
        <w:rPr>
          <w:rFonts w:eastAsia="Arial" w:cs="Arial"/>
          <w:b/>
          <w:bCs/>
          <w:color w:val="000000" w:themeColor="text1"/>
        </w:rPr>
        <w:t>Environment at Removal</w:t>
      </w:r>
      <w:r w:rsidRPr="533B5999">
        <w:rPr>
          <w:rFonts w:eastAsia="Arial" w:cs="Arial"/>
          <w:color w:val="000000" w:themeColor="text1"/>
        </w:rPr>
        <w:t xml:space="preserve">: Select </w:t>
      </w:r>
      <w:r w:rsidRPr="533B5999">
        <w:rPr>
          <w:rFonts w:eastAsia="Arial" w:cs="Arial"/>
          <w:b/>
          <w:bCs/>
          <w:color w:val="000000" w:themeColor="text1"/>
        </w:rPr>
        <w:t>Parent Household</w:t>
      </w:r>
      <w:r w:rsidRPr="533B5999" w:rsidR="643384E4">
        <w:rPr>
          <w:rFonts w:eastAsia="Arial" w:cs="Arial"/>
          <w:b/>
          <w:bCs/>
          <w:color w:val="000000" w:themeColor="text1"/>
        </w:rPr>
        <w:t xml:space="preserve"> </w:t>
      </w:r>
    </w:p>
    <w:p w:rsidRPr="00B106F5" w:rsidR="00B31BFB" w:rsidRDefault="66F6D1C9" w14:paraId="56244812" w14:textId="5FF19E1D">
      <w:pPr>
        <w:pStyle w:val="ListParagraph"/>
        <w:numPr>
          <w:ilvl w:val="0"/>
          <w:numId w:val="107"/>
        </w:numPr>
        <w:spacing w:after="120" w:line="240" w:lineRule="auto"/>
        <w:textAlignment w:val="baseline"/>
        <w:rPr>
          <w:rFonts w:eastAsia="Arial" w:cs="Arial"/>
        </w:rPr>
      </w:pPr>
      <w:r w:rsidRPr="00B106F5">
        <w:rPr>
          <w:rFonts w:eastAsia="Arial" w:cs="Arial"/>
          <w:b/>
          <w:bCs/>
        </w:rPr>
        <w:t>Secondary Reason for Removal</w:t>
      </w:r>
      <w:r w:rsidRPr="00B106F5">
        <w:rPr>
          <w:rFonts w:eastAsia="Arial" w:cs="Arial"/>
        </w:rPr>
        <w:t xml:space="preserve">: Leave blank </w:t>
      </w:r>
    </w:p>
    <w:p w:rsidRPr="00B106F5" w:rsidR="00B31BFB" w:rsidP="00B106F5" w:rsidRDefault="493CE8F2" w14:paraId="38EA52AA" w14:textId="74BC83FD">
      <w:pPr>
        <w:pStyle w:val="ListParagraph"/>
        <w:spacing w:after="120" w:line="240" w:lineRule="auto"/>
        <w:ind w:left="1440"/>
        <w:textAlignment w:val="baseline"/>
        <w:rPr>
          <w:rFonts w:eastAsia="Arial" w:cs="Arial"/>
        </w:rPr>
      </w:pPr>
      <w:r w:rsidRPr="00B106F5">
        <w:rPr>
          <w:rFonts w:eastAsia="Arial" w:cs="Arial"/>
          <w:b/>
          <w:bCs/>
        </w:rPr>
        <w:t xml:space="preserve">Note: </w:t>
      </w:r>
      <w:r w:rsidRPr="00B106F5" w:rsidR="66F6D1C9">
        <w:rPr>
          <w:rFonts w:eastAsia="Arial" w:cs="Arial"/>
        </w:rPr>
        <w:t xml:space="preserve">Although not mandatory, this is important information for Eligibility and should be included if there is a secondary reason. </w:t>
      </w:r>
    </w:p>
    <w:p w:rsidRPr="00B106F5" w:rsidR="00B31BFB" w:rsidRDefault="66F6D1C9" w14:paraId="7EACC4E1" w14:textId="64AFB77D">
      <w:pPr>
        <w:pStyle w:val="ListParagraph"/>
        <w:numPr>
          <w:ilvl w:val="0"/>
          <w:numId w:val="107"/>
        </w:numPr>
        <w:spacing w:after="120" w:line="240" w:lineRule="auto"/>
        <w:textAlignment w:val="baseline"/>
        <w:rPr>
          <w:rFonts w:eastAsia="Arial" w:cs="Arial"/>
        </w:rPr>
      </w:pPr>
      <w:r w:rsidRPr="00B106F5">
        <w:rPr>
          <w:rFonts w:eastAsia="Arial" w:cs="Arial"/>
          <w:b/>
          <w:bCs/>
        </w:rPr>
        <w:t>Persons Present at the Home</w:t>
      </w:r>
      <w:r w:rsidRPr="00B106F5">
        <w:rPr>
          <w:rFonts w:eastAsia="Arial" w:cs="Arial"/>
        </w:rPr>
        <w:t>: Select the options from the picklist</w:t>
      </w:r>
    </w:p>
    <w:p w:rsidRPr="00B106F5" w:rsidR="00B31BFB" w:rsidRDefault="66F6D1C9" w14:paraId="3B18B7E3" w14:textId="1DD99477">
      <w:pPr>
        <w:pStyle w:val="ListParagraph"/>
        <w:numPr>
          <w:ilvl w:val="0"/>
          <w:numId w:val="107"/>
        </w:numPr>
        <w:spacing w:after="120" w:line="240" w:lineRule="auto"/>
        <w:textAlignment w:val="baseline"/>
        <w:rPr>
          <w:rFonts w:eastAsia="Arial" w:cs="Arial"/>
        </w:rPr>
      </w:pPr>
      <w:r w:rsidRPr="00B106F5">
        <w:rPr>
          <w:rFonts w:eastAsia="Arial" w:cs="Arial"/>
          <w:b/>
          <w:bCs/>
        </w:rPr>
        <w:t>Person who lived with the child at any point in the last 6 months</w:t>
      </w:r>
      <w:r w:rsidRPr="00B106F5">
        <w:rPr>
          <w:rFonts w:eastAsia="Arial" w:cs="Arial"/>
        </w:rPr>
        <w:t>: Select the options from the picklist.</w:t>
      </w:r>
    </w:p>
    <w:p w:rsidRPr="00B106F5" w:rsidR="00B31BFB" w:rsidP="533B5999" w:rsidRDefault="00B31BFB" w14:paraId="58AF77D3" w14:textId="0CA24C56">
      <w:pPr>
        <w:pStyle w:val="ListParagraph"/>
        <w:spacing w:after="120" w:line="240" w:lineRule="auto"/>
        <w:ind w:left="1350"/>
        <w:textAlignment w:val="baseline"/>
        <w:rPr>
          <w:rFonts w:eastAsia="Arial" w:cs="Arial"/>
          <w:i/>
          <w:iCs/>
        </w:rPr>
      </w:pPr>
    </w:p>
    <w:p w:rsidRPr="00E55710" w:rsidR="00B31BFB" w:rsidP="00E55710" w:rsidRDefault="00E55710" w14:paraId="75A5F5E9" w14:textId="224A7EB7">
      <w:pPr>
        <w:spacing w:after="0" w:line="240" w:lineRule="auto"/>
        <w:textAlignment w:val="baseline"/>
        <w:rPr>
          <w:rFonts w:eastAsia="Arial" w:cs="Arial"/>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66F6D1C9">
        <w:rPr>
          <w:rFonts w:eastAsia="Arial" w:cs="Arial"/>
        </w:rPr>
        <w:t xml:space="preserve">On the </w:t>
      </w:r>
      <w:r w:rsidRPr="00E55710" w:rsidR="66F6D1C9">
        <w:rPr>
          <w:rFonts w:eastAsia="Arial" w:cs="Arial"/>
          <w:b/>
          <w:bCs/>
        </w:rPr>
        <w:t>Removed From</w:t>
      </w:r>
      <w:r w:rsidRPr="00E55710" w:rsidR="66F6D1C9">
        <w:rPr>
          <w:rFonts w:eastAsia="Arial" w:cs="Arial"/>
        </w:rPr>
        <w:t xml:space="preserve"> section</w:t>
      </w:r>
      <w:r w:rsidRPr="00E55710" w:rsidR="11A05303">
        <w:rPr>
          <w:rFonts w:eastAsia="Arial" w:cs="Arial"/>
        </w:rPr>
        <w:t>,</w:t>
      </w:r>
      <w:r w:rsidRPr="00E55710" w:rsidR="66F6D1C9">
        <w:rPr>
          <w:rFonts w:eastAsia="Arial" w:cs="Arial"/>
        </w:rPr>
        <w:t xml:space="preserve"> complete the following fields:</w:t>
      </w:r>
    </w:p>
    <w:p w:rsidRPr="00B106F5" w:rsidR="00B31BFB" w:rsidRDefault="66F6D1C9" w14:paraId="61A8E97D" w14:textId="05384EFC">
      <w:pPr>
        <w:pStyle w:val="ListParagraph"/>
        <w:numPr>
          <w:ilvl w:val="0"/>
          <w:numId w:val="106"/>
        </w:numPr>
        <w:spacing w:after="120" w:line="240" w:lineRule="auto"/>
        <w:textAlignment w:val="baseline"/>
        <w:rPr>
          <w:rFonts w:eastAsia="Arial" w:cs="Arial"/>
        </w:rPr>
      </w:pPr>
      <w:r w:rsidRPr="00B106F5">
        <w:rPr>
          <w:rFonts w:eastAsia="Arial" w:cs="Arial"/>
        </w:rPr>
        <w:t xml:space="preserve">Removed From (Person 1): Select the </w:t>
      </w:r>
      <w:r w:rsidRPr="00B106F5" w:rsidR="420242D5">
        <w:rPr>
          <w:rFonts w:eastAsia="Arial" w:cs="Arial"/>
          <w:b/>
          <w:bCs/>
        </w:rPr>
        <w:t>Parent</w:t>
      </w:r>
    </w:p>
    <w:p w:rsidRPr="00B106F5" w:rsidR="00B31BFB" w:rsidP="533B5999" w:rsidRDefault="00B31BFB" w14:paraId="3EE14A1A" w14:textId="51C3C084">
      <w:pPr>
        <w:pStyle w:val="ListParagraph"/>
        <w:spacing w:after="120" w:line="240" w:lineRule="auto"/>
        <w:ind w:left="1350"/>
        <w:textAlignment w:val="baseline"/>
        <w:rPr>
          <w:rFonts w:eastAsia="Arial" w:cs="Arial"/>
        </w:rPr>
      </w:pPr>
    </w:p>
    <w:p w:rsidRPr="00E55710" w:rsidR="00B31BFB" w:rsidP="00E55710" w:rsidRDefault="00E55710" w14:paraId="10296674" w14:textId="01D7778B">
      <w:pPr>
        <w:spacing w:after="0" w:line="240" w:lineRule="auto"/>
        <w:textAlignment w:val="baseline"/>
        <w:rPr>
          <w:rFonts w:eastAsia="Arial" w:cs="Arial"/>
        </w:rPr>
      </w:pPr>
      <w:r w:rsidRPr="00B106F5">
        <w:rPr>
          <w:rFonts w:eastAsia="Arial" w:cs="Arial"/>
          <w:b/>
          <w:bCs/>
          <w:color w:val="2F5496" w:themeColor="accent1" w:themeShade="BF"/>
        </w:rPr>
        <w:t xml:space="preserve">STEP </w:t>
      </w:r>
      <w:r>
        <w:rPr>
          <w:rFonts w:eastAsia="Arial" w:cs="Arial"/>
          <w:b/>
          <w:bCs/>
          <w:color w:val="2F5496" w:themeColor="accent1" w:themeShade="BF"/>
        </w:rPr>
        <w:t>6</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66F6D1C9">
        <w:rPr>
          <w:rFonts w:eastAsia="Arial" w:cs="Arial"/>
        </w:rPr>
        <w:t xml:space="preserve">Scroll down to the </w:t>
      </w:r>
      <w:r w:rsidRPr="00E55710" w:rsidR="66F6D1C9">
        <w:rPr>
          <w:rFonts w:eastAsia="Arial" w:cs="Arial"/>
          <w:b/>
          <w:bCs/>
        </w:rPr>
        <w:t>Removed By</w:t>
      </w:r>
      <w:r w:rsidRPr="00E55710" w:rsidR="66F6D1C9">
        <w:rPr>
          <w:rFonts w:eastAsia="Arial" w:cs="Arial"/>
        </w:rPr>
        <w:t xml:space="preserve"> section and complete the following fields:</w:t>
      </w:r>
    </w:p>
    <w:p w:rsidRPr="00B106F5" w:rsidR="00B31BFB" w:rsidRDefault="66F6D1C9" w14:paraId="0DBBA702" w14:textId="0AA295A2">
      <w:pPr>
        <w:pStyle w:val="ListParagraph"/>
        <w:numPr>
          <w:ilvl w:val="0"/>
          <w:numId w:val="105"/>
        </w:numPr>
        <w:spacing w:after="120" w:line="240" w:lineRule="auto"/>
        <w:textAlignment w:val="baseline"/>
        <w:rPr>
          <w:rFonts w:eastAsia="Arial" w:cs="Arial"/>
          <w:i/>
          <w:iCs/>
        </w:rPr>
      </w:pPr>
      <w:r w:rsidRPr="00B106F5">
        <w:rPr>
          <w:rFonts w:eastAsia="Arial" w:cs="Arial"/>
          <w:b/>
          <w:bCs/>
        </w:rPr>
        <w:t>Removed By</w:t>
      </w:r>
      <w:r w:rsidRPr="00B106F5">
        <w:rPr>
          <w:rFonts w:eastAsia="Arial" w:cs="Arial"/>
        </w:rPr>
        <w:t xml:space="preserve">: </w:t>
      </w:r>
      <w:r w:rsidRPr="00B106F5" w:rsidR="15DC199A">
        <w:rPr>
          <w:rFonts w:eastAsia="Arial" w:cs="Arial"/>
        </w:rPr>
        <w:t>This will automatically populate to</w:t>
      </w:r>
      <w:r w:rsidRPr="00B106F5" w:rsidR="15DC199A">
        <w:rPr>
          <w:rFonts w:eastAsia="Arial" w:cs="Arial"/>
          <w:b/>
          <w:bCs/>
        </w:rPr>
        <w:t xml:space="preserve"> Placement Order from Juvenile Court</w:t>
      </w:r>
    </w:p>
    <w:p w:rsidRPr="00B106F5" w:rsidR="00B31BFB" w:rsidRDefault="66F6D1C9" w14:paraId="0CB63C5B" w14:textId="449A1E4D">
      <w:pPr>
        <w:pStyle w:val="ListParagraph"/>
        <w:numPr>
          <w:ilvl w:val="0"/>
          <w:numId w:val="105"/>
        </w:numPr>
        <w:spacing w:after="120" w:line="240" w:lineRule="auto"/>
        <w:textAlignment w:val="baseline"/>
        <w:rPr>
          <w:rFonts w:eastAsia="Arial" w:cs="Arial"/>
        </w:rPr>
      </w:pPr>
      <w:r w:rsidRPr="00B106F5">
        <w:rPr>
          <w:rFonts w:eastAsia="Arial" w:cs="Arial"/>
          <w:b/>
          <w:bCs/>
        </w:rPr>
        <w:t>County Agency/Staff Worker Name</w:t>
      </w:r>
      <w:r w:rsidRPr="00B106F5">
        <w:rPr>
          <w:rFonts w:eastAsia="Arial" w:cs="Arial"/>
        </w:rPr>
        <w:t>:</w:t>
      </w:r>
      <w:r w:rsidRPr="00B106F5">
        <w:rPr>
          <w:rFonts w:eastAsia="Arial" w:cs="Arial"/>
          <w:i/>
          <w:iCs/>
        </w:rPr>
        <w:t xml:space="preserve"> </w:t>
      </w:r>
      <w:r w:rsidRPr="00B106F5">
        <w:rPr>
          <w:rFonts w:eastAsia="Arial" w:cs="Arial"/>
        </w:rPr>
        <w:t>Auto populates the worker entering the removal</w:t>
      </w:r>
    </w:p>
    <w:p w:rsidRPr="00B106F5" w:rsidR="00B31BFB" w:rsidP="533B5999" w:rsidRDefault="00B31BFB" w14:paraId="6CB1EC3E" w14:textId="5A778B2A">
      <w:pPr>
        <w:pStyle w:val="ListParagraph"/>
        <w:spacing w:after="120" w:line="240" w:lineRule="auto"/>
        <w:ind w:left="1350"/>
        <w:textAlignment w:val="baseline"/>
        <w:rPr>
          <w:rFonts w:eastAsia="Arial" w:cs="Arial"/>
          <w:i/>
          <w:iCs/>
        </w:rPr>
      </w:pPr>
    </w:p>
    <w:p w:rsidRPr="00E55710" w:rsidR="00B31BFB" w:rsidP="00E55710" w:rsidRDefault="00E55710" w14:paraId="77800398" w14:textId="100C55BA">
      <w:pPr>
        <w:spacing w:after="0" w:line="240" w:lineRule="auto"/>
        <w:textAlignment w:val="baseline"/>
        <w:rPr>
          <w:rFonts w:eastAsia="Arial" w:cs="Arial"/>
        </w:rPr>
      </w:pPr>
      <w:r w:rsidRPr="00B106F5">
        <w:rPr>
          <w:rFonts w:eastAsia="Arial" w:cs="Arial"/>
          <w:b/>
          <w:bCs/>
          <w:color w:val="2F5496" w:themeColor="accent1" w:themeShade="BF"/>
        </w:rPr>
        <w:t xml:space="preserve">STEP </w:t>
      </w:r>
      <w:r>
        <w:rPr>
          <w:rFonts w:eastAsia="Arial" w:cs="Arial"/>
          <w:b/>
          <w:bCs/>
          <w:color w:val="2F5496" w:themeColor="accent1" w:themeShade="BF"/>
        </w:rPr>
        <w:t>7</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66F6D1C9">
        <w:rPr>
          <w:rFonts w:eastAsia="Arial" w:cs="Arial"/>
        </w:rPr>
        <w:t xml:space="preserve">Scroll down to the </w:t>
      </w:r>
      <w:r w:rsidRPr="00E55710" w:rsidR="66F6D1C9">
        <w:rPr>
          <w:rFonts w:eastAsia="Arial" w:cs="Arial"/>
          <w:b/>
          <w:bCs/>
        </w:rPr>
        <w:t>Child Circumstances</w:t>
      </w:r>
      <w:r w:rsidRPr="00E55710" w:rsidR="66F6D1C9">
        <w:rPr>
          <w:rFonts w:eastAsia="Arial" w:cs="Arial"/>
        </w:rPr>
        <w:t xml:space="preserve"> section and complete the following:</w:t>
      </w:r>
    </w:p>
    <w:p w:rsidRPr="00B106F5" w:rsidR="00B31BFB" w:rsidRDefault="66F6D1C9" w14:paraId="508849BC" w14:textId="4C104FBF">
      <w:pPr>
        <w:pStyle w:val="NumberedList"/>
        <w:numPr>
          <w:ilvl w:val="0"/>
          <w:numId w:val="113"/>
        </w:numPr>
        <w:textAlignment w:val="baseline"/>
        <w:rPr>
          <w:rFonts w:ascii="Arial" w:hAnsi="Arial" w:eastAsia="Arial" w:cs="Arial"/>
          <w:i/>
          <w:iCs/>
          <w:color w:val="auto"/>
        </w:rPr>
      </w:pPr>
      <w:r w:rsidRPr="00B106F5">
        <w:rPr>
          <w:rFonts w:ascii="Arial" w:hAnsi="Arial" w:eastAsia="Arial" w:cs="Arial"/>
          <w:b/>
          <w:bCs/>
          <w:color w:val="auto"/>
        </w:rPr>
        <w:lastRenderedPageBreak/>
        <w:t>Child Circumstances</w:t>
      </w:r>
      <w:r w:rsidRPr="00B106F5">
        <w:rPr>
          <w:rFonts w:ascii="Arial" w:hAnsi="Arial" w:eastAsia="Arial" w:cs="Arial"/>
          <w:color w:val="auto"/>
        </w:rPr>
        <w:t xml:space="preserve">: Select </w:t>
      </w:r>
      <w:r w:rsidRPr="00B106F5" w:rsidR="31FBB48C">
        <w:rPr>
          <w:rFonts w:ascii="Arial" w:hAnsi="Arial" w:eastAsia="Arial" w:cs="Arial"/>
          <w:b/>
          <w:bCs/>
          <w:color w:val="auto"/>
        </w:rPr>
        <w:t>Child Behavior Problem</w:t>
      </w:r>
      <w:r w:rsidRPr="00B106F5" w:rsidR="31FBB48C">
        <w:rPr>
          <w:rFonts w:ascii="Arial" w:hAnsi="Arial" w:eastAsia="Arial" w:cs="Arial"/>
          <w:color w:val="auto"/>
        </w:rPr>
        <w:t xml:space="preserve"> </w:t>
      </w:r>
    </w:p>
    <w:p w:rsidR="00E55710" w:rsidP="00E55710" w:rsidRDefault="00E55710" w14:paraId="45CE4820" w14:textId="77777777">
      <w:pPr>
        <w:spacing w:after="0" w:line="240" w:lineRule="auto"/>
        <w:textAlignment w:val="baseline"/>
        <w:rPr>
          <w:rFonts w:eastAsia="Arial" w:cs="Arial"/>
          <w:color w:val="000000" w:themeColor="text1"/>
        </w:rPr>
      </w:pPr>
    </w:p>
    <w:p w:rsidRPr="00E55710" w:rsidR="00B31BFB" w:rsidP="00E55710" w:rsidRDefault="00E55710" w14:paraId="5BB7078B" w14:textId="1457883D">
      <w:pPr>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8</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66F6D1C9">
        <w:rPr>
          <w:rFonts w:eastAsia="Arial" w:cs="Arial"/>
          <w:color w:val="000000" w:themeColor="text1"/>
        </w:rPr>
        <w:t xml:space="preserve">Scroll down to the </w:t>
      </w:r>
      <w:r w:rsidRPr="00E55710" w:rsidR="66F6D1C9">
        <w:rPr>
          <w:rFonts w:eastAsia="Arial" w:cs="Arial"/>
          <w:b/>
          <w:bCs/>
          <w:color w:val="000000" w:themeColor="text1"/>
        </w:rPr>
        <w:t>Family Circumstances</w:t>
      </w:r>
      <w:r w:rsidRPr="00E55710" w:rsidR="66F6D1C9">
        <w:rPr>
          <w:rFonts w:eastAsia="Arial" w:cs="Arial"/>
          <w:color w:val="000000" w:themeColor="text1"/>
        </w:rPr>
        <w:t xml:space="preserve"> section and complete the following:</w:t>
      </w:r>
    </w:p>
    <w:p w:rsidRPr="00B31BFB" w:rsidR="00B31BFB" w:rsidRDefault="66F6D1C9" w14:paraId="0B8CC9DD" w14:textId="32798E6B">
      <w:pPr>
        <w:pStyle w:val="ListParagraph"/>
        <w:numPr>
          <w:ilvl w:val="0"/>
          <w:numId w:val="104"/>
        </w:numPr>
        <w:spacing w:after="120" w:line="240" w:lineRule="auto"/>
        <w:textAlignment w:val="baseline"/>
        <w:rPr>
          <w:rFonts w:eastAsia="Arial" w:cs="Arial"/>
          <w:b/>
          <w:bCs/>
          <w:color w:val="000000" w:themeColor="text1"/>
        </w:rPr>
      </w:pPr>
      <w:r w:rsidRPr="533B5999">
        <w:rPr>
          <w:rFonts w:eastAsia="Arial" w:cs="Arial"/>
          <w:b/>
          <w:bCs/>
          <w:color w:val="000000" w:themeColor="text1"/>
        </w:rPr>
        <w:t>Family Circumstances</w:t>
      </w:r>
      <w:r w:rsidRPr="533B5999">
        <w:rPr>
          <w:rFonts w:eastAsia="Arial" w:cs="Arial"/>
          <w:color w:val="000000" w:themeColor="text1"/>
        </w:rPr>
        <w:t>: Select</w:t>
      </w:r>
      <w:r w:rsidRPr="533B5999" w:rsidR="06DEABAE">
        <w:rPr>
          <w:rFonts w:eastAsia="Arial" w:cs="Arial"/>
          <w:color w:val="000000" w:themeColor="text1"/>
        </w:rPr>
        <w:t xml:space="preserve"> </w:t>
      </w:r>
      <w:r w:rsidRPr="533B5999" w:rsidR="06DEABAE">
        <w:rPr>
          <w:rFonts w:eastAsia="Arial" w:cs="Arial"/>
          <w:b/>
          <w:bCs/>
          <w:color w:val="000000" w:themeColor="text1"/>
        </w:rPr>
        <w:t>None Apply</w:t>
      </w:r>
    </w:p>
    <w:p w:rsidRPr="00B31BFB" w:rsidR="00B31BFB" w:rsidP="533B5999" w:rsidRDefault="66F6D1C9" w14:paraId="59FDD5C5" w14:textId="7BE3C12C">
      <w:pPr>
        <w:pStyle w:val="ListParagraph"/>
        <w:spacing w:after="120" w:line="240" w:lineRule="auto"/>
        <w:ind w:left="1350"/>
        <w:textAlignment w:val="baseline"/>
        <w:rPr>
          <w:rFonts w:eastAsia="Arial" w:cs="Arial"/>
          <w:b/>
          <w:bCs/>
          <w:color w:val="000000" w:themeColor="text1"/>
        </w:rPr>
      </w:pPr>
      <w:r w:rsidRPr="533B5999">
        <w:rPr>
          <w:rFonts w:eastAsia="Arial" w:cs="Arial"/>
          <w:b/>
          <w:bCs/>
          <w:color w:val="000000" w:themeColor="text1"/>
        </w:rPr>
        <w:t xml:space="preserve"> </w:t>
      </w:r>
    </w:p>
    <w:p w:rsidRPr="00E55710" w:rsidR="00B31BFB" w:rsidP="00E55710" w:rsidRDefault="00E55710" w14:paraId="3C3C39DA" w14:textId="00D79C5C">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9</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66F6D1C9">
        <w:rPr>
          <w:rFonts w:eastAsia="Arial" w:cs="Arial"/>
          <w:color w:val="000000" w:themeColor="text1"/>
        </w:rPr>
        <w:t>Scroll down</w:t>
      </w:r>
      <w:r w:rsidRPr="00E55710" w:rsidR="66F6D1C9">
        <w:rPr>
          <w:rFonts w:eastAsia="Arial" w:cs="Arial"/>
          <w:b/>
          <w:bCs/>
          <w:color w:val="000000" w:themeColor="text1"/>
        </w:rPr>
        <w:t xml:space="preserve"> </w:t>
      </w:r>
      <w:r w:rsidRPr="00E55710" w:rsidR="66F6D1C9">
        <w:rPr>
          <w:rFonts w:eastAsia="Arial" w:cs="Arial"/>
          <w:color w:val="000000" w:themeColor="text1"/>
        </w:rPr>
        <w:t>and</w:t>
      </w:r>
      <w:r w:rsidRPr="00E55710" w:rsidR="66F6D1C9">
        <w:rPr>
          <w:rFonts w:eastAsia="Arial" w:cs="Arial"/>
          <w:b/>
          <w:bCs/>
          <w:color w:val="000000" w:themeColor="text1"/>
        </w:rPr>
        <w:t xml:space="preserve"> </w:t>
      </w:r>
      <w:r w:rsidRPr="00E55710" w:rsidR="66F6D1C9">
        <w:rPr>
          <w:rFonts w:eastAsia="Arial" w:cs="Arial"/>
          <w:color w:val="000000" w:themeColor="text1"/>
        </w:rPr>
        <w:t xml:space="preserve">click </w:t>
      </w:r>
      <w:r w:rsidRPr="00E55710" w:rsidR="66F6D1C9">
        <w:rPr>
          <w:rFonts w:eastAsia="Arial" w:cs="Arial"/>
          <w:b/>
          <w:bCs/>
          <w:color w:val="000000" w:themeColor="text1"/>
        </w:rPr>
        <w:t>Save</w:t>
      </w:r>
      <w:r w:rsidRPr="00E55710" w:rsidR="66F6D1C9">
        <w:rPr>
          <w:rFonts w:eastAsia="Arial" w:cs="Arial"/>
          <w:color w:val="000000" w:themeColor="text1"/>
        </w:rPr>
        <w:t>.</w:t>
      </w:r>
    </w:p>
    <w:p w:rsidRPr="00B31BFB" w:rsidR="00B31BFB" w:rsidP="533B5999" w:rsidRDefault="00B31BFB" w14:paraId="758D2D48" w14:textId="53B68C50">
      <w:pPr>
        <w:pStyle w:val="Heading4"/>
        <w:tabs>
          <w:tab w:val="left" w:pos="1260"/>
        </w:tabs>
        <w:spacing w:after="0" w:line="240" w:lineRule="auto"/>
        <w:textAlignment w:val="baseline"/>
        <w:rPr>
          <w:rFonts w:eastAsia="Arial" w:cs="Arial"/>
          <w:b w:val="0"/>
          <w:iCs w:val="0"/>
          <w:sz w:val="22"/>
        </w:rPr>
      </w:pPr>
    </w:p>
    <w:p w:rsidRPr="00B31BFB" w:rsidR="00B31BFB" w:rsidP="533B5999" w:rsidRDefault="00B31BFB" w14:paraId="3BE6E66A" w14:textId="4FA5930A">
      <w:pPr>
        <w:tabs>
          <w:tab w:val="left" w:pos="1260"/>
        </w:tabs>
        <w:spacing w:after="0" w:line="240" w:lineRule="auto"/>
        <w:textAlignment w:val="baseline"/>
        <w:rPr>
          <w:rFonts w:eastAsia="Arial" w:cs="Arial"/>
          <w:color w:val="000000" w:themeColor="text1"/>
        </w:rPr>
      </w:pPr>
    </w:p>
    <w:p w:rsidRPr="00B31BFB" w:rsidR="00B31BFB" w:rsidP="533B5999" w:rsidRDefault="59227CE8" w14:paraId="4FD0338E" w14:textId="075F4BC0">
      <w:pPr>
        <w:pStyle w:val="Heading4"/>
        <w:tabs>
          <w:tab w:val="left" w:pos="1260"/>
        </w:tabs>
      </w:pPr>
      <w:r w:rsidRPr="533B5999">
        <w:t>Document Legal Authority on the Removal</w:t>
      </w:r>
    </w:p>
    <w:p w:rsidRPr="00B31BFB" w:rsidR="00B31BFB" w:rsidP="533B5999" w:rsidRDefault="6EB4EDFB" w14:paraId="35BA7011" w14:textId="4B3CA327">
      <w:pPr>
        <w:rPr>
          <w:color w:val="C00000"/>
        </w:rPr>
      </w:pPr>
      <w:r w:rsidRPr="533B5999">
        <w:rPr>
          <w:b/>
          <w:bCs/>
          <w:color w:val="C00000"/>
        </w:rPr>
        <w:t>Important Note:</w:t>
      </w:r>
      <w:r w:rsidRPr="533B5999">
        <w:rPr>
          <w:color w:val="C00000"/>
        </w:rPr>
        <w:t xml:space="preserve"> The next portion will be demo-only to show users how to document Legal Authority on the Removal. Trainees can just watch and follow along. We will NOT save this new assignment record, just show and tell.</w:t>
      </w:r>
    </w:p>
    <w:p w:rsidRPr="00B31BFB" w:rsidR="00B31BFB" w:rsidP="00E55710" w:rsidRDefault="00E55710" w14:paraId="5638BF7E" w14:textId="1D09DA10">
      <w:pPr>
        <w:pStyle w:val="NumberedList"/>
        <w:numPr>
          <w:ilvl w:val="0"/>
          <w:numId w:val="0"/>
        </w:numPr>
        <w:tabs>
          <w:tab w:val="left" w:pos="1260"/>
        </w:tabs>
        <w:spacing w:line="278" w:lineRule="auto"/>
        <w:contextualSpacing w:val="0"/>
        <w:textAlignment w:val="baseline"/>
        <w:rPr>
          <w:rFonts w:ascii="Arial" w:hAnsi="Arial" w:eastAsia="Arial" w:cs="Arial"/>
        </w:rPr>
      </w:pPr>
      <w:r w:rsidRPr="00B106F5">
        <w:rPr>
          <w:rFonts w:ascii="Arial" w:hAnsi="Arial" w:eastAsia="Arial" w:cs="Arial"/>
          <w:b/>
          <w:bCs/>
          <w:color w:val="2F5496" w:themeColor="accent1" w:themeShade="BF"/>
        </w:rPr>
        <w:t>STEP 1:</w:t>
      </w:r>
      <w:r w:rsidRPr="00B106F5">
        <w:rPr>
          <w:rFonts w:ascii="Arial" w:hAnsi="Arial" w:eastAsia="Arial" w:cs="Arial"/>
          <w:color w:val="2F5496" w:themeColor="accent1" w:themeShade="BF"/>
        </w:rPr>
        <w:t> </w:t>
      </w:r>
      <w:r w:rsidRPr="533B5999" w:rsidR="59227CE8">
        <w:rPr>
          <w:rFonts w:ascii="Arial" w:hAnsi="Arial" w:eastAsia="Arial" w:cs="Arial"/>
        </w:rPr>
        <w:t xml:space="preserve">Click the </w:t>
      </w:r>
      <w:r w:rsidRPr="533B5999" w:rsidR="59227CE8">
        <w:rPr>
          <w:rFonts w:ascii="Arial" w:hAnsi="Arial" w:eastAsia="Arial" w:cs="Arial"/>
          <w:b/>
          <w:bCs/>
        </w:rPr>
        <w:t xml:space="preserve">Legal Authority </w:t>
      </w:r>
      <w:r w:rsidRPr="533B5999" w:rsidR="59227CE8">
        <w:rPr>
          <w:rFonts w:ascii="Arial" w:hAnsi="Arial" w:eastAsia="Arial" w:cs="Arial"/>
        </w:rPr>
        <w:t>tab on the</w:t>
      </w:r>
      <w:r w:rsidRPr="533B5999" w:rsidR="59227CE8">
        <w:rPr>
          <w:rFonts w:ascii="Arial" w:hAnsi="Arial" w:eastAsia="Arial" w:cs="Arial"/>
          <w:b/>
          <w:bCs/>
        </w:rPr>
        <w:t xml:space="preserve"> </w:t>
      </w:r>
      <w:r w:rsidRPr="533B5999" w:rsidR="59227CE8">
        <w:rPr>
          <w:rFonts w:ascii="Arial" w:hAnsi="Arial" w:eastAsia="Arial" w:cs="Arial"/>
        </w:rPr>
        <w:t xml:space="preserve">left navigation panel within the </w:t>
      </w:r>
      <w:r w:rsidRPr="533B5999" w:rsidR="59227CE8">
        <w:rPr>
          <w:rFonts w:ascii="Arial" w:hAnsi="Arial" w:eastAsia="Arial" w:cs="Arial"/>
          <w:b/>
          <w:bCs/>
        </w:rPr>
        <w:t>Removal</w:t>
      </w:r>
      <w:r w:rsidRPr="533B5999" w:rsidR="59227CE8">
        <w:rPr>
          <w:rFonts w:ascii="Arial" w:hAnsi="Arial" w:eastAsia="Arial" w:cs="Arial"/>
        </w:rPr>
        <w:t xml:space="preserve"> record.</w:t>
      </w:r>
    </w:p>
    <w:p w:rsidRPr="00B31BFB" w:rsidR="00B31BFB" w:rsidP="00E55710" w:rsidRDefault="00E55710" w14:paraId="0804939F" w14:textId="26F5AC85">
      <w:pPr>
        <w:pStyle w:val="NumberedList"/>
        <w:numPr>
          <w:ilvl w:val="0"/>
          <w:numId w:val="0"/>
        </w:numPr>
        <w:tabs>
          <w:tab w:val="left" w:pos="1260"/>
        </w:tabs>
        <w:spacing w:line="278" w:lineRule="auto"/>
        <w:contextualSpacing w:val="0"/>
        <w:textAlignment w:val="baseline"/>
        <w:rPr>
          <w:rFonts w:ascii="Arial" w:hAnsi="Arial" w:eastAsia="Arial" w:cs="Arial"/>
        </w:rPr>
      </w:pPr>
      <w:r w:rsidRPr="00B106F5">
        <w:rPr>
          <w:rFonts w:ascii="Arial" w:hAnsi="Arial" w:eastAsia="Arial" w:cs="Arial"/>
          <w:b/>
          <w:bCs/>
          <w:color w:val="2F5496" w:themeColor="accent1" w:themeShade="BF"/>
        </w:rPr>
        <w:t>STEP</w:t>
      </w:r>
      <w:r>
        <w:rPr>
          <w:rFonts w:ascii="Arial" w:hAnsi="Arial" w:eastAsia="Arial" w:cs="Arial"/>
          <w:b/>
          <w:bCs/>
          <w:color w:val="2F5496" w:themeColor="accent1" w:themeShade="BF"/>
        </w:rPr>
        <w:t xml:space="preserve"> 2</w:t>
      </w:r>
      <w:r w:rsidRPr="00B106F5">
        <w:rPr>
          <w:rFonts w:ascii="Arial" w:hAnsi="Arial" w:eastAsia="Arial" w:cs="Arial"/>
          <w:b/>
          <w:bCs/>
          <w:color w:val="2F5496" w:themeColor="accent1" w:themeShade="BF"/>
        </w:rPr>
        <w:t>:</w:t>
      </w:r>
      <w:r w:rsidRPr="00B106F5">
        <w:rPr>
          <w:rFonts w:ascii="Arial" w:hAnsi="Arial" w:eastAsia="Arial" w:cs="Arial"/>
          <w:color w:val="2F5496" w:themeColor="accent1" w:themeShade="BF"/>
        </w:rPr>
        <w:t> </w:t>
      </w:r>
      <w:r w:rsidRPr="533B5999" w:rsidR="522C46B0">
        <w:rPr>
          <w:rFonts w:ascii="Arial" w:hAnsi="Arial" w:eastAsia="Arial" w:cs="Arial"/>
        </w:rPr>
        <w:t>On the</w:t>
      </w:r>
      <w:r w:rsidRPr="533B5999" w:rsidR="522C46B0">
        <w:rPr>
          <w:rFonts w:ascii="Arial" w:hAnsi="Arial" w:eastAsia="Arial" w:cs="Arial"/>
          <w:b/>
          <w:bCs/>
        </w:rPr>
        <w:t xml:space="preserve"> Legal Authority </w:t>
      </w:r>
      <w:r w:rsidRPr="533B5999" w:rsidR="522C46B0">
        <w:rPr>
          <w:rFonts w:ascii="Arial" w:hAnsi="Arial" w:eastAsia="Arial" w:cs="Arial"/>
        </w:rPr>
        <w:t>section,</w:t>
      </w:r>
      <w:r w:rsidRPr="533B5999" w:rsidR="522C46B0">
        <w:rPr>
          <w:rFonts w:ascii="Arial" w:hAnsi="Arial" w:eastAsia="Arial" w:cs="Arial"/>
          <w:b/>
          <w:bCs/>
        </w:rPr>
        <w:t xml:space="preserve"> </w:t>
      </w:r>
      <w:r w:rsidRPr="533B5999" w:rsidR="522C46B0">
        <w:rPr>
          <w:rFonts w:ascii="Arial" w:hAnsi="Arial" w:eastAsia="Arial" w:cs="Arial"/>
        </w:rPr>
        <w:t xml:space="preserve">click </w:t>
      </w:r>
      <w:r w:rsidRPr="533B5999" w:rsidR="54CF0027">
        <w:rPr>
          <w:rFonts w:ascii="Arial" w:hAnsi="Arial" w:eastAsia="Arial" w:cs="Arial"/>
        </w:rPr>
        <w:t xml:space="preserve">on the </w:t>
      </w:r>
      <w:r w:rsidRPr="533B5999" w:rsidR="54CF0027">
        <w:rPr>
          <w:rFonts w:ascii="Arial" w:hAnsi="Arial" w:eastAsia="Arial" w:cs="Arial"/>
          <w:b/>
          <w:bCs/>
        </w:rPr>
        <w:t>Legal Authority ID</w:t>
      </w:r>
      <w:r w:rsidRPr="533B5999" w:rsidR="54CF0027">
        <w:rPr>
          <w:rFonts w:ascii="Arial" w:hAnsi="Arial" w:eastAsia="Arial" w:cs="Arial"/>
        </w:rPr>
        <w:t xml:space="preserve"> of the existing record.</w:t>
      </w:r>
    </w:p>
    <w:p w:rsidRPr="00B31BFB" w:rsidR="00B31BFB" w:rsidP="00E55710" w:rsidRDefault="00E55710" w14:paraId="45FD90AA" w14:textId="7785A079">
      <w:pPr>
        <w:pStyle w:val="NumberedList"/>
        <w:numPr>
          <w:ilvl w:val="0"/>
          <w:numId w:val="0"/>
        </w:numPr>
        <w:tabs>
          <w:tab w:val="left" w:pos="1260"/>
        </w:tabs>
        <w:spacing w:line="278" w:lineRule="auto"/>
        <w:contextualSpacing w:val="0"/>
        <w:textAlignment w:val="baseline"/>
        <w:rPr>
          <w:rFonts w:ascii="Arial" w:hAnsi="Arial" w:eastAsia="Arial" w:cs="Arial"/>
        </w:rPr>
      </w:pPr>
      <w:r w:rsidRPr="00B106F5">
        <w:rPr>
          <w:rFonts w:ascii="Arial" w:hAnsi="Arial" w:eastAsia="Arial" w:cs="Arial"/>
          <w:b/>
          <w:bCs/>
          <w:color w:val="2F5496" w:themeColor="accent1" w:themeShade="BF"/>
        </w:rPr>
        <w:t xml:space="preserve">STEP </w:t>
      </w:r>
      <w:r>
        <w:rPr>
          <w:rFonts w:ascii="Arial" w:hAnsi="Arial" w:eastAsia="Arial" w:cs="Arial"/>
          <w:b/>
          <w:bCs/>
          <w:color w:val="2F5496" w:themeColor="accent1" w:themeShade="BF"/>
        </w:rPr>
        <w:t>3</w:t>
      </w:r>
      <w:r w:rsidRPr="00B106F5">
        <w:rPr>
          <w:rFonts w:ascii="Arial" w:hAnsi="Arial" w:eastAsia="Arial" w:cs="Arial"/>
          <w:b/>
          <w:bCs/>
          <w:color w:val="2F5496" w:themeColor="accent1" w:themeShade="BF"/>
        </w:rPr>
        <w:t>:</w:t>
      </w:r>
      <w:r w:rsidRPr="00B106F5">
        <w:rPr>
          <w:rFonts w:ascii="Arial" w:hAnsi="Arial" w:eastAsia="Arial" w:cs="Arial"/>
          <w:color w:val="2F5496" w:themeColor="accent1" w:themeShade="BF"/>
        </w:rPr>
        <w:t> </w:t>
      </w:r>
      <w:r w:rsidRPr="533B5999" w:rsidR="54CF0027">
        <w:rPr>
          <w:rFonts w:ascii="Arial" w:hAnsi="Arial" w:eastAsia="Arial" w:cs="Arial"/>
        </w:rPr>
        <w:t xml:space="preserve">In the </w:t>
      </w:r>
      <w:r w:rsidRPr="533B5999" w:rsidR="54CF0027">
        <w:rPr>
          <w:rFonts w:ascii="Arial" w:hAnsi="Arial" w:eastAsia="Arial" w:cs="Arial"/>
          <w:b/>
          <w:bCs/>
        </w:rPr>
        <w:t>Legal Authority</w:t>
      </w:r>
      <w:r w:rsidRPr="533B5999" w:rsidR="54CF0027">
        <w:rPr>
          <w:rFonts w:ascii="Arial" w:hAnsi="Arial" w:eastAsia="Arial" w:cs="Arial"/>
        </w:rPr>
        <w:t xml:space="preserve"> record, c</w:t>
      </w:r>
      <w:r w:rsidRPr="533B5999" w:rsidR="50D82EF6">
        <w:rPr>
          <w:rFonts w:ascii="Arial" w:hAnsi="Arial" w:eastAsia="Arial" w:cs="Arial"/>
        </w:rPr>
        <w:t xml:space="preserve">omplete the following in the </w:t>
      </w:r>
      <w:r w:rsidRPr="533B5999" w:rsidR="50D82EF6">
        <w:rPr>
          <w:rFonts w:ascii="Arial" w:hAnsi="Arial" w:eastAsia="Arial" w:cs="Arial"/>
          <w:b/>
          <w:bCs/>
        </w:rPr>
        <w:t>Legal Authority Information</w:t>
      </w:r>
      <w:r w:rsidRPr="533B5999" w:rsidR="50D82EF6">
        <w:rPr>
          <w:rFonts w:ascii="Arial" w:hAnsi="Arial" w:eastAsia="Arial" w:cs="Arial"/>
        </w:rPr>
        <w:t xml:space="preserve"> section:</w:t>
      </w:r>
    </w:p>
    <w:p w:rsidR="00E55710" w:rsidRDefault="50D82EF6" w14:paraId="0179C196" w14:textId="77777777">
      <w:pPr>
        <w:pStyle w:val="NumberedList"/>
        <w:numPr>
          <w:ilvl w:val="0"/>
          <w:numId w:val="113"/>
        </w:numPr>
        <w:textAlignment w:val="baseline"/>
        <w:rPr>
          <w:rFonts w:ascii="Arial" w:hAnsi="Arial" w:eastAsia="Arial" w:cs="Arial"/>
        </w:rPr>
      </w:pPr>
      <w:r w:rsidRPr="533B5999">
        <w:rPr>
          <w:rFonts w:ascii="Arial" w:hAnsi="Arial" w:eastAsia="Arial" w:cs="Arial"/>
          <w:b/>
          <w:bCs/>
        </w:rPr>
        <w:t xml:space="preserve">Legal Authority for Placement: </w:t>
      </w:r>
      <w:r w:rsidRPr="533B5999">
        <w:rPr>
          <w:rFonts w:ascii="Arial" w:hAnsi="Arial" w:eastAsia="Arial" w:cs="Arial"/>
        </w:rPr>
        <w:t>Select</w:t>
      </w:r>
      <w:r w:rsidRPr="533B5999" w:rsidR="09D7ADD5">
        <w:rPr>
          <w:rFonts w:ascii="Arial" w:hAnsi="Arial" w:eastAsia="Arial" w:cs="Arial"/>
        </w:rPr>
        <w:t xml:space="preserve"> </w:t>
      </w:r>
      <w:r w:rsidRPr="533B5999" w:rsidR="209FAABE">
        <w:rPr>
          <w:rFonts w:ascii="Arial" w:hAnsi="Arial" w:eastAsia="Arial" w:cs="Arial"/>
        </w:rPr>
        <w:t>WIC 602 (based on scenario)</w:t>
      </w:r>
    </w:p>
    <w:p w:rsidRPr="00E55710" w:rsidR="00E55710" w:rsidRDefault="50D82EF6" w14:paraId="5C9648E7" w14:textId="77777777">
      <w:pPr>
        <w:pStyle w:val="NumberedList"/>
        <w:numPr>
          <w:ilvl w:val="0"/>
          <w:numId w:val="113"/>
        </w:numPr>
        <w:textAlignment w:val="baseline"/>
        <w:rPr>
          <w:rFonts w:ascii="Arial" w:hAnsi="Arial" w:cs="Arial"/>
          <w:b/>
          <w:bCs/>
        </w:rPr>
      </w:pPr>
      <w:r w:rsidRPr="00E55710">
        <w:rPr>
          <w:rFonts w:ascii="Arial" w:hAnsi="Arial" w:eastAsia="Arial" w:cs="Arial"/>
          <w:b/>
          <w:bCs/>
        </w:rPr>
        <w:t>Effective Date</w:t>
      </w:r>
      <w:r w:rsidRPr="00E55710">
        <w:rPr>
          <w:rFonts w:ascii="Arial" w:hAnsi="Arial" w:eastAsia="Arial" w:cs="Arial"/>
        </w:rPr>
        <w:t xml:space="preserve">: </w:t>
      </w:r>
      <w:r w:rsidRPr="00E55710" w:rsidR="6169B822">
        <w:rPr>
          <w:rFonts w:ascii="Arial" w:hAnsi="Arial" w:eastAsia="Arial" w:cs="Arial"/>
        </w:rPr>
        <w:t>Select today’s date</w:t>
      </w:r>
    </w:p>
    <w:p w:rsidR="00E55710" w:rsidP="00E55710" w:rsidRDefault="00E55710" w14:paraId="67520374" w14:textId="77777777">
      <w:pPr>
        <w:pStyle w:val="NumberedList"/>
        <w:numPr>
          <w:ilvl w:val="0"/>
          <w:numId w:val="0"/>
        </w:numPr>
        <w:ind w:left="1350"/>
        <w:textAlignment w:val="baseline"/>
        <w:rPr>
          <w:rFonts w:ascii="Arial" w:hAnsi="Arial" w:eastAsia="Arial" w:cs="Arial"/>
          <w:b/>
          <w:bCs/>
        </w:rPr>
      </w:pPr>
    </w:p>
    <w:p w:rsidR="00E55710" w:rsidP="00E55710" w:rsidRDefault="614DD6FE" w14:paraId="1DECFBED" w14:textId="77777777">
      <w:pPr>
        <w:pStyle w:val="NumberedList"/>
        <w:numPr>
          <w:ilvl w:val="0"/>
          <w:numId w:val="0"/>
        </w:numPr>
        <w:ind w:left="1350"/>
        <w:textAlignment w:val="baseline"/>
        <w:rPr>
          <w:rFonts w:ascii="Arial" w:hAnsi="Arial" w:cs="Arial"/>
          <w:b/>
          <w:bCs/>
        </w:rPr>
      </w:pPr>
      <w:r w:rsidRPr="00E55710">
        <w:rPr>
          <w:rFonts w:ascii="Arial" w:hAnsi="Arial" w:cs="Arial"/>
          <w:b/>
          <w:bCs/>
        </w:rPr>
        <w:t xml:space="preserve">NOTE: </w:t>
      </w:r>
    </w:p>
    <w:p w:rsidR="00E55710" w:rsidRDefault="614DD6FE" w14:paraId="170D04D7" w14:textId="77777777">
      <w:pPr>
        <w:pStyle w:val="NumberedList"/>
        <w:numPr>
          <w:ilvl w:val="1"/>
          <w:numId w:val="113"/>
        </w:numPr>
        <w:textAlignment w:val="baseline"/>
        <w:rPr>
          <w:rFonts w:ascii="Arial" w:hAnsi="Arial" w:cs="Arial"/>
          <w:b/>
          <w:bCs/>
        </w:rPr>
      </w:pPr>
      <w:r w:rsidRPr="00E55710">
        <w:rPr>
          <w:rFonts w:ascii="Arial" w:hAnsi="Arial" w:cs="Arial"/>
        </w:rPr>
        <w:t>Some record types require a detention hearing to take place prior to creation</w:t>
      </w:r>
      <w:r w:rsidRPr="00E55710" w:rsidR="408C585F">
        <w:rPr>
          <w:rFonts w:ascii="Arial" w:hAnsi="Arial" w:cs="Arial"/>
        </w:rPr>
        <w:t>.</w:t>
      </w:r>
    </w:p>
    <w:p w:rsidR="00B31BFB" w:rsidRDefault="408C585F" w14:paraId="05611775" w14:textId="3FCF8423">
      <w:pPr>
        <w:pStyle w:val="NumberedList"/>
        <w:numPr>
          <w:ilvl w:val="1"/>
          <w:numId w:val="113"/>
        </w:numPr>
        <w:textAlignment w:val="baseline"/>
        <w:rPr>
          <w:rFonts w:ascii="Arial" w:hAnsi="Arial" w:eastAsia="Arial" w:cs="Arial"/>
        </w:rPr>
      </w:pPr>
      <w:r w:rsidRPr="00E55710">
        <w:rPr>
          <w:rFonts w:ascii="Arial" w:hAnsi="Arial" w:eastAsia="Arial" w:cs="Arial"/>
        </w:rPr>
        <w:t>When a new Legal Authority is created on a Removal record, the previous legal Authority is end dated.</w:t>
      </w:r>
    </w:p>
    <w:p w:rsidRPr="00E55710" w:rsidR="00E55710" w:rsidP="00E55710" w:rsidRDefault="00E55710" w14:paraId="7D066DAE" w14:textId="77777777"/>
    <w:p w:rsidRPr="00B31BFB" w:rsidR="00B31BFB" w:rsidP="533B5999" w:rsidRDefault="6AE071E6" w14:paraId="55587BCA" w14:textId="789B13A5">
      <w:pPr>
        <w:pStyle w:val="Heading3"/>
        <w:spacing w:line="240" w:lineRule="auto"/>
        <w:textAlignment w:val="baseline"/>
        <w:rPr>
          <w:rFonts w:eastAsia="Arial" w:cs="Arial"/>
        </w:rPr>
      </w:pPr>
      <w:bookmarkStart w:name="_Toc170785858" w:id="12"/>
      <w:r w:rsidRPr="39CA4850">
        <w:rPr>
          <w:rFonts w:eastAsia="Arial" w:cs="Arial"/>
        </w:rPr>
        <w:t xml:space="preserve">Manually Create </w:t>
      </w:r>
      <w:r w:rsidRPr="39CA4850" w:rsidR="1E9717CF">
        <w:rPr>
          <w:rFonts w:eastAsia="Arial" w:cs="Arial"/>
        </w:rPr>
        <w:t xml:space="preserve">an Emergency </w:t>
      </w:r>
      <w:r w:rsidRPr="39CA4850">
        <w:rPr>
          <w:rFonts w:eastAsia="Arial" w:cs="Arial"/>
        </w:rPr>
        <w:t>Placement</w:t>
      </w:r>
      <w:bookmarkEnd w:id="12"/>
    </w:p>
    <w:p w:rsidRPr="00B31BFB" w:rsidR="00B31BFB" w:rsidP="533B5999" w:rsidRDefault="4D27AD5A" w14:paraId="66E7DC05" w14:textId="6B7B8794">
      <w:pPr>
        <w:keepNext/>
        <w:keepLines/>
        <w:rPr>
          <w:i/>
          <w:iCs/>
        </w:rPr>
      </w:pPr>
      <w:r w:rsidRPr="533B5999">
        <w:rPr>
          <w:i/>
          <w:iCs/>
        </w:rPr>
        <w:t>Based on the scenario, we will emergency place the child with their aunt. Follow along to begin this process.</w:t>
      </w:r>
    </w:p>
    <w:p w:rsidRPr="00B31BFB" w:rsidR="00B31BFB" w:rsidP="533B5999" w:rsidRDefault="4D27AD5A" w14:paraId="176BFCEF" w14:textId="4397F119">
      <w:pPr>
        <w:pStyle w:val="Heading4"/>
        <w:tabs>
          <w:tab w:val="left" w:pos="1260"/>
        </w:tabs>
      </w:pPr>
      <w:r w:rsidRPr="533B5999">
        <w:t>Add the Relative as a Core Participant</w:t>
      </w:r>
    </w:p>
    <w:p w:rsidRPr="00B31BFB" w:rsidR="00B31BFB" w:rsidP="533B5999" w:rsidRDefault="4D27AD5A" w14:paraId="61A4E6BD" w14:textId="63529FE8">
      <w:pPr>
        <w:spacing w:after="120" w:line="240" w:lineRule="auto"/>
        <w:textAlignment w:val="baseline"/>
        <w:rPr>
          <w:rFonts w:eastAsia="Arial" w:cs="Arial"/>
        </w:rPr>
      </w:pPr>
      <w:r w:rsidRPr="533B5999">
        <w:rPr>
          <w:rFonts w:eastAsia="Arial" w:cs="Arial"/>
        </w:rPr>
        <w:t xml:space="preserve">Before Manually Creating an Emergency RFH or Tribal Approved Home Placement Option, the Substitute Care Provider needs to be added to the Referral or Case as a Core Participant with a Role that includes Substitute Care Provider. The Person record also needs to </w:t>
      </w:r>
      <w:proofErr w:type="gramStart"/>
      <w:r w:rsidRPr="533B5999">
        <w:rPr>
          <w:rFonts w:eastAsia="Arial" w:cs="Arial"/>
        </w:rPr>
        <w:t>have</w:t>
      </w:r>
      <w:proofErr w:type="gramEnd"/>
      <w:r w:rsidRPr="533B5999">
        <w:rPr>
          <w:rFonts w:eastAsia="Arial" w:cs="Arial"/>
        </w:rPr>
        <w:t xml:space="preserve"> an Active Address.  </w:t>
      </w:r>
    </w:p>
    <w:p w:rsidRPr="00B31BFB" w:rsidR="00B31BFB" w:rsidP="533B5999" w:rsidRDefault="4D27AD5A" w14:paraId="00990767" w14:textId="66C99C5D">
      <w:pPr>
        <w:pStyle w:val="Heading4"/>
        <w:spacing w:line="240" w:lineRule="auto"/>
        <w:textAlignment w:val="baseline"/>
        <w:rPr>
          <w:rFonts w:eastAsia="Arial" w:cs="Arial"/>
          <w:bCs/>
          <w:iCs w:val="0"/>
          <w:szCs w:val="24"/>
        </w:rPr>
      </w:pPr>
      <w:r w:rsidRPr="533B5999">
        <w:rPr>
          <w:rFonts w:eastAsia="Arial" w:cs="Arial"/>
          <w:bCs/>
          <w:iCs w:val="0"/>
          <w:szCs w:val="24"/>
        </w:rPr>
        <w:t>Add the Relative as a Core Participant</w:t>
      </w:r>
    </w:p>
    <w:p w:rsidRPr="00E55710" w:rsidR="00B31BFB" w:rsidP="00E55710" w:rsidRDefault="00E55710" w14:paraId="43F1E491" w14:textId="299698AA">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E55710" w:rsidR="4D27AD5A">
        <w:rPr>
          <w:rFonts w:eastAsia="Arial" w:cs="Arial"/>
          <w:color w:val="000000" w:themeColor="text1"/>
        </w:rPr>
        <w:t>Click the</w:t>
      </w:r>
      <w:r w:rsidRPr="00E55710" w:rsidR="4D27AD5A">
        <w:rPr>
          <w:rFonts w:eastAsia="Arial" w:cs="Arial"/>
          <w:b/>
          <w:bCs/>
          <w:color w:val="000000" w:themeColor="text1"/>
        </w:rPr>
        <w:t> Persons Involved</w:t>
      </w:r>
      <w:r w:rsidRPr="00E55710" w:rsidR="4D27AD5A">
        <w:rPr>
          <w:rFonts w:eastAsia="Arial" w:cs="Arial"/>
          <w:color w:val="000000" w:themeColor="text1"/>
        </w:rPr>
        <w:t xml:space="preserve"> tab on the left navigation panel. </w:t>
      </w:r>
    </w:p>
    <w:p w:rsidRPr="00B31BFB" w:rsidR="00B31BFB" w:rsidP="533B5999" w:rsidRDefault="00B31BFB" w14:paraId="4CA971B4" w14:textId="7317918A">
      <w:pPr>
        <w:tabs>
          <w:tab w:val="left" w:pos="1260"/>
        </w:tabs>
        <w:spacing w:after="0" w:line="240" w:lineRule="auto"/>
        <w:ind w:left="720"/>
        <w:textAlignment w:val="baseline"/>
        <w:rPr>
          <w:rFonts w:eastAsia="Arial" w:cs="Arial"/>
          <w:color w:val="000000" w:themeColor="text1"/>
        </w:rPr>
      </w:pPr>
    </w:p>
    <w:p w:rsidRPr="00E55710" w:rsidR="00B31BFB" w:rsidP="00E55710" w:rsidRDefault="00E55710" w14:paraId="274D5148" w14:textId="0FFF0EBB">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On the </w:t>
      </w:r>
      <w:r w:rsidRPr="00E55710" w:rsidR="4D27AD5A">
        <w:rPr>
          <w:rFonts w:eastAsia="Arial" w:cs="Arial"/>
          <w:b/>
          <w:bCs/>
          <w:color w:val="000000" w:themeColor="text1"/>
        </w:rPr>
        <w:t>Core Participants</w:t>
      </w:r>
      <w:r w:rsidRPr="00E55710" w:rsidR="4D27AD5A">
        <w:rPr>
          <w:rFonts w:eastAsia="Arial" w:cs="Arial"/>
          <w:color w:val="000000" w:themeColor="text1"/>
        </w:rPr>
        <w:t> section, click the </w:t>
      </w:r>
      <w:r w:rsidRPr="00E55710" w:rsidR="4D27AD5A">
        <w:rPr>
          <w:rFonts w:eastAsia="Arial" w:cs="Arial"/>
          <w:b/>
          <w:bCs/>
          <w:color w:val="000000" w:themeColor="text1"/>
        </w:rPr>
        <w:t>New </w:t>
      </w:r>
      <w:r w:rsidRPr="00E55710" w:rsidR="4D27AD5A">
        <w:rPr>
          <w:rFonts w:eastAsia="Arial" w:cs="Arial"/>
          <w:color w:val="000000" w:themeColor="text1"/>
        </w:rPr>
        <w:t>button. </w:t>
      </w:r>
    </w:p>
    <w:p w:rsidR="00E55710" w:rsidP="00E55710" w:rsidRDefault="00E55710" w14:paraId="6E2E4723" w14:textId="77777777">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Complete the relevant fields on the Person Search Criteria section:</w:t>
      </w:r>
    </w:p>
    <w:p w:rsidR="00E55710" w:rsidRDefault="4D27AD5A" w14:paraId="3C6E5219" w14:textId="77777777">
      <w:pPr>
        <w:pStyle w:val="ListParagraph"/>
        <w:numPr>
          <w:ilvl w:val="0"/>
          <w:numId w:val="115"/>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First Name</w:t>
      </w:r>
      <w:r w:rsidRPr="00E55710">
        <w:rPr>
          <w:rFonts w:eastAsia="Arial" w:cs="Arial"/>
          <w:color w:val="000000" w:themeColor="text1"/>
        </w:rPr>
        <w:t xml:space="preserve">: </w:t>
      </w:r>
      <w:r w:rsidRPr="00E55710" w:rsidR="5BF398A5">
        <w:rPr>
          <w:rFonts w:eastAsia="Arial" w:cs="Arial"/>
          <w:color w:val="000000" w:themeColor="text1"/>
        </w:rPr>
        <w:t>User Created</w:t>
      </w:r>
    </w:p>
    <w:p w:rsidR="00E55710" w:rsidRDefault="4D27AD5A" w14:paraId="516DF721" w14:textId="77777777">
      <w:pPr>
        <w:pStyle w:val="ListParagraph"/>
        <w:numPr>
          <w:ilvl w:val="0"/>
          <w:numId w:val="115"/>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Last Name</w:t>
      </w:r>
      <w:r w:rsidRPr="00E55710">
        <w:rPr>
          <w:rFonts w:eastAsia="Arial" w:cs="Arial"/>
          <w:color w:val="000000" w:themeColor="text1"/>
        </w:rPr>
        <w:t>: Enter a fictitious Last Name</w:t>
      </w:r>
    </w:p>
    <w:p w:rsidRPr="00E55710" w:rsidR="00E55710" w:rsidRDefault="4D27AD5A" w14:paraId="25E5CA1F" w14:textId="77777777">
      <w:pPr>
        <w:pStyle w:val="ListParagraph"/>
        <w:numPr>
          <w:ilvl w:val="0"/>
          <w:numId w:val="115"/>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Sex at Birth</w:t>
      </w:r>
      <w:r w:rsidRPr="00E55710">
        <w:rPr>
          <w:rFonts w:eastAsia="Arial" w:cs="Arial"/>
          <w:color w:val="000000" w:themeColor="text1"/>
        </w:rPr>
        <w:t>: Select </w:t>
      </w:r>
      <w:r w:rsidRPr="00E55710">
        <w:rPr>
          <w:rFonts w:eastAsia="Arial" w:cs="Arial"/>
          <w:b/>
          <w:bCs/>
          <w:color w:val="000000" w:themeColor="text1"/>
        </w:rPr>
        <w:t>Female</w:t>
      </w:r>
    </w:p>
    <w:p w:rsidR="00E55710" w:rsidRDefault="4D27AD5A" w14:paraId="175B46A7" w14:textId="77777777">
      <w:pPr>
        <w:pStyle w:val="ListParagraph"/>
        <w:numPr>
          <w:ilvl w:val="0"/>
          <w:numId w:val="115"/>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Date of Birth</w:t>
      </w:r>
      <w:r w:rsidRPr="00E55710">
        <w:rPr>
          <w:rFonts w:eastAsia="Arial" w:cs="Arial"/>
          <w:color w:val="000000" w:themeColor="text1"/>
        </w:rPr>
        <w:t>: Enter </w:t>
      </w:r>
      <w:r w:rsidRPr="00E55710" w:rsidR="05F4B23C">
        <w:rPr>
          <w:rFonts w:eastAsia="Arial" w:cs="Arial"/>
          <w:color w:val="000000" w:themeColor="text1"/>
        </w:rPr>
        <w:t>MM</w:t>
      </w:r>
      <w:r w:rsidRPr="00E55710">
        <w:rPr>
          <w:rFonts w:eastAsia="Arial" w:cs="Arial"/>
          <w:color w:val="000000" w:themeColor="text1"/>
        </w:rPr>
        <w:t>/</w:t>
      </w:r>
      <w:r w:rsidRPr="00E55710" w:rsidR="5A8E65BC">
        <w:rPr>
          <w:rFonts w:eastAsia="Arial" w:cs="Arial"/>
          <w:color w:val="000000" w:themeColor="text1"/>
        </w:rPr>
        <w:t>DD</w:t>
      </w:r>
      <w:r w:rsidRPr="00E55710">
        <w:rPr>
          <w:rFonts w:eastAsia="Arial" w:cs="Arial"/>
          <w:color w:val="000000" w:themeColor="text1"/>
        </w:rPr>
        <w:t>/19</w:t>
      </w:r>
      <w:r w:rsidRPr="00E55710" w:rsidR="0F0D785B">
        <w:rPr>
          <w:rFonts w:eastAsia="Arial" w:cs="Arial"/>
          <w:color w:val="000000" w:themeColor="text1"/>
        </w:rPr>
        <w:t>74</w:t>
      </w:r>
    </w:p>
    <w:p w:rsidRPr="00E55710" w:rsidR="00B31BFB" w:rsidRDefault="3E834904" w14:paraId="65406E85" w14:textId="6DCE1DD4">
      <w:pPr>
        <w:pStyle w:val="ListParagraph"/>
        <w:numPr>
          <w:ilvl w:val="0"/>
          <w:numId w:val="115"/>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lastRenderedPageBreak/>
        <w:t xml:space="preserve">County of Jurisdiction: </w:t>
      </w:r>
      <w:r w:rsidRPr="00E55710">
        <w:rPr>
          <w:rFonts w:eastAsia="Arial" w:cs="Arial"/>
          <w:color w:val="000000" w:themeColor="text1"/>
        </w:rPr>
        <w:t>Select your county</w:t>
      </w:r>
    </w:p>
    <w:p w:rsidRPr="00B31BFB" w:rsidR="00B31BFB" w:rsidP="533B5999" w:rsidRDefault="00B31BFB" w14:paraId="3B908811" w14:textId="68E515E6">
      <w:pPr>
        <w:tabs>
          <w:tab w:val="left" w:pos="1260"/>
        </w:tabs>
        <w:spacing w:after="0" w:line="240" w:lineRule="auto"/>
        <w:ind w:left="1440"/>
        <w:textAlignment w:val="baseline"/>
        <w:rPr>
          <w:rFonts w:eastAsia="Arial" w:cs="Arial"/>
          <w:color w:val="000000" w:themeColor="text1"/>
        </w:rPr>
      </w:pPr>
    </w:p>
    <w:p w:rsidRPr="00E55710" w:rsidR="00B31BFB" w:rsidP="00E55710" w:rsidRDefault="00E55710" w14:paraId="1A2BC3C1" w14:textId="4EB0CAC5">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Click </w:t>
      </w:r>
      <w:r w:rsidRPr="00E55710" w:rsidR="4D27AD5A">
        <w:rPr>
          <w:rFonts w:eastAsia="Arial" w:cs="Arial"/>
          <w:b/>
          <w:bCs/>
          <w:color w:val="000000" w:themeColor="text1"/>
        </w:rPr>
        <w:t>Next</w:t>
      </w:r>
      <w:r w:rsidRPr="00E55710" w:rsidR="4D27AD5A">
        <w:rPr>
          <w:rFonts w:eastAsia="Arial" w:cs="Arial"/>
          <w:color w:val="000000" w:themeColor="text1"/>
        </w:rPr>
        <w:t>. </w:t>
      </w:r>
    </w:p>
    <w:p w:rsidRPr="00B31BFB" w:rsidR="00B31BFB" w:rsidP="533B5999" w:rsidRDefault="00B31BFB" w14:paraId="6C42A5AD" w14:textId="4C9BD784">
      <w:pPr>
        <w:tabs>
          <w:tab w:val="left" w:pos="1260"/>
        </w:tabs>
        <w:spacing w:after="0" w:line="240" w:lineRule="auto"/>
        <w:ind w:left="720"/>
        <w:textAlignment w:val="baseline"/>
        <w:rPr>
          <w:rFonts w:eastAsia="Arial" w:cs="Arial"/>
          <w:color w:val="0070C0"/>
        </w:rPr>
      </w:pPr>
    </w:p>
    <w:p w:rsidRPr="00E55710" w:rsidR="00B31BFB" w:rsidP="00E55710" w:rsidRDefault="00E55710" w14:paraId="5B0F3474" w14:textId="0F173ABB">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Scroll down to the bottom of the page and click the </w:t>
      </w:r>
      <w:r w:rsidRPr="00E55710" w:rsidR="4D27AD5A">
        <w:rPr>
          <w:rFonts w:eastAsia="Arial" w:cs="Arial"/>
          <w:b/>
          <w:bCs/>
          <w:color w:val="000000" w:themeColor="text1"/>
        </w:rPr>
        <w:t>Add New Person</w:t>
      </w:r>
      <w:r w:rsidRPr="00E55710" w:rsidR="4D27AD5A">
        <w:rPr>
          <w:rFonts w:eastAsia="Arial" w:cs="Arial"/>
          <w:color w:val="000000" w:themeColor="text1"/>
        </w:rPr>
        <w:t xml:space="preserve"> button.</w:t>
      </w:r>
    </w:p>
    <w:p w:rsidRPr="00B31BFB" w:rsidR="00B31BFB" w:rsidP="533B5999" w:rsidRDefault="00B31BFB" w14:paraId="60D5077F" w14:textId="73750C9E">
      <w:pPr>
        <w:tabs>
          <w:tab w:val="left" w:pos="1260"/>
        </w:tabs>
        <w:spacing w:after="0" w:line="240" w:lineRule="auto"/>
        <w:textAlignment w:val="baseline"/>
        <w:rPr>
          <w:rFonts w:eastAsia="Arial" w:cs="Arial"/>
          <w:color w:val="000000" w:themeColor="text1"/>
        </w:rPr>
      </w:pPr>
    </w:p>
    <w:p w:rsidRPr="00E55710" w:rsidR="00B31BFB" w:rsidP="00E55710" w:rsidRDefault="00E55710" w14:paraId="4E39831C" w14:textId="0898AA99">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6</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On the </w:t>
      </w:r>
      <w:r w:rsidRPr="00E55710" w:rsidR="4D27AD5A">
        <w:rPr>
          <w:rFonts w:eastAsia="Arial" w:cs="Arial"/>
          <w:b/>
          <w:bCs/>
          <w:color w:val="000000" w:themeColor="text1"/>
        </w:rPr>
        <w:t>Person Information</w:t>
      </w:r>
      <w:r w:rsidRPr="00E55710" w:rsidR="4D27AD5A">
        <w:rPr>
          <w:rFonts w:eastAsia="Arial" w:cs="Arial"/>
          <w:color w:val="000000" w:themeColor="text1"/>
        </w:rPr>
        <w:t xml:space="preserve"> section, update the </w:t>
      </w:r>
      <w:r w:rsidRPr="00E55710" w:rsidR="4D27AD5A">
        <w:rPr>
          <w:rFonts w:eastAsia="Arial" w:cs="Arial"/>
          <w:b/>
          <w:bCs/>
          <w:color w:val="000000" w:themeColor="text1"/>
        </w:rPr>
        <w:t>Role</w:t>
      </w:r>
      <w:r w:rsidRPr="00E55710" w:rsidR="4D27AD5A">
        <w:rPr>
          <w:rFonts w:eastAsia="Arial" w:cs="Arial"/>
          <w:color w:val="000000" w:themeColor="text1"/>
        </w:rPr>
        <w:t xml:space="preserve"> field and select </w:t>
      </w:r>
      <w:r w:rsidRPr="00E55710" w:rsidR="4D27AD5A">
        <w:rPr>
          <w:rFonts w:eastAsia="Arial" w:cs="Arial"/>
          <w:b/>
          <w:bCs/>
          <w:color w:val="000000" w:themeColor="text1"/>
        </w:rPr>
        <w:t>Relative</w:t>
      </w:r>
      <w:r w:rsidRPr="00E55710" w:rsidR="4D27AD5A">
        <w:rPr>
          <w:rFonts w:eastAsia="Arial" w:cs="Arial"/>
          <w:color w:val="000000" w:themeColor="text1"/>
        </w:rPr>
        <w:t xml:space="preserve"> and </w:t>
      </w:r>
      <w:r w:rsidRPr="00E55710" w:rsidR="4D27AD5A">
        <w:rPr>
          <w:rFonts w:eastAsia="Arial" w:cs="Arial"/>
          <w:b/>
          <w:bCs/>
          <w:color w:val="000000" w:themeColor="text1"/>
        </w:rPr>
        <w:t>Substitute Care Provider</w:t>
      </w:r>
      <w:r w:rsidRPr="00E55710" w:rsidR="4D27AD5A">
        <w:rPr>
          <w:rFonts w:eastAsia="Arial" w:cs="Arial"/>
          <w:color w:val="000000" w:themeColor="text1"/>
        </w:rPr>
        <w:t>.</w:t>
      </w:r>
    </w:p>
    <w:p w:rsidRPr="00B31BFB" w:rsidR="00B31BFB" w:rsidP="533B5999" w:rsidRDefault="00B31BFB" w14:paraId="141F4856" w14:textId="1C7C2199">
      <w:pPr>
        <w:pStyle w:val="ListParagraph"/>
        <w:tabs>
          <w:tab w:val="left" w:pos="1260"/>
        </w:tabs>
        <w:spacing w:after="0" w:line="240" w:lineRule="auto"/>
        <w:textAlignment w:val="baseline"/>
        <w:rPr>
          <w:rFonts w:eastAsia="Arial" w:cs="Arial"/>
          <w:color w:val="000000" w:themeColor="text1"/>
        </w:rPr>
      </w:pPr>
    </w:p>
    <w:p w:rsidRPr="00E55710" w:rsidR="00B31BFB" w:rsidP="00E55710" w:rsidRDefault="00E55710" w14:paraId="5273819E" w14:textId="3B31947D">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7</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Scroll down and click </w:t>
      </w:r>
      <w:r w:rsidRPr="00E55710" w:rsidR="4D27AD5A">
        <w:rPr>
          <w:rFonts w:eastAsia="Arial" w:cs="Arial"/>
          <w:b/>
          <w:bCs/>
          <w:color w:val="000000" w:themeColor="text1"/>
        </w:rPr>
        <w:t>Save</w:t>
      </w:r>
      <w:r w:rsidRPr="00E55710" w:rsidR="4D27AD5A">
        <w:rPr>
          <w:rFonts w:eastAsia="Arial" w:cs="Arial"/>
          <w:color w:val="000000" w:themeColor="text1"/>
        </w:rPr>
        <w:t>.  </w:t>
      </w:r>
    </w:p>
    <w:p w:rsidRPr="00B31BFB" w:rsidR="00B31BFB" w:rsidP="533B5999" w:rsidRDefault="00B31BFB" w14:paraId="41A95734" w14:textId="23C21ECB">
      <w:pPr>
        <w:tabs>
          <w:tab w:val="left" w:pos="1260"/>
        </w:tabs>
        <w:spacing w:after="120" w:line="278" w:lineRule="auto"/>
        <w:ind w:left="720"/>
        <w:textAlignment w:val="baseline"/>
        <w:rPr>
          <w:rFonts w:eastAsia="Arial" w:cs="Arial"/>
          <w:color w:val="000000" w:themeColor="text1"/>
        </w:rPr>
      </w:pPr>
    </w:p>
    <w:p w:rsidRPr="00B31BFB" w:rsidR="00B31BFB" w:rsidP="533B5999" w:rsidRDefault="4D27AD5A" w14:paraId="25BDD6CC" w14:textId="1CC87595">
      <w:pPr>
        <w:pStyle w:val="Heading4"/>
        <w:spacing w:line="240" w:lineRule="auto"/>
        <w:textAlignment w:val="baseline"/>
        <w:rPr>
          <w:rFonts w:eastAsia="Arial" w:cs="Arial"/>
          <w:bCs/>
          <w:iCs w:val="0"/>
          <w:szCs w:val="24"/>
        </w:rPr>
      </w:pPr>
      <w:r w:rsidRPr="533B5999">
        <w:rPr>
          <w:rFonts w:eastAsia="Arial" w:cs="Arial"/>
          <w:bCs/>
          <w:iCs w:val="0"/>
          <w:szCs w:val="24"/>
        </w:rPr>
        <w:t>Add Relationships</w:t>
      </w:r>
    </w:p>
    <w:p w:rsidRPr="00E55710" w:rsidR="00B31BFB" w:rsidP="00E55710" w:rsidRDefault="00E55710" w14:paraId="2343C017" w14:textId="02D30241">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E55710" w:rsidR="4D27AD5A">
        <w:rPr>
          <w:rFonts w:eastAsia="Arial" w:cs="Arial"/>
          <w:color w:val="000000" w:themeColor="text1"/>
        </w:rPr>
        <w:t xml:space="preserve">Within the </w:t>
      </w:r>
      <w:r w:rsidRPr="00E55710" w:rsidR="4D27AD5A">
        <w:rPr>
          <w:rFonts w:eastAsia="Arial" w:cs="Arial"/>
          <w:b/>
          <w:bCs/>
          <w:color w:val="000000" w:themeColor="text1"/>
        </w:rPr>
        <w:t>Person Involved</w:t>
      </w:r>
      <w:r w:rsidRPr="00E55710" w:rsidR="4D27AD5A">
        <w:rPr>
          <w:rFonts w:eastAsia="Arial" w:cs="Arial"/>
          <w:color w:val="000000" w:themeColor="text1"/>
        </w:rPr>
        <w:t> record, click the </w:t>
      </w:r>
      <w:r w:rsidRPr="00E55710" w:rsidR="4D27AD5A">
        <w:rPr>
          <w:rFonts w:eastAsia="Arial" w:cs="Arial"/>
          <w:b/>
          <w:bCs/>
          <w:color w:val="000000" w:themeColor="text1"/>
        </w:rPr>
        <w:t>Relationships</w:t>
      </w:r>
      <w:r w:rsidRPr="00E55710" w:rsidR="4D27AD5A">
        <w:rPr>
          <w:rFonts w:eastAsia="Arial" w:cs="Arial"/>
          <w:color w:val="000000" w:themeColor="text1"/>
        </w:rPr>
        <w:t> tab on the left navigation panel.</w:t>
      </w:r>
    </w:p>
    <w:p w:rsidRPr="00B31BFB" w:rsidR="00B31BFB" w:rsidP="533B5999" w:rsidRDefault="00B31BFB" w14:paraId="2BBAF529" w14:textId="0BFD5895">
      <w:pPr>
        <w:tabs>
          <w:tab w:val="left" w:pos="1260"/>
        </w:tabs>
        <w:spacing w:after="0" w:line="240" w:lineRule="auto"/>
        <w:ind w:left="720"/>
        <w:textAlignment w:val="baseline"/>
        <w:rPr>
          <w:rFonts w:eastAsia="Arial" w:cs="Arial"/>
          <w:color w:val="000000" w:themeColor="text1"/>
        </w:rPr>
      </w:pPr>
    </w:p>
    <w:p w:rsidR="00E55710" w:rsidP="00E55710" w:rsidRDefault="00E55710" w14:paraId="43244DBA" w14:textId="77777777">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On the I</w:t>
      </w:r>
      <w:r w:rsidRPr="00E55710" w:rsidR="4D27AD5A">
        <w:rPr>
          <w:rFonts w:eastAsia="Arial" w:cs="Arial"/>
          <w:b/>
          <w:bCs/>
          <w:color w:val="000000" w:themeColor="text1"/>
        </w:rPr>
        <w:t>nformation s</w:t>
      </w:r>
      <w:r w:rsidRPr="00E55710" w:rsidR="4D27AD5A">
        <w:rPr>
          <w:rFonts w:eastAsia="Arial" w:cs="Arial"/>
          <w:color w:val="000000" w:themeColor="text1"/>
        </w:rPr>
        <w:t>ection complete the mandatory and relevant fields:</w:t>
      </w:r>
    </w:p>
    <w:p w:rsidRPr="00E55710" w:rsidR="00E55710" w:rsidRDefault="4D27AD5A" w14:paraId="7C989FBF" w14:textId="77777777">
      <w:pPr>
        <w:pStyle w:val="ListParagraph"/>
        <w:numPr>
          <w:ilvl w:val="0"/>
          <w:numId w:val="116"/>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 xml:space="preserve">Relationship Category: </w:t>
      </w:r>
      <w:r w:rsidRPr="00E55710">
        <w:rPr>
          <w:rFonts w:eastAsia="Arial" w:cs="Arial"/>
          <w:color w:val="000000" w:themeColor="text1"/>
        </w:rPr>
        <w:t>Select</w:t>
      </w:r>
      <w:r w:rsidRPr="00E55710">
        <w:rPr>
          <w:rFonts w:eastAsia="Arial" w:cs="Arial"/>
          <w:b/>
          <w:bCs/>
          <w:color w:val="000000" w:themeColor="text1"/>
        </w:rPr>
        <w:t xml:space="preserve"> Extended Family </w:t>
      </w:r>
    </w:p>
    <w:p w:rsidRPr="00E55710" w:rsidR="00E55710" w:rsidRDefault="4D27AD5A" w14:paraId="0EB596F1" w14:textId="77777777">
      <w:pPr>
        <w:pStyle w:val="ListParagraph"/>
        <w:numPr>
          <w:ilvl w:val="0"/>
          <w:numId w:val="116"/>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 xml:space="preserve">Family Relationship Modifier: </w:t>
      </w:r>
      <w:r w:rsidRPr="00E55710">
        <w:rPr>
          <w:rFonts w:eastAsia="Arial" w:cs="Arial"/>
          <w:color w:val="000000" w:themeColor="text1"/>
        </w:rPr>
        <w:t>Select</w:t>
      </w:r>
      <w:r w:rsidRPr="00E55710">
        <w:rPr>
          <w:rFonts w:eastAsia="Arial" w:cs="Arial"/>
          <w:b/>
          <w:bCs/>
          <w:color w:val="000000" w:themeColor="text1"/>
        </w:rPr>
        <w:t xml:space="preserve"> Biological</w:t>
      </w:r>
    </w:p>
    <w:p w:rsidRPr="00E55710" w:rsidR="00B31BFB" w:rsidRDefault="4D27AD5A" w14:paraId="6DAFBE1B" w14:textId="00C1325C">
      <w:pPr>
        <w:pStyle w:val="ListParagraph"/>
        <w:numPr>
          <w:ilvl w:val="0"/>
          <w:numId w:val="116"/>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Relationship Type:</w:t>
      </w:r>
      <w:r w:rsidRPr="00E55710">
        <w:rPr>
          <w:rFonts w:eastAsia="Arial" w:cs="Arial"/>
          <w:color w:val="000000" w:themeColor="text1"/>
        </w:rPr>
        <w:t xml:space="preserve"> Select</w:t>
      </w:r>
      <w:r w:rsidRPr="00E55710">
        <w:rPr>
          <w:rFonts w:eastAsia="Arial" w:cs="Arial"/>
          <w:b/>
          <w:bCs/>
          <w:color w:val="000000" w:themeColor="text1"/>
        </w:rPr>
        <w:t> </w:t>
      </w:r>
      <w:r w:rsidRPr="00E55710" w:rsidR="5F42F28D">
        <w:rPr>
          <w:rFonts w:eastAsia="Arial" w:cs="Arial"/>
          <w:b/>
          <w:bCs/>
          <w:color w:val="000000" w:themeColor="text1"/>
        </w:rPr>
        <w:t>Aunt</w:t>
      </w:r>
    </w:p>
    <w:p w:rsidRPr="00B31BFB" w:rsidR="00B31BFB" w:rsidP="533B5999" w:rsidRDefault="00B31BFB" w14:paraId="6BC1869D" w14:textId="4E288A6C">
      <w:pPr>
        <w:tabs>
          <w:tab w:val="left" w:pos="1260"/>
        </w:tabs>
        <w:spacing w:after="0" w:line="240" w:lineRule="auto"/>
        <w:ind w:left="1440"/>
        <w:textAlignment w:val="baseline"/>
        <w:rPr>
          <w:rFonts w:eastAsia="Arial" w:cs="Arial"/>
          <w:color w:val="000000" w:themeColor="text1"/>
        </w:rPr>
      </w:pPr>
    </w:p>
    <w:p w:rsidR="00E55710" w:rsidP="00E55710" w:rsidRDefault="00E55710" w14:paraId="4899C348" w14:textId="77777777">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On the</w:t>
      </w:r>
      <w:r w:rsidRPr="00E55710" w:rsidR="4D27AD5A">
        <w:rPr>
          <w:rFonts w:eastAsia="Arial" w:cs="Arial"/>
          <w:b/>
          <w:bCs/>
          <w:color w:val="000000" w:themeColor="text1"/>
        </w:rPr>
        <w:t xml:space="preserve"> Reciprocal Relationship Information </w:t>
      </w:r>
      <w:r w:rsidRPr="00E55710" w:rsidR="4D27AD5A">
        <w:rPr>
          <w:rFonts w:eastAsia="Arial" w:cs="Arial"/>
          <w:color w:val="000000" w:themeColor="text1"/>
        </w:rPr>
        <w:t>section complete the following:</w:t>
      </w:r>
    </w:p>
    <w:p w:rsidRPr="00E55710" w:rsidR="00E55710" w:rsidRDefault="4D27AD5A" w14:paraId="46AA1733" w14:textId="77777777">
      <w:pPr>
        <w:pStyle w:val="ListParagraph"/>
        <w:numPr>
          <w:ilvl w:val="0"/>
          <w:numId w:val="117"/>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 xml:space="preserve">Related Person: </w:t>
      </w:r>
      <w:r w:rsidRPr="00E55710">
        <w:rPr>
          <w:rFonts w:eastAsia="Arial" w:cs="Arial"/>
          <w:color w:val="000000" w:themeColor="text1"/>
        </w:rPr>
        <w:t>Select</w:t>
      </w:r>
      <w:r w:rsidRPr="00E55710">
        <w:rPr>
          <w:rFonts w:eastAsia="Arial" w:cs="Arial"/>
          <w:b/>
          <w:bCs/>
          <w:color w:val="000000" w:themeColor="text1"/>
        </w:rPr>
        <w:t xml:space="preserve"> the</w:t>
      </w:r>
      <w:r w:rsidRPr="00E55710" w:rsidR="27E8C9B3">
        <w:rPr>
          <w:rFonts w:eastAsia="Arial" w:cs="Arial"/>
          <w:b/>
          <w:bCs/>
          <w:color w:val="000000" w:themeColor="text1"/>
        </w:rPr>
        <w:t xml:space="preserve"> Focus C</w:t>
      </w:r>
      <w:r w:rsidRPr="00E55710">
        <w:rPr>
          <w:rFonts w:eastAsia="Arial" w:cs="Arial"/>
          <w:b/>
          <w:bCs/>
          <w:color w:val="000000" w:themeColor="text1"/>
        </w:rPr>
        <w:t>hild</w:t>
      </w:r>
    </w:p>
    <w:p w:rsidRPr="00E55710" w:rsidR="00E55710" w:rsidRDefault="4D27AD5A" w14:paraId="5D570647" w14:textId="77777777">
      <w:pPr>
        <w:pStyle w:val="ListParagraph"/>
        <w:numPr>
          <w:ilvl w:val="0"/>
          <w:numId w:val="117"/>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 xml:space="preserve">Reciprocal Relationship Type: </w:t>
      </w:r>
      <w:r w:rsidRPr="00E55710">
        <w:rPr>
          <w:rFonts w:eastAsia="Arial" w:cs="Arial"/>
          <w:color w:val="000000" w:themeColor="text1"/>
        </w:rPr>
        <w:t>Defaults to</w:t>
      </w:r>
      <w:r w:rsidRPr="00E55710">
        <w:rPr>
          <w:rFonts w:eastAsia="Arial" w:cs="Arial"/>
          <w:b/>
          <w:bCs/>
          <w:color w:val="000000" w:themeColor="text1"/>
        </w:rPr>
        <w:t> </w:t>
      </w:r>
      <w:r w:rsidRPr="00E55710" w:rsidR="2AA40C4E">
        <w:rPr>
          <w:rFonts w:eastAsia="Arial" w:cs="Arial"/>
          <w:b/>
          <w:bCs/>
          <w:color w:val="000000" w:themeColor="text1"/>
        </w:rPr>
        <w:t>Niece</w:t>
      </w:r>
    </w:p>
    <w:p w:rsidRPr="00E55710" w:rsidR="00E55710" w:rsidRDefault="4D27AD5A" w14:paraId="095A71D9" w14:textId="77777777">
      <w:pPr>
        <w:pStyle w:val="ListParagraph"/>
        <w:numPr>
          <w:ilvl w:val="0"/>
          <w:numId w:val="117"/>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 xml:space="preserve">Parental Side: </w:t>
      </w:r>
      <w:r w:rsidRPr="00E55710">
        <w:rPr>
          <w:rFonts w:eastAsia="Arial" w:cs="Arial"/>
          <w:color w:val="000000" w:themeColor="text1"/>
        </w:rPr>
        <w:t>Select</w:t>
      </w:r>
      <w:r w:rsidRPr="00E55710">
        <w:rPr>
          <w:rFonts w:eastAsia="Arial" w:cs="Arial"/>
          <w:b/>
          <w:bCs/>
          <w:color w:val="000000" w:themeColor="text1"/>
        </w:rPr>
        <w:t xml:space="preserve"> Maternal</w:t>
      </w:r>
    </w:p>
    <w:p w:rsidRPr="00E55710" w:rsidR="00E55710" w:rsidRDefault="4D27AD5A" w14:paraId="570521CE" w14:textId="77777777">
      <w:pPr>
        <w:pStyle w:val="ListParagraph"/>
        <w:numPr>
          <w:ilvl w:val="0"/>
          <w:numId w:val="117"/>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 xml:space="preserve">Start Date: </w:t>
      </w:r>
      <w:r w:rsidRPr="00E55710">
        <w:rPr>
          <w:rFonts w:eastAsia="Arial" w:cs="Arial"/>
        </w:rPr>
        <w:t>For biological relationships, the start date defaults to child’s date of birth. The start date is important for Eligibility</w:t>
      </w:r>
      <w:r w:rsidRPr="00E55710">
        <w:rPr>
          <w:rFonts w:eastAsia="Arial" w:cs="Arial"/>
          <w:i/>
          <w:iCs/>
          <w:color w:val="0070C0"/>
        </w:rPr>
        <w:t>.</w:t>
      </w:r>
      <w:r w:rsidRPr="00E55710">
        <w:rPr>
          <w:rFonts w:eastAsia="Arial" w:cs="Arial"/>
          <w:b/>
          <w:bCs/>
          <w:color w:val="0070C0"/>
        </w:rPr>
        <w:t> </w:t>
      </w:r>
    </w:p>
    <w:p w:rsidRPr="00E55710" w:rsidR="00B31BFB" w:rsidRDefault="4D27AD5A" w14:paraId="2B3A3EF3" w14:textId="7A9591BE">
      <w:pPr>
        <w:pStyle w:val="ListParagraph"/>
        <w:numPr>
          <w:ilvl w:val="0"/>
          <w:numId w:val="117"/>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 xml:space="preserve">Reciprocal Relationship Text: </w:t>
      </w:r>
      <w:r w:rsidRPr="00E55710">
        <w:rPr>
          <w:rFonts w:eastAsia="Arial" w:cs="Arial"/>
        </w:rPr>
        <w:t>Verify the relationship is correct. If this is incorrect, update the Relationship Type on the Information section</w:t>
      </w:r>
      <w:r w:rsidRPr="00E55710">
        <w:rPr>
          <w:rFonts w:eastAsia="Arial" w:cs="Arial"/>
          <w:i/>
          <w:iCs/>
          <w:color w:val="0070C0"/>
        </w:rPr>
        <w:t>.</w:t>
      </w:r>
      <w:r w:rsidRPr="00E55710">
        <w:rPr>
          <w:rFonts w:eastAsia="Arial" w:cs="Arial"/>
          <w:b/>
          <w:bCs/>
          <w:color w:val="0070C0"/>
        </w:rPr>
        <w:t> </w:t>
      </w:r>
    </w:p>
    <w:p w:rsidRPr="00B31BFB" w:rsidR="00B31BFB" w:rsidP="533B5999" w:rsidRDefault="00B31BFB" w14:paraId="3AF7552A" w14:textId="600C2A84">
      <w:pPr>
        <w:tabs>
          <w:tab w:val="left" w:pos="1260"/>
        </w:tabs>
        <w:spacing w:after="0" w:line="240" w:lineRule="auto"/>
        <w:ind w:left="1440"/>
        <w:textAlignment w:val="baseline"/>
        <w:rPr>
          <w:rFonts w:eastAsia="Arial" w:cs="Arial"/>
          <w:color w:val="000000" w:themeColor="text1"/>
        </w:rPr>
      </w:pPr>
    </w:p>
    <w:p w:rsidRPr="00E55710" w:rsidR="00B31BFB" w:rsidP="00E55710" w:rsidRDefault="00E55710" w14:paraId="49573F9F" w14:textId="2AF84030">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Click</w:t>
      </w:r>
      <w:r w:rsidRPr="00E55710" w:rsidR="4D27AD5A">
        <w:rPr>
          <w:rFonts w:eastAsia="Arial" w:cs="Arial"/>
          <w:b/>
          <w:bCs/>
          <w:color w:val="000000" w:themeColor="text1"/>
        </w:rPr>
        <w:t xml:space="preserve"> Save.  </w:t>
      </w:r>
    </w:p>
    <w:p w:rsidRPr="00E55710" w:rsidR="00B31BFB" w:rsidP="00E55710" w:rsidRDefault="00E55710" w14:paraId="786CE629" w14:textId="2554565E">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0D91765B">
        <w:rPr>
          <w:rFonts w:eastAsia="Arial" w:cs="Arial"/>
          <w:color w:val="000000" w:themeColor="text1"/>
        </w:rPr>
        <w:t>Click</w:t>
      </w:r>
      <w:r w:rsidRPr="00E55710" w:rsidR="0D91765B">
        <w:rPr>
          <w:rFonts w:eastAsia="Arial" w:cs="Arial"/>
          <w:b/>
          <w:bCs/>
          <w:color w:val="000000" w:themeColor="text1"/>
        </w:rPr>
        <w:t xml:space="preserve"> X </w:t>
      </w:r>
      <w:r w:rsidRPr="00E55710" w:rsidR="0D91765B">
        <w:rPr>
          <w:rFonts w:eastAsia="Arial" w:cs="Arial"/>
          <w:color w:val="000000" w:themeColor="text1"/>
        </w:rPr>
        <w:t>on the</w:t>
      </w:r>
      <w:r w:rsidRPr="00E55710" w:rsidR="0D91765B">
        <w:rPr>
          <w:rFonts w:eastAsia="Arial" w:cs="Arial"/>
          <w:b/>
          <w:bCs/>
          <w:color w:val="000000" w:themeColor="text1"/>
        </w:rPr>
        <w:t xml:space="preserve"> Persons Involved </w:t>
      </w:r>
      <w:r w:rsidRPr="00E55710" w:rsidR="0D91765B">
        <w:rPr>
          <w:rFonts w:eastAsia="Arial" w:cs="Arial"/>
          <w:color w:val="000000" w:themeColor="text1"/>
        </w:rPr>
        <w:t>tab</w:t>
      </w:r>
      <w:r w:rsidRPr="00E55710" w:rsidR="4740ACF7">
        <w:rPr>
          <w:rFonts w:eastAsia="Arial" w:cs="Arial"/>
          <w:color w:val="000000" w:themeColor="text1"/>
        </w:rPr>
        <w:t xml:space="preserve"> to close the tab</w:t>
      </w:r>
      <w:r w:rsidRPr="00E55710" w:rsidR="0D91765B">
        <w:rPr>
          <w:rFonts w:eastAsia="Arial" w:cs="Arial"/>
          <w:color w:val="000000" w:themeColor="text1"/>
        </w:rPr>
        <w:t xml:space="preserve"> (CSP-XXX)</w:t>
      </w:r>
    </w:p>
    <w:p w:rsidR="04C30B3C" w:rsidP="04C30B3C" w:rsidRDefault="04C30B3C" w14:paraId="3EF59660" w14:textId="07D7478A">
      <w:pPr>
        <w:pStyle w:val="ListParagraph"/>
        <w:tabs>
          <w:tab w:val="left" w:pos="1260"/>
        </w:tabs>
        <w:spacing w:after="0" w:line="240" w:lineRule="auto"/>
        <w:rPr>
          <w:rFonts w:eastAsia="Arial" w:cs="Arial"/>
          <w:color w:val="000000" w:themeColor="text1"/>
        </w:rPr>
      </w:pPr>
    </w:p>
    <w:p w:rsidRPr="00B31BFB" w:rsidR="00B31BFB" w:rsidP="533B5999" w:rsidRDefault="00B31BFB" w14:paraId="6256944F" w14:textId="40A2E37A">
      <w:pPr>
        <w:tabs>
          <w:tab w:val="left" w:pos="1260"/>
        </w:tabs>
        <w:spacing w:after="0" w:line="240" w:lineRule="auto"/>
        <w:ind w:left="720"/>
        <w:textAlignment w:val="baseline"/>
        <w:rPr>
          <w:rFonts w:eastAsia="Arial" w:cs="Arial"/>
          <w:color w:val="000000" w:themeColor="text1"/>
        </w:rPr>
      </w:pPr>
    </w:p>
    <w:p w:rsidRPr="00B31BFB" w:rsidR="00B31BFB" w:rsidP="533B5999" w:rsidRDefault="4D27AD5A" w14:paraId="12DCFC23" w14:textId="47CE0E4A">
      <w:pPr>
        <w:pStyle w:val="Heading4"/>
        <w:spacing w:line="240" w:lineRule="auto"/>
        <w:textAlignment w:val="baseline"/>
        <w:rPr>
          <w:rFonts w:eastAsia="Arial" w:cs="Arial"/>
          <w:bCs/>
          <w:iCs w:val="0"/>
          <w:szCs w:val="24"/>
        </w:rPr>
      </w:pPr>
      <w:r w:rsidRPr="533B5999">
        <w:rPr>
          <w:rFonts w:eastAsia="Arial" w:cs="Arial"/>
          <w:bCs/>
          <w:iCs w:val="0"/>
          <w:szCs w:val="24"/>
        </w:rPr>
        <w:t>Add Address</w:t>
      </w:r>
    </w:p>
    <w:p w:rsidRPr="00B31BFB" w:rsidR="00B31BFB" w:rsidP="533B5999" w:rsidRDefault="00B31BFB" w14:paraId="2CC233AA" w14:textId="523E0349">
      <w:pPr>
        <w:tabs>
          <w:tab w:val="left" w:pos="1260"/>
        </w:tabs>
        <w:spacing w:after="0" w:line="240" w:lineRule="auto"/>
        <w:textAlignment w:val="baseline"/>
        <w:rPr>
          <w:rFonts w:eastAsia="Arial" w:cs="Arial"/>
          <w:color w:val="000000" w:themeColor="text1"/>
        </w:rPr>
      </w:pPr>
    </w:p>
    <w:p w:rsidRPr="00E55710" w:rsidR="00B31BFB" w:rsidP="00E55710" w:rsidRDefault="00E55710" w14:paraId="5D2A6D28" w14:textId="2053CB1F">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E55710" w:rsidR="4D27AD5A">
        <w:rPr>
          <w:rFonts w:eastAsia="Arial" w:cs="Arial"/>
          <w:color w:val="000000" w:themeColor="text1"/>
        </w:rPr>
        <w:t xml:space="preserve">On the </w:t>
      </w:r>
      <w:r w:rsidRPr="00E55710" w:rsidR="4D27AD5A">
        <w:rPr>
          <w:rFonts w:eastAsia="Arial" w:cs="Arial"/>
          <w:b/>
          <w:bCs/>
          <w:color w:val="000000" w:themeColor="text1"/>
        </w:rPr>
        <w:t xml:space="preserve">Person Involved </w:t>
      </w:r>
      <w:r w:rsidRPr="00E55710" w:rsidR="4D27AD5A">
        <w:rPr>
          <w:rFonts w:eastAsia="Arial" w:cs="Arial"/>
          <w:color w:val="000000" w:themeColor="text1"/>
        </w:rPr>
        <w:t xml:space="preserve">banner at the top of the page, click on the </w:t>
      </w:r>
      <w:r w:rsidRPr="00E55710" w:rsidR="4D27AD5A">
        <w:rPr>
          <w:rFonts w:eastAsia="Arial" w:cs="Arial"/>
          <w:b/>
          <w:bCs/>
          <w:color w:val="000000" w:themeColor="text1"/>
        </w:rPr>
        <w:t>hyperlink</w:t>
      </w:r>
      <w:r w:rsidRPr="00E55710" w:rsidR="4D27AD5A">
        <w:rPr>
          <w:rFonts w:eastAsia="Arial" w:cs="Arial"/>
          <w:color w:val="000000" w:themeColor="text1"/>
        </w:rPr>
        <w:t xml:space="preserve"> </w:t>
      </w:r>
      <w:r w:rsidRPr="00E55710" w:rsidR="0C843984">
        <w:rPr>
          <w:rFonts w:eastAsia="Arial" w:cs="Arial"/>
          <w:color w:val="000000" w:themeColor="text1"/>
        </w:rPr>
        <w:t xml:space="preserve">under the </w:t>
      </w:r>
      <w:r w:rsidRPr="00E55710" w:rsidR="0C843984">
        <w:rPr>
          <w:rFonts w:eastAsia="Arial" w:cs="Arial"/>
          <w:b/>
          <w:bCs/>
          <w:color w:val="000000" w:themeColor="text1"/>
        </w:rPr>
        <w:t xml:space="preserve">Person </w:t>
      </w:r>
      <w:r w:rsidRPr="00E55710" w:rsidR="0C843984">
        <w:rPr>
          <w:rFonts w:eastAsia="Arial" w:cs="Arial"/>
          <w:color w:val="000000" w:themeColor="text1"/>
        </w:rPr>
        <w:t xml:space="preserve">field </w:t>
      </w:r>
      <w:r w:rsidRPr="00E55710" w:rsidR="4D27AD5A">
        <w:rPr>
          <w:rFonts w:eastAsia="Arial" w:cs="Arial"/>
          <w:color w:val="000000" w:themeColor="text1"/>
        </w:rPr>
        <w:t>for</w:t>
      </w:r>
      <w:r w:rsidRPr="00E55710" w:rsidR="4D27AD5A">
        <w:rPr>
          <w:rFonts w:eastAsia="Arial" w:cs="Arial"/>
          <w:b/>
          <w:bCs/>
          <w:color w:val="000000" w:themeColor="text1"/>
        </w:rPr>
        <w:t xml:space="preserve"> </w:t>
      </w:r>
      <w:r w:rsidRPr="00E55710" w:rsidR="5452AD2D">
        <w:rPr>
          <w:rFonts w:eastAsia="Arial" w:cs="Arial"/>
          <w:color w:val="000000" w:themeColor="text1"/>
        </w:rPr>
        <w:t>the</w:t>
      </w:r>
      <w:r w:rsidRPr="00E55710" w:rsidR="5452AD2D">
        <w:rPr>
          <w:rFonts w:eastAsia="Arial" w:cs="Arial"/>
          <w:b/>
          <w:bCs/>
          <w:color w:val="000000" w:themeColor="text1"/>
        </w:rPr>
        <w:t xml:space="preserve"> Relative/Substitute Care Provider </w:t>
      </w:r>
      <w:r w:rsidRPr="00E55710" w:rsidR="5452AD2D">
        <w:rPr>
          <w:rFonts w:eastAsia="Arial" w:cs="Arial"/>
          <w:color w:val="000000" w:themeColor="text1"/>
        </w:rPr>
        <w:t>you created</w:t>
      </w:r>
      <w:r w:rsidRPr="00E55710" w:rsidR="6AF78BE8">
        <w:rPr>
          <w:rFonts w:eastAsia="Arial" w:cs="Arial"/>
          <w:color w:val="000000" w:themeColor="text1"/>
        </w:rPr>
        <w:t>.</w:t>
      </w:r>
    </w:p>
    <w:p w:rsidRPr="00B31BFB" w:rsidR="00B31BFB" w:rsidP="533B5999" w:rsidRDefault="00B31BFB" w14:paraId="1AC58E64" w14:textId="701A2218">
      <w:pPr>
        <w:tabs>
          <w:tab w:val="left" w:pos="1260"/>
        </w:tabs>
        <w:spacing w:after="0" w:line="240" w:lineRule="auto"/>
        <w:textAlignment w:val="baseline"/>
        <w:rPr>
          <w:rFonts w:eastAsia="Arial" w:cs="Arial"/>
          <w:color w:val="000000" w:themeColor="text1"/>
        </w:rPr>
      </w:pPr>
    </w:p>
    <w:p w:rsidRPr="00E55710" w:rsidR="00B31BFB" w:rsidP="00E55710" w:rsidRDefault="00E55710" w14:paraId="249A415B" w14:textId="24C1728C">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 xml:space="preserve">Within the </w:t>
      </w:r>
      <w:r w:rsidRPr="00E55710" w:rsidR="4D27AD5A">
        <w:rPr>
          <w:rFonts w:eastAsia="Arial" w:cs="Arial"/>
          <w:b/>
          <w:bCs/>
          <w:color w:val="000000" w:themeColor="text1"/>
        </w:rPr>
        <w:t>Person</w:t>
      </w:r>
      <w:r w:rsidRPr="00E55710" w:rsidR="4D27AD5A">
        <w:rPr>
          <w:rFonts w:eastAsia="Arial" w:cs="Arial"/>
          <w:color w:val="000000" w:themeColor="text1"/>
        </w:rPr>
        <w:t xml:space="preserve"> record, click on the </w:t>
      </w:r>
      <w:r w:rsidRPr="00E55710" w:rsidR="4D27AD5A">
        <w:rPr>
          <w:rFonts w:eastAsia="Arial" w:cs="Arial"/>
          <w:b/>
          <w:bCs/>
          <w:color w:val="000000" w:themeColor="text1"/>
        </w:rPr>
        <w:t xml:space="preserve">Contact Information </w:t>
      </w:r>
      <w:r w:rsidRPr="00E55710" w:rsidR="4D27AD5A">
        <w:rPr>
          <w:rFonts w:eastAsia="Arial" w:cs="Arial"/>
          <w:color w:val="000000" w:themeColor="text1"/>
        </w:rPr>
        <w:t xml:space="preserve">tab then the </w:t>
      </w:r>
      <w:r w:rsidRPr="00E55710" w:rsidR="4D27AD5A">
        <w:rPr>
          <w:rFonts w:eastAsia="Arial" w:cs="Arial"/>
          <w:b/>
          <w:bCs/>
          <w:color w:val="000000" w:themeColor="text1"/>
        </w:rPr>
        <w:t>Addresses</w:t>
      </w:r>
      <w:r w:rsidRPr="00E55710" w:rsidR="4D27AD5A">
        <w:rPr>
          <w:rFonts w:eastAsia="Arial" w:cs="Arial"/>
          <w:color w:val="000000" w:themeColor="text1"/>
        </w:rPr>
        <w:t xml:space="preserve"> subtab on the left navigation panel.  </w:t>
      </w:r>
    </w:p>
    <w:p w:rsidRPr="00B31BFB" w:rsidR="00B31BFB" w:rsidP="533B5999" w:rsidRDefault="00B31BFB" w14:paraId="75C2A6A7" w14:textId="7A6C3050">
      <w:pPr>
        <w:tabs>
          <w:tab w:val="left" w:pos="1260"/>
        </w:tabs>
        <w:spacing w:after="0" w:line="240" w:lineRule="auto"/>
        <w:textAlignment w:val="baseline"/>
        <w:rPr>
          <w:rFonts w:eastAsia="Arial" w:cs="Arial"/>
          <w:color w:val="000000" w:themeColor="text1"/>
        </w:rPr>
      </w:pPr>
    </w:p>
    <w:p w:rsidRPr="00E55710" w:rsidR="00B31BFB" w:rsidP="00E55710" w:rsidRDefault="00E55710" w14:paraId="212B0F4C" w14:textId="40844BC3">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 xml:space="preserve">On the </w:t>
      </w:r>
      <w:r w:rsidRPr="00E55710" w:rsidR="4D27AD5A">
        <w:rPr>
          <w:rFonts w:eastAsia="Arial" w:cs="Arial"/>
          <w:b/>
          <w:bCs/>
          <w:color w:val="000000" w:themeColor="text1"/>
        </w:rPr>
        <w:t>Active Person Addresses</w:t>
      </w:r>
      <w:r w:rsidRPr="00E55710" w:rsidR="4D27AD5A">
        <w:rPr>
          <w:rFonts w:eastAsia="Arial" w:cs="Arial"/>
          <w:color w:val="000000" w:themeColor="text1"/>
        </w:rPr>
        <w:t xml:space="preserve"> section click </w:t>
      </w:r>
      <w:r w:rsidRPr="00E55710" w:rsidR="4D27AD5A">
        <w:rPr>
          <w:rFonts w:eastAsia="Arial" w:cs="Arial"/>
          <w:b/>
          <w:bCs/>
          <w:color w:val="000000" w:themeColor="text1"/>
        </w:rPr>
        <w:t>New.</w:t>
      </w:r>
    </w:p>
    <w:p w:rsidRPr="00B31BFB" w:rsidR="00B31BFB" w:rsidP="533B5999" w:rsidRDefault="00B31BFB" w14:paraId="54EC7D50" w14:textId="4511399A">
      <w:pPr>
        <w:tabs>
          <w:tab w:val="left" w:pos="1260"/>
        </w:tabs>
        <w:spacing w:after="0" w:line="240" w:lineRule="auto"/>
        <w:textAlignment w:val="baseline"/>
        <w:rPr>
          <w:rFonts w:eastAsia="Arial" w:cs="Arial"/>
          <w:color w:val="000000" w:themeColor="text1"/>
        </w:rPr>
      </w:pPr>
    </w:p>
    <w:p w:rsidR="00E55710" w:rsidP="00E55710" w:rsidRDefault="00E55710" w14:paraId="3BB317D3" w14:textId="77777777">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 xml:space="preserve">Complete the </w:t>
      </w:r>
      <w:r w:rsidRPr="00E55710" w:rsidR="4D27AD5A">
        <w:rPr>
          <w:rFonts w:eastAsia="Arial" w:cs="Arial"/>
          <w:b/>
          <w:bCs/>
          <w:color w:val="000000" w:themeColor="text1"/>
        </w:rPr>
        <w:t>Address Information</w:t>
      </w:r>
      <w:r w:rsidRPr="00E55710" w:rsidR="4D27AD5A">
        <w:rPr>
          <w:rFonts w:eastAsia="Arial" w:cs="Arial"/>
          <w:color w:val="000000" w:themeColor="text1"/>
        </w:rPr>
        <w:t xml:space="preserve"> section: </w:t>
      </w:r>
    </w:p>
    <w:p w:rsidRPr="00E55710" w:rsidR="00B31BFB" w:rsidRDefault="4D27AD5A" w14:paraId="1358585B" w14:textId="0C087667">
      <w:pPr>
        <w:pStyle w:val="ListParagraph"/>
        <w:numPr>
          <w:ilvl w:val="0"/>
          <w:numId w:val="118"/>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Address Type</w:t>
      </w:r>
      <w:r w:rsidRPr="00E55710">
        <w:rPr>
          <w:rFonts w:eastAsia="Arial" w:cs="Arial"/>
          <w:color w:val="000000" w:themeColor="text1"/>
        </w:rPr>
        <w:t xml:space="preserve">: Select </w:t>
      </w:r>
      <w:r w:rsidRPr="00E55710">
        <w:rPr>
          <w:rFonts w:eastAsia="Arial" w:cs="Arial"/>
          <w:b/>
          <w:bCs/>
          <w:color w:val="000000" w:themeColor="text1"/>
        </w:rPr>
        <w:t>Residence</w:t>
      </w:r>
    </w:p>
    <w:p w:rsidRPr="00B31BFB" w:rsidR="00B31BFB" w:rsidP="533B5999" w:rsidRDefault="00B31BFB" w14:paraId="38B6FBAF" w14:textId="3E26F9B0">
      <w:pPr>
        <w:tabs>
          <w:tab w:val="left" w:pos="1260"/>
        </w:tabs>
        <w:spacing w:after="0" w:line="240" w:lineRule="auto"/>
        <w:ind w:left="1080"/>
        <w:textAlignment w:val="baseline"/>
        <w:rPr>
          <w:rFonts w:eastAsia="Arial" w:cs="Arial"/>
          <w:color w:val="000000" w:themeColor="text1"/>
        </w:rPr>
      </w:pPr>
    </w:p>
    <w:p w:rsidRPr="00E55710" w:rsidR="00B31BFB" w:rsidP="00E55710" w:rsidRDefault="00E55710" w14:paraId="49C1E3DC" w14:textId="3A209D73">
      <w:pPr>
        <w:tabs>
          <w:tab w:val="left" w:pos="1260"/>
        </w:tabs>
        <w:spacing w:after="0" w:line="240" w:lineRule="auto"/>
        <w:textAlignment w:val="baseline"/>
        <w:rPr>
          <w:rFonts w:eastAsia="Arial" w:cs="Arial"/>
          <w:color w:val="0070C0"/>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 xml:space="preserve">Complete the </w:t>
      </w:r>
      <w:r w:rsidRPr="00E55710" w:rsidR="4D27AD5A">
        <w:rPr>
          <w:rFonts w:eastAsia="Arial" w:cs="Arial"/>
          <w:b/>
          <w:bCs/>
          <w:color w:val="000000" w:themeColor="text1"/>
        </w:rPr>
        <w:t>Address Validation</w:t>
      </w:r>
      <w:r w:rsidRPr="00E55710" w:rsidR="4D27AD5A">
        <w:rPr>
          <w:rFonts w:eastAsia="Arial" w:cs="Arial"/>
          <w:color w:val="000000" w:themeColor="text1"/>
        </w:rPr>
        <w:t xml:space="preserve"> section:</w:t>
      </w:r>
    </w:p>
    <w:p w:rsidR="00E55710" w:rsidRDefault="4D27AD5A" w14:paraId="3D1499AF" w14:textId="77777777">
      <w:pPr>
        <w:pStyle w:val="ListParagraph"/>
        <w:numPr>
          <w:ilvl w:val="0"/>
          <w:numId w:val="118"/>
        </w:numPr>
        <w:tabs>
          <w:tab w:val="left" w:pos="1260"/>
        </w:tabs>
        <w:spacing w:after="0" w:line="240" w:lineRule="auto"/>
        <w:textAlignment w:val="baseline"/>
        <w:rPr>
          <w:rFonts w:eastAsia="Arial" w:cs="Arial"/>
          <w:color w:val="000000" w:themeColor="text1"/>
        </w:rPr>
      </w:pPr>
      <w:r w:rsidRPr="00E55710">
        <w:rPr>
          <w:rFonts w:eastAsia="Arial" w:cs="Arial"/>
          <w:color w:val="000000" w:themeColor="text1"/>
        </w:rPr>
        <w:t>Address Line 1</w:t>
      </w:r>
    </w:p>
    <w:p w:rsidR="00E55710" w:rsidRDefault="4D27AD5A" w14:paraId="4693C8EC" w14:textId="77777777">
      <w:pPr>
        <w:pStyle w:val="ListParagraph"/>
        <w:numPr>
          <w:ilvl w:val="0"/>
          <w:numId w:val="118"/>
        </w:numPr>
        <w:tabs>
          <w:tab w:val="left" w:pos="1260"/>
        </w:tabs>
        <w:spacing w:after="0" w:line="240" w:lineRule="auto"/>
        <w:textAlignment w:val="baseline"/>
        <w:rPr>
          <w:rFonts w:eastAsia="Arial" w:cs="Arial"/>
          <w:color w:val="000000" w:themeColor="text1"/>
        </w:rPr>
      </w:pPr>
      <w:r w:rsidRPr="00E55710">
        <w:rPr>
          <w:rFonts w:eastAsia="Arial" w:cs="Arial"/>
          <w:color w:val="000000" w:themeColor="text1"/>
        </w:rPr>
        <w:lastRenderedPageBreak/>
        <w:t>City</w:t>
      </w:r>
    </w:p>
    <w:p w:rsidR="00E55710" w:rsidRDefault="4D27AD5A" w14:paraId="4BF61982" w14:textId="77777777">
      <w:pPr>
        <w:pStyle w:val="ListParagraph"/>
        <w:numPr>
          <w:ilvl w:val="0"/>
          <w:numId w:val="118"/>
        </w:numPr>
        <w:tabs>
          <w:tab w:val="left" w:pos="1260"/>
        </w:tabs>
        <w:spacing w:after="0" w:line="240" w:lineRule="auto"/>
        <w:textAlignment w:val="baseline"/>
        <w:rPr>
          <w:rFonts w:eastAsia="Arial" w:cs="Arial"/>
          <w:color w:val="000000" w:themeColor="text1"/>
        </w:rPr>
      </w:pPr>
      <w:r w:rsidRPr="00E55710">
        <w:rPr>
          <w:rFonts w:eastAsia="Arial" w:cs="Arial"/>
          <w:color w:val="000000" w:themeColor="text1"/>
        </w:rPr>
        <w:t>County</w:t>
      </w:r>
    </w:p>
    <w:p w:rsidRPr="00E55710" w:rsidR="00B31BFB" w:rsidRDefault="4D27AD5A" w14:paraId="5C9E2420" w14:textId="2BF75EA1">
      <w:pPr>
        <w:pStyle w:val="ListParagraph"/>
        <w:numPr>
          <w:ilvl w:val="0"/>
          <w:numId w:val="118"/>
        </w:numPr>
        <w:tabs>
          <w:tab w:val="left" w:pos="1260"/>
        </w:tabs>
        <w:spacing w:after="0" w:line="240" w:lineRule="auto"/>
        <w:textAlignment w:val="baseline"/>
        <w:rPr>
          <w:rFonts w:eastAsia="Arial" w:cs="Arial"/>
          <w:color w:val="000000" w:themeColor="text1"/>
        </w:rPr>
      </w:pPr>
      <w:r w:rsidRPr="00E55710">
        <w:rPr>
          <w:rFonts w:eastAsia="Arial" w:cs="Arial"/>
          <w:color w:val="000000" w:themeColor="text1"/>
        </w:rPr>
        <w:t>Zip Code</w:t>
      </w:r>
    </w:p>
    <w:p w:rsidRPr="00B31BFB" w:rsidR="00B31BFB" w:rsidP="533B5999" w:rsidRDefault="00B31BFB" w14:paraId="1099B2ED" w14:textId="15DF4BF7">
      <w:pPr>
        <w:tabs>
          <w:tab w:val="left" w:pos="1260"/>
        </w:tabs>
        <w:spacing w:after="0" w:line="240" w:lineRule="auto"/>
        <w:ind w:left="1440"/>
        <w:textAlignment w:val="baseline"/>
        <w:rPr>
          <w:rFonts w:eastAsia="Arial" w:cs="Arial"/>
          <w:color w:val="000000" w:themeColor="text1"/>
        </w:rPr>
      </w:pPr>
    </w:p>
    <w:p w:rsidRPr="00E55710" w:rsidR="00B31BFB" w:rsidP="00E55710" w:rsidRDefault="00E55710" w14:paraId="3473E337" w14:textId="61EBFA70">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6</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Click</w:t>
      </w:r>
      <w:r w:rsidRPr="00E55710" w:rsidR="4D27AD5A">
        <w:rPr>
          <w:rFonts w:eastAsia="Arial" w:cs="Arial"/>
          <w:b/>
          <w:bCs/>
          <w:color w:val="000000" w:themeColor="text1"/>
        </w:rPr>
        <w:t xml:space="preserve"> Save.</w:t>
      </w:r>
    </w:p>
    <w:p w:rsidRPr="00B31BFB" w:rsidR="00B31BFB" w:rsidP="533B5999" w:rsidRDefault="00B31BFB" w14:paraId="7E2087BD" w14:textId="31D0EADE">
      <w:pPr>
        <w:tabs>
          <w:tab w:val="left" w:pos="1260"/>
        </w:tabs>
        <w:spacing w:after="0" w:line="240" w:lineRule="auto"/>
        <w:ind w:left="720"/>
        <w:textAlignment w:val="baseline"/>
        <w:rPr>
          <w:rFonts w:eastAsia="Arial" w:cs="Arial"/>
          <w:color w:val="000000" w:themeColor="text1"/>
        </w:rPr>
      </w:pPr>
    </w:p>
    <w:p w:rsidRPr="00E55710" w:rsidR="00B31BFB" w:rsidP="00E55710" w:rsidRDefault="00E55710" w14:paraId="7DBCB16F" w14:textId="41FB00E6">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7</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4D27AD5A">
        <w:rPr>
          <w:rFonts w:eastAsia="Arial" w:cs="Arial"/>
          <w:color w:val="000000" w:themeColor="text1"/>
        </w:rPr>
        <w:t xml:space="preserve">Click the </w:t>
      </w:r>
      <w:r w:rsidRPr="00E55710" w:rsidR="4D27AD5A">
        <w:rPr>
          <w:rFonts w:eastAsia="Arial" w:cs="Arial"/>
          <w:b/>
          <w:bCs/>
          <w:color w:val="000000" w:themeColor="text1"/>
        </w:rPr>
        <w:t>X</w:t>
      </w:r>
      <w:r w:rsidRPr="00E55710" w:rsidR="4D27AD5A">
        <w:rPr>
          <w:rFonts w:eastAsia="Arial" w:cs="Arial"/>
          <w:color w:val="000000" w:themeColor="text1"/>
        </w:rPr>
        <w:t xml:space="preserve"> on the various tabs to navigate back to the main </w:t>
      </w:r>
      <w:r w:rsidRPr="00E55710" w:rsidR="4D27AD5A">
        <w:rPr>
          <w:rFonts w:eastAsia="Arial" w:cs="Arial"/>
          <w:b/>
          <w:bCs/>
          <w:color w:val="000000" w:themeColor="text1"/>
        </w:rPr>
        <w:t>Case</w:t>
      </w:r>
      <w:r w:rsidRPr="00E55710" w:rsidR="4D27AD5A">
        <w:rPr>
          <w:rFonts w:eastAsia="Arial" w:cs="Arial"/>
          <w:color w:val="000000" w:themeColor="text1"/>
        </w:rPr>
        <w:t xml:space="preserve"> page.</w:t>
      </w:r>
    </w:p>
    <w:p w:rsidRPr="00B31BFB" w:rsidR="00B31BFB" w:rsidP="533B5999" w:rsidRDefault="00B31BFB" w14:paraId="4F5364F4" w14:textId="6F1A9C99">
      <w:pPr>
        <w:keepNext/>
        <w:keepLines/>
      </w:pPr>
    </w:p>
    <w:p w:rsidRPr="00B31BFB" w:rsidR="00B31BFB" w:rsidP="533B5999" w:rsidRDefault="376B3003" w14:paraId="727FA758" w14:textId="0C0D0BFD">
      <w:pPr>
        <w:pStyle w:val="Heading4"/>
      </w:pPr>
      <w:r w:rsidRPr="533B5999">
        <w:t>Conducting a Placement Search</w:t>
      </w:r>
      <w:r w:rsidRPr="533B5999" w:rsidR="31D8E7CC">
        <w:t xml:space="preserve"> &amp; Manually Creating a Placement</w:t>
      </w:r>
    </w:p>
    <w:p w:rsidRPr="00E55710" w:rsidR="00B31BFB" w:rsidP="00E55710" w:rsidRDefault="00E55710" w14:paraId="577BF0F2" w14:textId="6813882C">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E55710" w:rsidR="376B3003">
        <w:rPr>
          <w:rFonts w:eastAsia="Arial" w:cs="Arial"/>
          <w:color w:val="000000" w:themeColor="text1"/>
        </w:rPr>
        <w:t xml:space="preserve">Click the </w:t>
      </w:r>
      <w:r w:rsidRPr="00E55710" w:rsidR="376B3003">
        <w:rPr>
          <w:rFonts w:eastAsia="Arial" w:cs="Arial"/>
          <w:b/>
          <w:bCs/>
          <w:color w:val="000000" w:themeColor="text1"/>
        </w:rPr>
        <w:t>Placement Information</w:t>
      </w:r>
      <w:r w:rsidRPr="00E55710" w:rsidR="376B3003">
        <w:rPr>
          <w:rFonts w:eastAsia="Arial" w:cs="Arial"/>
          <w:color w:val="000000" w:themeColor="text1"/>
        </w:rPr>
        <w:t xml:space="preserve"> tab then the </w:t>
      </w:r>
      <w:r w:rsidRPr="00E55710" w:rsidR="376B3003">
        <w:rPr>
          <w:rFonts w:eastAsia="Arial" w:cs="Arial"/>
          <w:b/>
          <w:bCs/>
          <w:color w:val="000000" w:themeColor="text1"/>
        </w:rPr>
        <w:t>Placement Search</w:t>
      </w:r>
      <w:r w:rsidRPr="00E55710" w:rsidR="376B3003">
        <w:rPr>
          <w:rFonts w:eastAsia="Arial" w:cs="Arial"/>
          <w:color w:val="000000" w:themeColor="text1"/>
        </w:rPr>
        <w:t xml:space="preserve"> subtab on the left navigation panel. </w:t>
      </w:r>
    </w:p>
    <w:p w:rsidRPr="00E55710" w:rsidR="00B31BFB" w:rsidP="00E55710" w:rsidRDefault="00E55710" w14:paraId="4F4F7B08" w14:textId="597A1274">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376B3003">
        <w:rPr>
          <w:rFonts w:eastAsia="Arial" w:cs="Arial"/>
          <w:color w:val="000000" w:themeColor="text1"/>
        </w:rPr>
        <w:t xml:space="preserve">Click the </w:t>
      </w:r>
      <w:r w:rsidRPr="00E55710" w:rsidR="376B3003">
        <w:rPr>
          <w:rFonts w:eastAsia="Arial" w:cs="Arial"/>
          <w:b/>
          <w:bCs/>
          <w:color w:val="000000" w:themeColor="text1"/>
        </w:rPr>
        <w:t>Search</w:t>
      </w:r>
      <w:r w:rsidRPr="00E55710" w:rsidR="376B3003">
        <w:rPr>
          <w:rFonts w:eastAsia="Arial" w:cs="Arial"/>
          <w:color w:val="000000" w:themeColor="text1"/>
        </w:rPr>
        <w:t xml:space="preserve"> button.</w:t>
      </w:r>
    </w:p>
    <w:p w:rsidRPr="00E55710" w:rsidR="00B31BFB" w:rsidP="00E55710" w:rsidRDefault="00E55710" w14:paraId="06E19745" w14:textId="3EAC8604">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376B3003">
        <w:rPr>
          <w:rFonts w:eastAsia="Arial" w:cs="Arial"/>
          <w:color w:val="000000" w:themeColor="text1"/>
        </w:rPr>
        <w:t xml:space="preserve">Click the </w:t>
      </w:r>
      <w:r w:rsidRPr="00E55710" w:rsidR="376B3003">
        <w:rPr>
          <w:rFonts w:eastAsia="Arial" w:cs="Arial"/>
          <w:b/>
          <w:bCs/>
          <w:color w:val="000000" w:themeColor="text1"/>
        </w:rPr>
        <w:t>Manually Create Placement Option</w:t>
      </w:r>
      <w:r w:rsidRPr="00E55710" w:rsidR="376B3003">
        <w:rPr>
          <w:rFonts w:eastAsia="Arial" w:cs="Arial"/>
          <w:color w:val="000000" w:themeColor="text1"/>
        </w:rPr>
        <w:t xml:space="preserve">. </w:t>
      </w:r>
    </w:p>
    <w:p w:rsidRPr="00E55710" w:rsidR="00B31BFB" w:rsidP="00E55710" w:rsidRDefault="00E55710" w14:paraId="52A015DF" w14:textId="4F166D4F">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376B3003">
        <w:rPr>
          <w:rFonts w:eastAsia="Arial" w:cs="Arial"/>
          <w:color w:val="000000" w:themeColor="text1"/>
        </w:rPr>
        <w:t xml:space="preserve">Complete the following on the </w:t>
      </w:r>
      <w:r w:rsidRPr="00E55710" w:rsidR="376B3003">
        <w:rPr>
          <w:rFonts w:eastAsia="Arial" w:cs="Arial"/>
          <w:b/>
          <w:bCs/>
          <w:color w:val="000000" w:themeColor="text1"/>
        </w:rPr>
        <w:t>Placement Information</w:t>
      </w:r>
      <w:r w:rsidRPr="00E55710" w:rsidR="376B3003">
        <w:rPr>
          <w:rFonts w:eastAsia="Arial" w:cs="Arial"/>
          <w:color w:val="000000" w:themeColor="text1"/>
        </w:rPr>
        <w:t xml:space="preserve">: </w:t>
      </w:r>
    </w:p>
    <w:p w:rsidRPr="00B31BFB" w:rsidR="00B31BFB" w:rsidRDefault="376B3003" w14:paraId="62131D96" w14:textId="5FD77C77">
      <w:pPr>
        <w:pStyle w:val="ListParagraph"/>
        <w:numPr>
          <w:ilvl w:val="0"/>
          <w:numId w:val="102"/>
        </w:numPr>
        <w:spacing w:after="0" w:line="240" w:lineRule="auto"/>
        <w:textAlignment w:val="baseline"/>
        <w:rPr>
          <w:rFonts w:eastAsia="Arial" w:cs="Arial"/>
          <w:color w:val="0070C0"/>
        </w:rPr>
      </w:pPr>
      <w:r w:rsidRPr="533B5999">
        <w:rPr>
          <w:rFonts w:eastAsia="Arial" w:cs="Arial"/>
          <w:b/>
          <w:bCs/>
          <w:color w:val="000000" w:themeColor="text1"/>
        </w:rPr>
        <w:t>Home/Facility Name</w:t>
      </w:r>
      <w:r w:rsidRPr="533B5999">
        <w:rPr>
          <w:rFonts w:eastAsia="Arial" w:cs="Arial"/>
          <w:color w:val="000000" w:themeColor="text1"/>
        </w:rPr>
        <w:t xml:space="preserve">: </w:t>
      </w:r>
      <w:r w:rsidRPr="533B5999" w:rsidR="604EF6FA">
        <w:rPr>
          <w:rFonts w:eastAsia="Arial" w:cs="Arial"/>
          <w:color w:val="000000" w:themeColor="text1"/>
        </w:rPr>
        <w:t>User Created</w:t>
      </w:r>
      <w:r w:rsidRPr="533B5999">
        <w:rPr>
          <w:rFonts w:eastAsia="Arial" w:cs="Arial"/>
          <w:i/>
          <w:iCs/>
          <w:color w:val="0070C0"/>
        </w:rPr>
        <w:t xml:space="preserve"> </w:t>
      </w:r>
    </w:p>
    <w:p w:rsidRPr="00B31BFB" w:rsidR="00B31BFB" w:rsidRDefault="376B3003" w14:paraId="710F2902" w14:textId="2C878F69">
      <w:pPr>
        <w:pStyle w:val="ListParagraph"/>
        <w:numPr>
          <w:ilvl w:val="0"/>
          <w:numId w:val="102"/>
        </w:numPr>
        <w:spacing w:after="0" w:line="240" w:lineRule="auto"/>
        <w:textAlignment w:val="baseline"/>
        <w:rPr>
          <w:rFonts w:eastAsia="Arial" w:cs="Arial"/>
          <w:color w:val="000000" w:themeColor="text1"/>
        </w:rPr>
      </w:pPr>
      <w:r w:rsidRPr="533B5999">
        <w:rPr>
          <w:rFonts w:eastAsia="Arial" w:cs="Arial"/>
          <w:b/>
          <w:bCs/>
          <w:color w:val="000000" w:themeColor="text1"/>
        </w:rPr>
        <w:t>Placement Type</w:t>
      </w:r>
      <w:r w:rsidRPr="533B5999">
        <w:rPr>
          <w:rFonts w:eastAsia="Arial" w:cs="Arial"/>
          <w:color w:val="000000" w:themeColor="text1"/>
        </w:rPr>
        <w:t xml:space="preserve">: Select </w:t>
      </w:r>
      <w:r w:rsidRPr="533B5999">
        <w:rPr>
          <w:rFonts w:eastAsia="Arial" w:cs="Arial"/>
          <w:b/>
          <w:bCs/>
          <w:color w:val="000000" w:themeColor="text1"/>
        </w:rPr>
        <w:t>Resource Family Home</w:t>
      </w:r>
      <w:r w:rsidRPr="533B5999">
        <w:rPr>
          <w:rFonts w:eastAsia="Arial" w:cs="Arial"/>
          <w:color w:val="000000" w:themeColor="text1"/>
        </w:rPr>
        <w:t xml:space="preserve"> </w:t>
      </w:r>
    </w:p>
    <w:p w:rsidRPr="00B31BFB" w:rsidR="00B31BFB" w:rsidRDefault="376B3003" w14:paraId="2A25F029" w14:textId="5D2742F1">
      <w:pPr>
        <w:pStyle w:val="ListParagraph"/>
        <w:numPr>
          <w:ilvl w:val="0"/>
          <w:numId w:val="102"/>
        </w:numPr>
        <w:spacing w:after="0" w:line="240" w:lineRule="auto"/>
        <w:textAlignment w:val="baseline"/>
        <w:rPr>
          <w:rFonts w:eastAsia="Arial" w:cs="Arial"/>
          <w:color w:val="000000" w:themeColor="text1"/>
        </w:rPr>
      </w:pPr>
      <w:r w:rsidRPr="533B5999">
        <w:rPr>
          <w:rFonts w:eastAsia="Arial" w:cs="Arial"/>
          <w:b/>
          <w:bCs/>
          <w:color w:val="000000" w:themeColor="text1"/>
        </w:rPr>
        <w:t>Primary Substitute Care Provider</w:t>
      </w:r>
      <w:r w:rsidRPr="533B5999">
        <w:rPr>
          <w:rFonts w:eastAsia="Arial" w:cs="Arial"/>
          <w:color w:val="000000" w:themeColor="text1"/>
        </w:rPr>
        <w:t xml:space="preserve">: Select </w:t>
      </w:r>
      <w:r w:rsidRPr="533B5999" w:rsidR="7BCFBF10">
        <w:rPr>
          <w:rFonts w:eastAsia="Arial" w:cs="Arial"/>
          <w:color w:val="000000" w:themeColor="text1"/>
        </w:rPr>
        <w:t>the relative</w:t>
      </w:r>
      <w:r w:rsidRPr="533B5999">
        <w:rPr>
          <w:rFonts w:eastAsia="Arial" w:cs="Arial"/>
          <w:color w:val="000000" w:themeColor="text1"/>
        </w:rPr>
        <w:t xml:space="preserve"> from the picklist </w:t>
      </w:r>
    </w:p>
    <w:p w:rsidRPr="00B31BFB" w:rsidR="00B31BFB" w:rsidRDefault="376B3003" w14:paraId="5EAB7E37" w14:textId="68EBC513">
      <w:pPr>
        <w:pStyle w:val="ListParagraph"/>
        <w:numPr>
          <w:ilvl w:val="0"/>
          <w:numId w:val="102"/>
        </w:numPr>
        <w:spacing w:after="0" w:line="240" w:lineRule="auto"/>
        <w:textAlignment w:val="baseline"/>
        <w:rPr>
          <w:rFonts w:eastAsia="Arial" w:cs="Arial"/>
          <w:color w:val="000000" w:themeColor="text1"/>
        </w:rPr>
      </w:pPr>
      <w:r w:rsidRPr="533B5999">
        <w:rPr>
          <w:rFonts w:eastAsia="Arial" w:cs="Arial"/>
          <w:b/>
          <w:bCs/>
          <w:color w:val="000000" w:themeColor="text1"/>
        </w:rPr>
        <w:t>Placement Address</w:t>
      </w:r>
      <w:r w:rsidRPr="533B5999">
        <w:rPr>
          <w:rFonts w:eastAsia="Arial" w:cs="Arial"/>
          <w:color w:val="000000" w:themeColor="text1"/>
        </w:rPr>
        <w:t>: Select</w:t>
      </w:r>
      <w:r w:rsidRPr="533B5999">
        <w:rPr>
          <w:rFonts w:eastAsia="Arial" w:cs="Arial"/>
          <w:i/>
          <w:iCs/>
          <w:color w:val="000000" w:themeColor="text1"/>
        </w:rPr>
        <w:t xml:space="preserve"> </w:t>
      </w:r>
      <w:r w:rsidRPr="533B5999">
        <w:rPr>
          <w:rFonts w:eastAsia="Arial" w:cs="Arial"/>
          <w:color w:val="000000" w:themeColor="text1"/>
        </w:rPr>
        <w:t>the</w:t>
      </w:r>
      <w:r w:rsidRPr="533B5999">
        <w:rPr>
          <w:rFonts w:eastAsia="Arial" w:cs="Arial"/>
          <w:i/>
          <w:iCs/>
          <w:color w:val="000000" w:themeColor="text1"/>
        </w:rPr>
        <w:t xml:space="preserve"> </w:t>
      </w:r>
      <w:r w:rsidRPr="533B5999">
        <w:rPr>
          <w:rFonts w:eastAsia="Arial" w:cs="Arial"/>
          <w:b/>
          <w:bCs/>
          <w:color w:val="000000" w:themeColor="text1"/>
        </w:rPr>
        <w:t xml:space="preserve">Address Entered </w:t>
      </w:r>
      <w:r w:rsidRPr="533B5999" w:rsidR="07DFD58D">
        <w:rPr>
          <w:rFonts w:eastAsia="Arial" w:cs="Arial"/>
          <w:b/>
          <w:bCs/>
          <w:color w:val="000000" w:themeColor="text1"/>
        </w:rPr>
        <w:t xml:space="preserve">for the Relative </w:t>
      </w:r>
      <w:r w:rsidRPr="533B5999">
        <w:rPr>
          <w:rFonts w:eastAsia="Arial" w:cs="Arial"/>
          <w:color w:val="000000" w:themeColor="text1"/>
        </w:rPr>
        <w:t>from the picklist</w:t>
      </w:r>
    </w:p>
    <w:p w:rsidRPr="00B31BFB" w:rsidR="00B31BFB" w:rsidRDefault="376B3003" w14:paraId="69E1F715" w14:textId="619A48CA">
      <w:pPr>
        <w:pStyle w:val="ListParagraph"/>
        <w:numPr>
          <w:ilvl w:val="0"/>
          <w:numId w:val="102"/>
        </w:numPr>
        <w:spacing w:after="0" w:line="240" w:lineRule="auto"/>
        <w:textAlignment w:val="baseline"/>
        <w:rPr>
          <w:rFonts w:eastAsia="Arial" w:cs="Arial"/>
          <w:color w:val="0070C0"/>
        </w:rPr>
      </w:pPr>
      <w:r w:rsidRPr="533B5999">
        <w:rPr>
          <w:rFonts w:eastAsia="Arial" w:cs="Arial"/>
          <w:b/>
          <w:bCs/>
          <w:color w:val="000000" w:themeColor="text1"/>
        </w:rPr>
        <w:t xml:space="preserve">Emergency Placement </w:t>
      </w:r>
      <w:r w:rsidRPr="533B5999">
        <w:rPr>
          <w:rFonts w:eastAsia="Arial" w:cs="Arial"/>
          <w:color w:val="000000" w:themeColor="text1"/>
        </w:rPr>
        <w:t>checkbox: Select the checkbox</w:t>
      </w:r>
    </w:p>
    <w:p w:rsidRPr="00B31BFB" w:rsidR="00B31BFB" w:rsidP="533B5999" w:rsidRDefault="00B31BFB" w14:paraId="04DD3B1C" w14:textId="7011DE5D">
      <w:pPr>
        <w:spacing w:after="0" w:line="240" w:lineRule="auto"/>
        <w:ind w:left="1440"/>
        <w:textAlignment w:val="baseline"/>
        <w:rPr>
          <w:rFonts w:eastAsia="Arial" w:cs="Arial"/>
          <w:color w:val="000000" w:themeColor="text1"/>
        </w:rPr>
      </w:pPr>
    </w:p>
    <w:p w:rsidRPr="00E55710" w:rsidR="00B31BFB" w:rsidP="00E55710" w:rsidRDefault="00E55710" w14:paraId="43B0B403" w14:textId="19CB7AF4">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376B3003">
        <w:rPr>
          <w:rFonts w:eastAsia="Arial" w:cs="Arial"/>
          <w:color w:val="000000" w:themeColor="text1"/>
        </w:rPr>
        <w:t xml:space="preserve">Scroll down and click the </w:t>
      </w:r>
      <w:r w:rsidRPr="00E55710" w:rsidR="376B3003">
        <w:rPr>
          <w:rFonts w:eastAsia="Arial" w:cs="Arial"/>
          <w:b/>
          <w:bCs/>
          <w:color w:val="000000" w:themeColor="text1"/>
        </w:rPr>
        <w:t xml:space="preserve">Save </w:t>
      </w:r>
      <w:r w:rsidRPr="00E55710" w:rsidR="376B3003">
        <w:rPr>
          <w:rFonts w:eastAsia="Arial" w:cs="Arial"/>
          <w:color w:val="000000" w:themeColor="text1"/>
        </w:rPr>
        <w:t xml:space="preserve">button. </w:t>
      </w:r>
    </w:p>
    <w:p w:rsidRPr="00E55710" w:rsidR="00B31BFB" w:rsidP="00E55710" w:rsidRDefault="376B3003" w14:paraId="397ECEA7" w14:textId="4FDA8C6B">
      <w:pPr>
        <w:tabs>
          <w:tab w:val="left" w:pos="1260"/>
        </w:tabs>
        <w:spacing w:after="120" w:line="278" w:lineRule="auto"/>
        <w:ind w:left="720"/>
        <w:textAlignment w:val="baseline"/>
        <w:rPr>
          <w:rFonts w:eastAsia="Arial" w:cs="Arial"/>
          <w:color w:val="000000" w:themeColor="text1"/>
        </w:rPr>
      </w:pPr>
      <w:r w:rsidRPr="533B5999">
        <w:rPr>
          <w:rFonts w:eastAsia="Arial" w:cs="Arial"/>
          <w:i/>
          <w:iCs/>
          <w:color w:val="000000" w:themeColor="text1"/>
        </w:rPr>
        <w:t xml:space="preserve">A success notification </w:t>
      </w:r>
      <w:proofErr w:type="gramStart"/>
      <w:r w:rsidRPr="533B5999">
        <w:rPr>
          <w:rFonts w:eastAsia="Arial" w:cs="Arial"/>
          <w:i/>
          <w:iCs/>
          <w:color w:val="000000" w:themeColor="text1"/>
        </w:rPr>
        <w:t>displays.</w:t>
      </w:r>
      <w:r w:rsidRPr="533B5999">
        <w:rPr>
          <w:rFonts w:eastAsia="Arial" w:cs="Arial"/>
          <w:i/>
          <w:iCs/>
          <w:color w:val="0070C0"/>
        </w:rPr>
        <w:t>.</w:t>
      </w:r>
      <w:proofErr w:type="gramEnd"/>
    </w:p>
    <w:p w:rsidRPr="00B31BFB" w:rsidR="00B31BFB" w:rsidP="533B5999" w:rsidRDefault="376B3003" w14:paraId="2717EAA3" w14:textId="018AA703">
      <w:pPr>
        <w:pStyle w:val="Heading4"/>
        <w:rPr>
          <w:rFonts w:eastAsia="Arial" w:cs="Arial"/>
          <w:bCs/>
          <w:iCs w:val="0"/>
          <w:sz w:val="28"/>
          <w:szCs w:val="28"/>
        </w:rPr>
      </w:pPr>
      <w:proofErr w:type="gramStart"/>
      <w:r w:rsidRPr="533B5999">
        <w:t>Create</w:t>
      </w:r>
      <w:proofErr w:type="gramEnd"/>
      <w:r w:rsidRPr="533B5999">
        <w:t xml:space="preserve"> a New Contact for Placement</w:t>
      </w:r>
    </w:p>
    <w:p w:rsidRPr="00E55710" w:rsidR="00B31BFB" w:rsidP="533B5999" w:rsidRDefault="00E55710" w14:paraId="3CC9E980" w14:textId="7F9E142E">
      <w:pPr>
        <w:spacing w:after="120" w:line="240" w:lineRule="auto"/>
        <w:textAlignment w:val="baseline"/>
        <w:rPr>
          <w:rFonts w:eastAsia="Arial" w:cs="Arial"/>
        </w:rPr>
      </w:pPr>
      <w:r w:rsidRPr="00E55710">
        <w:rPr>
          <w:rFonts w:eastAsia="Arial" w:cs="Arial"/>
        </w:rPr>
        <w:t>To create a new contact for Placement, do the following:</w:t>
      </w:r>
    </w:p>
    <w:p w:rsidRPr="00E55710" w:rsidR="00B31BFB" w:rsidP="00E55710" w:rsidRDefault="00E55710" w14:paraId="56507F57" w14:textId="194C33D9">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E55710" w:rsidR="376B3003">
        <w:rPr>
          <w:rFonts w:eastAsia="Arial" w:cs="Arial"/>
          <w:color w:val="000000" w:themeColor="text1"/>
        </w:rPr>
        <w:t>Click the</w:t>
      </w:r>
      <w:r w:rsidRPr="00E55710" w:rsidR="376B3003">
        <w:rPr>
          <w:rFonts w:eastAsia="Arial" w:cs="Arial"/>
          <w:b/>
          <w:bCs/>
          <w:color w:val="000000" w:themeColor="text1"/>
        </w:rPr>
        <w:t xml:space="preserve"> Contact Log</w:t>
      </w:r>
      <w:r w:rsidRPr="00E55710" w:rsidR="376B3003">
        <w:rPr>
          <w:rFonts w:eastAsia="Arial" w:cs="Arial"/>
          <w:color w:val="000000" w:themeColor="text1"/>
        </w:rPr>
        <w:t xml:space="preserve"> tab on the left navigation panel within the </w:t>
      </w:r>
      <w:r w:rsidRPr="00E55710" w:rsidR="376B3003">
        <w:rPr>
          <w:rFonts w:eastAsia="Arial" w:cs="Arial"/>
          <w:b/>
          <w:bCs/>
          <w:color w:val="000000" w:themeColor="text1"/>
        </w:rPr>
        <w:t>Provider Option</w:t>
      </w:r>
      <w:r w:rsidRPr="00E55710" w:rsidR="376B3003">
        <w:rPr>
          <w:rFonts w:eastAsia="Arial" w:cs="Arial"/>
          <w:color w:val="000000" w:themeColor="text1"/>
        </w:rPr>
        <w:t xml:space="preserve"> record</w:t>
      </w:r>
      <w:r w:rsidRPr="00E55710" w:rsidR="1CE9D1C6">
        <w:rPr>
          <w:rFonts w:eastAsia="Arial" w:cs="Arial"/>
          <w:color w:val="000000" w:themeColor="text1"/>
        </w:rPr>
        <w:t>.</w:t>
      </w:r>
    </w:p>
    <w:p w:rsidRPr="00E55710" w:rsidR="00B31BFB" w:rsidP="00E55710" w:rsidRDefault="00E55710" w14:paraId="4FAC49CC" w14:textId="04024946">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376B3003">
        <w:rPr>
          <w:rFonts w:eastAsia="Arial" w:cs="Arial"/>
          <w:color w:val="000000" w:themeColor="text1"/>
        </w:rPr>
        <w:t xml:space="preserve">On the </w:t>
      </w:r>
      <w:r w:rsidRPr="00E55710" w:rsidR="376B3003">
        <w:rPr>
          <w:rFonts w:eastAsia="Arial" w:cs="Arial"/>
          <w:b/>
          <w:bCs/>
          <w:color w:val="000000" w:themeColor="text1"/>
        </w:rPr>
        <w:t>Contact Logs</w:t>
      </w:r>
      <w:r w:rsidRPr="00E55710" w:rsidR="376B3003">
        <w:rPr>
          <w:rFonts w:eastAsia="Arial" w:cs="Arial"/>
          <w:color w:val="000000" w:themeColor="text1"/>
        </w:rPr>
        <w:t xml:space="preserve"> section, click the </w:t>
      </w:r>
      <w:r w:rsidRPr="00E55710" w:rsidR="376B3003">
        <w:rPr>
          <w:rFonts w:eastAsia="Arial" w:cs="Arial"/>
          <w:b/>
          <w:bCs/>
          <w:color w:val="000000" w:themeColor="text1"/>
        </w:rPr>
        <w:t>New</w:t>
      </w:r>
      <w:r w:rsidRPr="00E55710" w:rsidR="376B3003">
        <w:rPr>
          <w:rFonts w:eastAsia="Arial" w:cs="Arial"/>
          <w:color w:val="000000" w:themeColor="text1"/>
        </w:rPr>
        <w:t xml:space="preserve"> button.</w:t>
      </w:r>
    </w:p>
    <w:p w:rsidRPr="00B31BFB" w:rsidR="00B31BFB" w:rsidP="533B5999" w:rsidRDefault="00B31BFB" w14:paraId="4752D71B" w14:textId="1D1C94A5">
      <w:pPr>
        <w:tabs>
          <w:tab w:val="left" w:pos="1260"/>
        </w:tabs>
        <w:spacing w:after="0" w:line="240" w:lineRule="auto"/>
        <w:ind w:left="720"/>
        <w:textAlignment w:val="baseline"/>
        <w:rPr>
          <w:rFonts w:eastAsia="Arial" w:cs="Arial"/>
          <w:color w:val="000000" w:themeColor="text1"/>
        </w:rPr>
      </w:pPr>
    </w:p>
    <w:p w:rsidR="00E55710" w:rsidP="00E55710" w:rsidRDefault="00E55710" w14:paraId="656B1241" w14:textId="77777777">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E55710" w:rsidR="376B3003">
        <w:rPr>
          <w:rFonts w:eastAsia="Arial" w:cs="Arial"/>
          <w:color w:val="000000" w:themeColor="text1"/>
        </w:rPr>
        <w:t xml:space="preserve">On the </w:t>
      </w:r>
      <w:r w:rsidRPr="00E55710" w:rsidR="376B3003">
        <w:rPr>
          <w:rFonts w:eastAsia="Arial" w:cs="Arial"/>
          <w:b/>
          <w:bCs/>
          <w:color w:val="000000" w:themeColor="text1"/>
        </w:rPr>
        <w:t>Contact Details</w:t>
      </w:r>
      <w:r w:rsidRPr="00E55710" w:rsidR="376B3003">
        <w:rPr>
          <w:rFonts w:eastAsia="Arial" w:cs="Arial"/>
          <w:color w:val="000000" w:themeColor="text1"/>
        </w:rPr>
        <w:t xml:space="preserve"> section, complete the following: </w:t>
      </w:r>
    </w:p>
    <w:p w:rsidR="00E55710" w:rsidRDefault="376B3003" w14:paraId="1883FB3B" w14:textId="77777777">
      <w:pPr>
        <w:pStyle w:val="ListParagraph"/>
        <w:numPr>
          <w:ilvl w:val="0"/>
          <w:numId w:val="119"/>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Contact Start Date/Time</w:t>
      </w:r>
      <w:r w:rsidRPr="00E55710">
        <w:rPr>
          <w:rFonts w:eastAsia="Arial" w:cs="Arial"/>
          <w:color w:val="000000" w:themeColor="text1"/>
        </w:rPr>
        <w:t>: Enter Today’s Date/Time</w:t>
      </w:r>
    </w:p>
    <w:p w:rsidRPr="00E55710" w:rsidR="00E55710" w:rsidRDefault="376B3003" w14:paraId="7BE3AFBD" w14:textId="291C9B3E">
      <w:pPr>
        <w:pStyle w:val="ListParagraph"/>
        <w:numPr>
          <w:ilvl w:val="0"/>
          <w:numId w:val="119"/>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Contact Purpose</w:t>
      </w:r>
      <w:r w:rsidRPr="00E55710">
        <w:rPr>
          <w:rFonts w:eastAsia="Arial" w:cs="Arial"/>
          <w:color w:val="000000" w:themeColor="text1"/>
        </w:rPr>
        <w:t xml:space="preserve">: Defaults to </w:t>
      </w:r>
      <w:r w:rsidRPr="00E55710">
        <w:rPr>
          <w:rFonts w:eastAsia="Arial" w:cs="Arial"/>
          <w:b/>
          <w:bCs/>
          <w:color w:val="000000" w:themeColor="text1"/>
        </w:rPr>
        <w:t>Consult with Other</w:t>
      </w:r>
      <w:r w:rsidRPr="00E55710">
        <w:rPr>
          <w:rFonts w:eastAsia="Arial" w:cs="Arial"/>
          <w:color w:val="000000" w:themeColor="text1"/>
        </w:rPr>
        <w:t xml:space="preserve"> based on the contact type.</w:t>
      </w:r>
    </w:p>
    <w:p w:rsidRPr="00E55710" w:rsidR="00E55710" w:rsidRDefault="376B3003" w14:paraId="6AF8ABE9" w14:textId="447F9E2F">
      <w:pPr>
        <w:pStyle w:val="ListParagraph"/>
        <w:numPr>
          <w:ilvl w:val="0"/>
          <w:numId w:val="119"/>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On Behalf of Child(ren)</w:t>
      </w:r>
      <w:r w:rsidRPr="00E55710">
        <w:rPr>
          <w:rFonts w:eastAsia="Arial" w:cs="Arial"/>
          <w:color w:val="000000" w:themeColor="text1"/>
        </w:rPr>
        <w:t>:</w:t>
      </w:r>
      <w:r w:rsidRPr="00E55710" w:rsidR="16E00CC4">
        <w:rPr>
          <w:rFonts w:eastAsia="Arial" w:cs="Arial"/>
          <w:color w:val="000000" w:themeColor="text1"/>
        </w:rPr>
        <w:t xml:space="preserve"> Automated by system.</w:t>
      </w:r>
    </w:p>
    <w:p w:rsidRPr="00E55710" w:rsidR="00B31BFB" w:rsidRDefault="376B3003" w14:paraId="24A6331A" w14:textId="51B6C036">
      <w:pPr>
        <w:pStyle w:val="ListParagraph"/>
        <w:numPr>
          <w:ilvl w:val="0"/>
          <w:numId w:val="119"/>
        </w:numPr>
        <w:tabs>
          <w:tab w:val="left" w:pos="1260"/>
        </w:tabs>
        <w:spacing w:after="0" w:line="240" w:lineRule="auto"/>
        <w:textAlignment w:val="baseline"/>
        <w:rPr>
          <w:rFonts w:eastAsia="Arial" w:cs="Arial"/>
          <w:color w:val="000000" w:themeColor="text1"/>
        </w:rPr>
      </w:pPr>
      <w:r w:rsidRPr="00E55710">
        <w:rPr>
          <w:rFonts w:eastAsia="Arial" w:cs="Arial"/>
          <w:b/>
          <w:bCs/>
          <w:color w:val="000000" w:themeColor="text1"/>
        </w:rPr>
        <w:t xml:space="preserve">Participants: </w:t>
      </w:r>
      <w:r w:rsidRPr="00E55710">
        <w:rPr>
          <w:rFonts w:eastAsia="Arial" w:cs="Arial"/>
          <w:color w:val="000000" w:themeColor="text1"/>
        </w:rPr>
        <w:t xml:space="preserve">Select the </w:t>
      </w:r>
      <w:r w:rsidRPr="00E55710">
        <w:rPr>
          <w:rFonts w:eastAsia="Arial" w:cs="Arial"/>
          <w:b/>
          <w:bCs/>
          <w:color w:val="000000" w:themeColor="text1"/>
        </w:rPr>
        <w:t>Focus Child</w:t>
      </w:r>
      <w:r w:rsidRPr="00E55710">
        <w:rPr>
          <w:rFonts w:eastAsia="Arial" w:cs="Arial"/>
          <w:color w:val="000000" w:themeColor="text1"/>
        </w:rPr>
        <w:t xml:space="preserve"> and </w:t>
      </w:r>
      <w:r w:rsidRPr="00E55710">
        <w:rPr>
          <w:rFonts w:eastAsia="Arial" w:cs="Arial"/>
          <w:b/>
          <w:bCs/>
          <w:color w:val="000000" w:themeColor="text1"/>
        </w:rPr>
        <w:t>Substitute Care Provider</w:t>
      </w:r>
    </w:p>
    <w:p w:rsidRPr="00B31BFB" w:rsidR="00B31BFB" w:rsidP="533B5999" w:rsidRDefault="00B31BFB" w14:paraId="7D156F65" w14:textId="474E825A">
      <w:pPr>
        <w:spacing w:after="0" w:line="240" w:lineRule="auto"/>
        <w:ind w:left="1440"/>
        <w:textAlignment w:val="baseline"/>
        <w:rPr>
          <w:rFonts w:eastAsia="Arial" w:cs="Arial"/>
          <w:color w:val="C00000"/>
        </w:rPr>
      </w:pPr>
    </w:p>
    <w:p w:rsidRPr="00E0340E" w:rsidR="00E55710" w:rsidRDefault="376B3003" w14:paraId="3E27B804" w14:textId="65CAA179">
      <w:pPr>
        <w:pStyle w:val="ListParagraph"/>
        <w:numPr>
          <w:ilvl w:val="0"/>
          <w:numId w:val="120"/>
        </w:numPr>
        <w:spacing w:after="0" w:line="240" w:lineRule="auto"/>
        <w:textAlignment w:val="baseline"/>
        <w:rPr>
          <w:rFonts w:eastAsia="Arial" w:cs="Arial"/>
        </w:rPr>
      </w:pPr>
      <w:r w:rsidRPr="00E55710">
        <w:rPr>
          <w:rFonts w:eastAsia="Arial" w:cs="Arial"/>
          <w:b/>
          <w:bCs/>
          <w:color w:val="000000" w:themeColor="text1"/>
        </w:rPr>
        <w:t>Staff Person</w:t>
      </w:r>
      <w:r w:rsidRPr="00E55710">
        <w:rPr>
          <w:rFonts w:eastAsia="Arial" w:cs="Arial"/>
          <w:color w:val="000000" w:themeColor="text1"/>
        </w:rPr>
        <w:t xml:space="preserve">: </w:t>
      </w:r>
      <w:r w:rsidRPr="00E0340E">
        <w:rPr>
          <w:rFonts w:eastAsia="Arial" w:cs="Arial"/>
        </w:rPr>
        <w:t xml:space="preserve">This field defaults to the worker entering the </w:t>
      </w:r>
      <w:proofErr w:type="gramStart"/>
      <w:r w:rsidRPr="00E0340E">
        <w:rPr>
          <w:rFonts w:eastAsia="Arial" w:cs="Arial"/>
        </w:rPr>
        <w:t>contact</w:t>
      </w:r>
      <w:proofErr w:type="gramEnd"/>
    </w:p>
    <w:p w:rsidRPr="00E55710" w:rsidR="00B31BFB" w:rsidRDefault="376B3003" w14:paraId="4F892BD8" w14:textId="33B83DCD">
      <w:pPr>
        <w:pStyle w:val="ListParagraph"/>
        <w:numPr>
          <w:ilvl w:val="0"/>
          <w:numId w:val="120"/>
        </w:numPr>
        <w:spacing w:after="0" w:line="240" w:lineRule="auto"/>
        <w:textAlignment w:val="baseline"/>
        <w:rPr>
          <w:rFonts w:eastAsia="Arial" w:cs="Arial"/>
          <w:color w:val="0070C0"/>
        </w:rPr>
      </w:pPr>
      <w:r w:rsidRPr="00E55710">
        <w:rPr>
          <w:rFonts w:eastAsia="Arial" w:cs="Arial"/>
          <w:b/>
          <w:bCs/>
          <w:color w:val="000000" w:themeColor="text1"/>
        </w:rPr>
        <w:t>Contact Status</w:t>
      </w:r>
      <w:r w:rsidRPr="00E55710">
        <w:rPr>
          <w:rFonts w:eastAsia="Arial" w:cs="Arial"/>
          <w:color w:val="000000" w:themeColor="text1"/>
        </w:rPr>
        <w:t xml:space="preserve">: Select </w:t>
      </w:r>
      <w:r w:rsidRPr="00E55710">
        <w:rPr>
          <w:rFonts w:eastAsia="Arial" w:cs="Arial"/>
          <w:b/>
          <w:bCs/>
          <w:color w:val="000000" w:themeColor="text1"/>
        </w:rPr>
        <w:t>Completed</w:t>
      </w:r>
    </w:p>
    <w:p w:rsidRPr="00B31BFB" w:rsidR="00B31BFB" w:rsidRDefault="376B3003" w14:paraId="0426494A" w14:textId="1FD023EA">
      <w:pPr>
        <w:pStyle w:val="ListParagraph"/>
        <w:numPr>
          <w:ilvl w:val="0"/>
          <w:numId w:val="101"/>
        </w:numPr>
        <w:spacing w:after="0" w:line="240" w:lineRule="auto"/>
        <w:textAlignment w:val="baseline"/>
        <w:rPr>
          <w:rFonts w:eastAsia="Arial" w:cs="Arial"/>
          <w:color w:val="000000" w:themeColor="text1"/>
        </w:rPr>
      </w:pPr>
      <w:r w:rsidRPr="533B5999">
        <w:rPr>
          <w:rFonts w:eastAsia="Arial" w:cs="Arial"/>
          <w:b/>
          <w:bCs/>
          <w:color w:val="000000" w:themeColor="text1"/>
        </w:rPr>
        <w:t>Contact Topic</w:t>
      </w:r>
      <w:r w:rsidRPr="533B5999">
        <w:rPr>
          <w:rFonts w:eastAsia="Arial" w:cs="Arial"/>
          <w:color w:val="000000" w:themeColor="text1"/>
        </w:rPr>
        <w:t xml:space="preserve">: Select </w:t>
      </w:r>
      <w:r w:rsidRPr="533B5999">
        <w:rPr>
          <w:rFonts w:eastAsia="Arial" w:cs="Arial"/>
          <w:b/>
          <w:bCs/>
          <w:color w:val="000000" w:themeColor="text1"/>
        </w:rPr>
        <w:t>Initial Placement</w:t>
      </w:r>
    </w:p>
    <w:p w:rsidRPr="00B31BFB" w:rsidR="00B31BFB" w:rsidRDefault="376B3003" w14:paraId="0384F261" w14:textId="47DE5FE6">
      <w:pPr>
        <w:pStyle w:val="ListParagraph"/>
        <w:numPr>
          <w:ilvl w:val="0"/>
          <w:numId w:val="101"/>
        </w:numPr>
        <w:spacing w:after="0" w:line="240" w:lineRule="auto"/>
        <w:textAlignment w:val="baseline"/>
        <w:rPr>
          <w:rFonts w:eastAsia="Arial" w:cs="Arial"/>
          <w:color w:val="000000" w:themeColor="text1"/>
        </w:rPr>
      </w:pPr>
      <w:r w:rsidRPr="533B5999">
        <w:rPr>
          <w:rFonts w:eastAsia="Arial" w:cs="Arial"/>
          <w:b/>
          <w:bCs/>
          <w:color w:val="000000" w:themeColor="text1"/>
        </w:rPr>
        <w:t>Method</w:t>
      </w:r>
      <w:r w:rsidRPr="533B5999">
        <w:rPr>
          <w:rFonts w:eastAsia="Arial" w:cs="Arial"/>
          <w:color w:val="000000" w:themeColor="text1"/>
        </w:rPr>
        <w:t xml:space="preserve">: Select </w:t>
      </w:r>
      <w:r w:rsidRPr="533B5999">
        <w:rPr>
          <w:rFonts w:eastAsia="Arial" w:cs="Arial"/>
          <w:b/>
          <w:bCs/>
          <w:color w:val="000000" w:themeColor="text1"/>
        </w:rPr>
        <w:t>Telephone</w:t>
      </w:r>
    </w:p>
    <w:p w:rsidRPr="00B31BFB" w:rsidR="00B31BFB" w:rsidRDefault="376B3003" w14:paraId="1A894A1C" w14:textId="5380B0E0">
      <w:pPr>
        <w:pStyle w:val="ListParagraph"/>
        <w:numPr>
          <w:ilvl w:val="0"/>
          <w:numId w:val="101"/>
        </w:numPr>
        <w:spacing w:after="120" w:line="240" w:lineRule="auto"/>
        <w:textAlignment w:val="baseline"/>
        <w:rPr>
          <w:rFonts w:eastAsia="Arial" w:cs="Arial"/>
          <w:color w:val="0070C0"/>
        </w:rPr>
      </w:pPr>
      <w:r w:rsidRPr="533B5999">
        <w:rPr>
          <w:rFonts w:eastAsia="Arial" w:cs="Arial"/>
          <w:b/>
          <w:bCs/>
          <w:color w:val="000000" w:themeColor="text1"/>
        </w:rPr>
        <w:t>Documentation Status</w:t>
      </w:r>
      <w:r w:rsidRPr="533B5999">
        <w:rPr>
          <w:rFonts w:eastAsia="Arial" w:cs="Arial"/>
          <w:color w:val="000000" w:themeColor="text1"/>
        </w:rPr>
        <w:t xml:space="preserve">: Defaults to </w:t>
      </w:r>
      <w:r w:rsidRPr="533B5999">
        <w:rPr>
          <w:rFonts w:eastAsia="Arial" w:cs="Arial"/>
          <w:b/>
          <w:bCs/>
          <w:color w:val="000000" w:themeColor="text1"/>
        </w:rPr>
        <w:t>Final</w:t>
      </w:r>
      <w:r w:rsidRPr="533B5999">
        <w:rPr>
          <w:rFonts w:eastAsia="Arial" w:cs="Arial"/>
          <w:color w:val="000000" w:themeColor="text1"/>
        </w:rPr>
        <w:t>. Leave as is</w:t>
      </w:r>
    </w:p>
    <w:p w:rsidRPr="00B31BFB" w:rsidR="00B31BFB" w:rsidRDefault="376B3003" w14:paraId="6E218027" w14:textId="608D7917">
      <w:pPr>
        <w:pStyle w:val="ListParagraph"/>
        <w:numPr>
          <w:ilvl w:val="0"/>
          <w:numId w:val="101"/>
        </w:numPr>
        <w:spacing w:after="120" w:line="240" w:lineRule="auto"/>
        <w:textAlignment w:val="baseline"/>
        <w:rPr>
          <w:rFonts w:eastAsia="Arial" w:cs="Arial"/>
          <w:color w:val="000000" w:themeColor="text1"/>
        </w:rPr>
      </w:pPr>
      <w:r w:rsidRPr="533B5999">
        <w:rPr>
          <w:rFonts w:eastAsia="Arial" w:cs="Arial"/>
          <w:b/>
          <w:bCs/>
          <w:color w:val="000000" w:themeColor="text1"/>
        </w:rPr>
        <w:t xml:space="preserve">Narrative: </w:t>
      </w:r>
      <w:r w:rsidRPr="533B5999">
        <w:rPr>
          <w:rFonts w:eastAsia="Arial" w:cs="Arial"/>
          <w:color w:val="000000" w:themeColor="text1"/>
        </w:rPr>
        <w:t xml:space="preserve">Type </w:t>
      </w:r>
      <w:r w:rsidRPr="533B5999">
        <w:rPr>
          <w:rFonts w:eastAsia="Arial" w:cs="Arial"/>
          <w:b/>
          <w:bCs/>
          <w:color w:val="000000" w:themeColor="text1"/>
        </w:rPr>
        <w:t>Test</w:t>
      </w:r>
    </w:p>
    <w:p w:rsidRPr="00E0340E" w:rsidR="00B31BFB" w:rsidP="00E0340E" w:rsidRDefault="00E0340E" w14:paraId="18540159" w14:textId="352D5BE0">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376B3003">
        <w:rPr>
          <w:rFonts w:eastAsia="Arial" w:cs="Arial"/>
          <w:color w:val="000000" w:themeColor="text1"/>
        </w:rPr>
        <w:t xml:space="preserve">Scroll down to the </w:t>
      </w:r>
      <w:r w:rsidRPr="00E0340E" w:rsidR="376B3003">
        <w:rPr>
          <w:rFonts w:eastAsia="Arial" w:cs="Arial"/>
          <w:b/>
          <w:bCs/>
          <w:color w:val="000000" w:themeColor="text1"/>
        </w:rPr>
        <w:t>Additional Questions</w:t>
      </w:r>
      <w:r w:rsidRPr="00E0340E" w:rsidR="376B3003">
        <w:rPr>
          <w:rFonts w:eastAsia="Arial" w:cs="Arial"/>
          <w:color w:val="000000" w:themeColor="text1"/>
        </w:rPr>
        <w:t xml:space="preserve"> section and complete the following:</w:t>
      </w:r>
    </w:p>
    <w:p w:rsidRPr="00B31BFB" w:rsidR="00B31BFB" w:rsidRDefault="376B3003" w14:paraId="11328E4B" w14:textId="08209BC8">
      <w:pPr>
        <w:pStyle w:val="ListParagraph"/>
        <w:numPr>
          <w:ilvl w:val="0"/>
          <w:numId w:val="100"/>
        </w:numPr>
        <w:spacing w:after="0" w:line="240" w:lineRule="auto"/>
        <w:textAlignment w:val="baseline"/>
        <w:rPr>
          <w:rFonts w:eastAsia="Arial" w:cs="Arial"/>
          <w:color w:val="0070C0"/>
        </w:rPr>
      </w:pPr>
      <w:r w:rsidRPr="533B5999">
        <w:rPr>
          <w:rFonts w:eastAsia="Arial" w:cs="Arial"/>
          <w:b/>
          <w:bCs/>
          <w:color w:val="000000" w:themeColor="text1"/>
        </w:rPr>
        <w:lastRenderedPageBreak/>
        <w:t xml:space="preserve">Willing to accept placement? - </w:t>
      </w:r>
      <w:r w:rsidRPr="533B5999">
        <w:rPr>
          <w:rFonts w:eastAsia="Arial" w:cs="Arial"/>
          <w:color w:val="000000" w:themeColor="text1"/>
        </w:rPr>
        <w:t xml:space="preserve">Select the </w:t>
      </w:r>
      <w:r w:rsidRPr="533B5999">
        <w:rPr>
          <w:rFonts w:eastAsia="Arial" w:cs="Arial"/>
          <w:b/>
          <w:bCs/>
          <w:color w:val="000000" w:themeColor="text1"/>
        </w:rPr>
        <w:t>Yes</w:t>
      </w:r>
      <w:r w:rsidRPr="533B5999">
        <w:rPr>
          <w:rFonts w:eastAsia="Arial" w:cs="Arial"/>
          <w:color w:val="000000" w:themeColor="text1"/>
        </w:rPr>
        <w:t xml:space="preserve"> radio button. </w:t>
      </w:r>
      <w:r w:rsidRPr="533B5999">
        <w:rPr>
          <w:rFonts w:eastAsia="Arial" w:cs="Arial"/>
          <w:color w:val="0070C0"/>
        </w:rPr>
        <w:t xml:space="preserve"> </w:t>
      </w:r>
    </w:p>
    <w:p w:rsidRPr="00B31BFB" w:rsidR="00B31BFB" w:rsidRDefault="376B3003" w14:paraId="49A86F28" w14:textId="621C9F8F">
      <w:pPr>
        <w:pStyle w:val="ListParagraph"/>
        <w:numPr>
          <w:ilvl w:val="0"/>
          <w:numId w:val="100"/>
        </w:numPr>
        <w:spacing w:after="0" w:line="240" w:lineRule="auto"/>
        <w:textAlignment w:val="baseline"/>
        <w:rPr>
          <w:rFonts w:eastAsia="Arial" w:cs="Arial"/>
          <w:color w:val="000000" w:themeColor="text1"/>
        </w:rPr>
      </w:pPr>
      <w:r w:rsidRPr="533B5999">
        <w:rPr>
          <w:rFonts w:eastAsia="Arial" w:cs="Arial"/>
          <w:b/>
          <w:bCs/>
          <w:color w:val="000000" w:themeColor="text1"/>
        </w:rPr>
        <w:t xml:space="preserve">Can the Placement Option provide </w:t>
      </w:r>
      <w:proofErr w:type="gramStart"/>
      <w:r w:rsidRPr="533B5999">
        <w:rPr>
          <w:rFonts w:eastAsia="Arial" w:cs="Arial"/>
          <w:b/>
          <w:bCs/>
          <w:color w:val="000000" w:themeColor="text1"/>
        </w:rPr>
        <w:t>Care?:</w:t>
      </w:r>
      <w:proofErr w:type="gramEnd"/>
      <w:r w:rsidRPr="533B5999">
        <w:rPr>
          <w:rFonts w:eastAsia="Arial" w:cs="Arial"/>
          <w:color w:val="000000" w:themeColor="text1"/>
        </w:rPr>
        <w:t xml:space="preserve"> Select </w:t>
      </w:r>
      <w:r w:rsidRPr="533B5999">
        <w:rPr>
          <w:rFonts w:eastAsia="Arial" w:cs="Arial"/>
          <w:b/>
          <w:bCs/>
          <w:color w:val="000000" w:themeColor="text1"/>
        </w:rPr>
        <w:t>Yes</w:t>
      </w:r>
      <w:r w:rsidRPr="533B5999">
        <w:rPr>
          <w:rFonts w:eastAsia="Arial" w:cs="Arial"/>
          <w:color w:val="000000" w:themeColor="text1"/>
        </w:rPr>
        <w:t>.</w:t>
      </w:r>
    </w:p>
    <w:p w:rsidRPr="00B31BFB" w:rsidR="00B31BFB" w:rsidRDefault="376B3003" w14:paraId="3628208A" w14:textId="6DCD7190">
      <w:pPr>
        <w:pStyle w:val="ListParagraph"/>
        <w:numPr>
          <w:ilvl w:val="0"/>
          <w:numId w:val="100"/>
        </w:numPr>
        <w:spacing w:after="0" w:line="240" w:lineRule="auto"/>
        <w:textAlignment w:val="baseline"/>
        <w:rPr>
          <w:rFonts w:eastAsia="Arial" w:cs="Arial"/>
          <w:color w:val="000000" w:themeColor="text1"/>
        </w:rPr>
      </w:pPr>
      <w:r w:rsidRPr="533B5999">
        <w:rPr>
          <w:rFonts w:eastAsia="Arial" w:cs="Arial"/>
          <w:b/>
          <w:bCs/>
          <w:color w:val="000000" w:themeColor="text1"/>
        </w:rPr>
        <w:t xml:space="preserve">Able to transport to school of </w:t>
      </w:r>
      <w:proofErr w:type="gramStart"/>
      <w:r w:rsidRPr="533B5999">
        <w:rPr>
          <w:rFonts w:eastAsia="Arial" w:cs="Arial"/>
          <w:b/>
          <w:bCs/>
          <w:color w:val="000000" w:themeColor="text1"/>
        </w:rPr>
        <w:t>origin?</w:t>
      </w:r>
      <w:r w:rsidRPr="533B5999">
        <w:rPr>
          <w:rFonts w:eastAsia="Arial" w:cs="Arial"/>
          <w:color w:val="000000" w:themeColor="text1"/>
        </w:rPr>
        <w:t>:</w:t>
      </w:r>
      <w:proofErr w:type="gramEnd"/>
      <w:r w:rsidRPr="533B5999">
        <w:rPr>
          <w:rFonts w:eastAsia="Arial" w:cs="Arial"/>
          <w:color w:val="000000" w:themeColor="text1"/>
        </w:rPr>
        <w:t xml:space="preserve"> Select the </w:t>
      </w:r>
      <w:r w:rsidRPr="533B5999">
        <w:rPr>
          <w:rFonts w:eastAsia="Arial" w:cs="Arial"/>
          <w:b/>
          <w:bCs/>
          <w:color w:val="000000" w:themeColor="text1"/>
        </w:rPr>
        <w:t>Yes</w:t>
      </w:r>
      <w:r w:rsidRPr="533B5999">
        <w:rPr>
          <w:rFonts w:eastAsia="Arial" w:cs="Arial"/>
          <w:color w:val="000000" w:themeColor="text1"/>
        </w:rPr>
        <w:t xml:space="preserve"> radio button.</w:t>
      </w:r>
    </w:p>
    <w:p w:rsidRPr="00B31BFB" w:rsidR="00B31BFB" w:rsidP="533B5999" w:rsidRDefault="00B31BFB" w14:paraId="61B456B1" w14:textId="06B2ADDB">
      <w:pPr>
        <w:spacing w:after="0" w:line="240" w:lineRule="auto"/>
        <w:ind w:left="1440"/>
        <w:textAlignment w:val="baseline"/>
        <w:rPr>
          <w:rFonts w:eastAsia="Arial" w:cs="Arial"/>
          <w:color w:val="000000" w:themeColor="text1"/>
        </w:rPr>
      </w:pPr>
    </w:p>
    <w:p w:rsidRPr="00E0340E" w:rsidR="00B31BFB" w:rsidP="00E0340E" w:rsidRDefault="00E0340E" w14:paraId="1EF12C7A" w14:textId="7A7CBFE2">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376B3003">
        <w:rPr>
          <w:rFonts w:eastAsia="Arial" w:cs="Arial"/>
          <w:color w:val="000000" w:themeColor="text1"/>
        </w:rPr>
        <w:t xml:space="preserve">Click </w:t>
      </w:r>
      <w:r w:rsidRPr="00E0340E" w:rsidR="376B3003">
        <w:rPr>
          <w:rFonts w:eastAsia="Arial" w:cs="Arial"/>
          <w:b/>
          <w:bCs/>
          <w:color w:val="000000" w:themeColor="text1"/>
        </w:rPr>
        <w:t>Save</w:t>
      </w:r>
      <w:r w:rsidRPr="00E0340E" w:rsidR="376B3003">
        <w:rPr>
          <w:rFonts w:eastAsia="Arial" w:cs="Arial"/>
          <w:color w:val="000000" w:themeColor="text1"/>
        </w:rPr>
        <w:t>.</w:t>
      </w:r>
    </w:p>
    <w:p w:rsidRPr="00E0340E" w:rsidR="00B31BFB" w:rsidP="00E0340E" w:rsidRDefault="00E0340E" w14:paraId="6F964E6A" w14:textId="12DBE334">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6</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376B3003">
        <w:rPr>
          <w:rFonts w:eastAsia="Arial" w:cs="Arial"/>
          <w:color w:val="000000" w:themeColor="text1"/>
        </w:rPr>
        <w:t>Click the</w:t>
      </w:r>
      <w:r w:rsidRPr="00E0340E" w:rsidR="376B3003">
        <w:rPr>
          <w:rFonts w:eastAsia="Arial" w:cs="Arial"/>
          <w:b/>
          <w:bCs/>
          <w:color w:val="000000" w:themeColor="text1"/>
        </w:rPr>
        <w:t xml:space="preserve"> “X” </w:t>
      </w:r>
      <w:r w:rsidRPr="00E0340E" w:rsidR="376B3003">
        <w:rPr>
          <w:rFonts w:eastAsia="Arial" w:cs="Arial"/>
          <w:color w:val="000000" w:themeColor="text1"/>
        </w:rPr>
        <w:t xml:space="preserve">on the </w:t>
      </w:r>
      <w:r w:rsidRPr="00E0340E" w:rsidR="376B3003">
        <w:rPr>
          <w:rFonts w:eastAsia="Arial" w:cs="Arial"/>
          <w:b/>
          <w:bCs/>
          <w:color w:val="000000" w:themeColor="text1"/>
        </w:rPr>
        <w:t>Contact Log</w:t>
      </w:r>
      <w:r w:rsidRPr="00E0340E" w:rsidR="376B3003">
        <w:rPr>
          <w:rFonts w:eastAsia="Arial" w:cs="Arial"/>
          <w:color w:val="000000" w:themeColor="text1"/>
        </w:rPr>
        <w:t xml:space="preserve"> tab to navigate back to the </w:t>
      </w:r>
      <w:r w:rsidRPr="00E0340E" w:rsidR="376B3003">
        <w:rPr>
          <w:rFonts w:eastAsia="Arial" w:cs="Arial"/>
          <w:b/>
          <w:bCs/>
          <w:color w:val="000000" w:themeColor="text1"/>
        </w:rPr>
        <w:t>Provider Option</w:t>
      </w:r>
      <w:r w:rsidRPr="00E0340E" w:rsidR="376B3003">
        <w:rPr>
          <w:rFonts w:eastAsia="Arial" w:cs="Arial"/>
          <w:color w:val="000000" w:themeColor="text1"/>
        </w:rPr>
        <w:t xml:space="preserve"> page then refresh.</w:t>
      </w:r>
    </w:p>
    <w:p w:rsidRPr="00B31BFB" w:rsidR="00B31BFB" w:rsidP="533B5999" w:rsidRDefault="00B31BFB" w14:paraId="6A9E28E0" w14:textId="51E82006">
      <w:pPr>
        <w:pStyle w:val="ListParagraph"/>
        <w:tabs>
          <w:tab w:val="left" w:pos="1260"/>
        </w:tabs>
        <w:spacing w:after="120" w:line="278" w:lineRule="auto"/>
        <w:textAlignment w:val="baseline"/>
        <w:rPr>
          <w:rFonts w:eastAsia="Arial" w:cs="Arial"/>
          <w:color w:val="000000" w:themeColor="text1"/>
        </w:rPr>
      </w:pPr>
    </w:p>
    <w:p w:rsidRPr="00B31BFB" w:rsidR="00B31BFB" w:rsidP="533B5999" w:rsidRDefault="7A825224" w14:paraId="57000345" w14:textId="43285F64">
      <w:pPr>
        <w:pStyle w:val="Heading4"/>
        <w:rPr>
          <w:rFonts w:eastAsia="Arial" w:cs="Arial"/>
          <w:bCs/>
          <w:iCs w:val="0"/>
          <w:sz w:val="28"/>
          <w:szCs w:val="28"/>
        </w:rPr>
      </w:pPr>
      <w:r w:rsidRPr="533B5999">
        <w:t xml:space="preserve">Create California Law Enforcement Telecommunications System (CLETS) and Child Abuse Central Index (CACI) Background Checks </w:t>
      </w:r>
    </w:p>
    <w:p w:rsidR="00B31BFB" w:rsidP="00E0340E" w:rsidRDefault="00E0340E" w14:paraId="0E240FDA" w14:textId="7FE38993">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E0340E" w:rsidR="7A825224">
        <w:rPr>
          <w:rFonts w:eastAsia="Arial" w:cs="Arial"/>
          <w:color w:val="000000" w:themeColor="text1"/>
        </w:rPr>
        <w:t xml:space="preserve">Click the </w:t>
      </w:r>
      <w:r w:rsidRPr="00E0340E" w:rsidR="7A825224">
        <w:rPr>
          <w:rFonts w:eastAsia="Arial" w:cs="Arial"/>
          <w:b/>
          <w:bCs/>
          <w:color w:val="000000" w:themeColor="text1"/>
        </w:rPr>
        <w:t>Background Checks</w:t>
      </w:r>
      <w:r w:rsidRPr="00E0340E" w:rsidR="7A825224">
        <w:rPr>
          <w:rFonts w:eastAsia="Arial" w:cs="Arial"/>
          <w:color w:val="000000" w:themeColor="text1"/>
        </w:rPr>
        <w:t xml:space="preserve"> tab in the left navigation panel within the </w:t>
      </w:r>
      <w:r w:rsidRPr="00E0340E" w:rsidR="7A825224">
        <w:rPr>
          <w:rFonts w:eastAsia="Arial" w:cs="Arial"/>
          <w:b/>
          <w:bCs/>
          <w:color w:val="000000" w:themeColor="text1"/>
        </w:rPr>
        <w:t>Provider Option</w:t>
      </w:r>
      <w:r w:rsidRPr="00E0340E" w:rsidR="7A825224">
        <w:rPr>
          <w:rFonts w:eastAsia="Arial" w:cs="Arial"/>
          <w:color w:val="000000" w:themeColor="text1"/>
        </w:rPr>
        <w:t xml:space="preserve"> record.</w:t>
      </w:r>
    </w:p>
    <w:p w:rsidRPr="00E0340E" w:rsidR="00E0340E" w:rsidP="00E0340E" w:rsidRDefault="00E0340E" w14:paraId="3CB23958" w14:textId="77777777">
      <w:pPr>
        <w:tabs>
          <w:tab w:val="left" w:pos="1260"/>
        </w:tabs>
        <w:spacing w:after="0" w:line="240" w:lineRule="auto"/>
        <w:textAlignment w:val="baseline"/>
        <w:rPr>
          <w:rFonts w:eastAsia="Arial" w:cs="Arial"/>
          <w:color w:val="000000" w:themeColor="text1"/>
        </w:rPr>
      </w:pPr>
    </w:p>
    <w:p w:rsidRPr="00E0340E" w:rsidR="00B31BFB" w:rsidP="00E0340E" w:rsidRDefault="00E0340E" w14:paraId="4E0BB980" w14:textId="2683BA5F">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On the </w:t>
      </w:r>
      <w:r w:rsidRPr="00E0340E" w:rsidR="7A825224">
        <w:rPr>
          <w:rFonts w:eastAsia="Arial" w:cs="Arial"/>
          <w:b/>
          <w:bCs/>
          <w:color w:val="000000" w:themeColor="text1"/>
        </w:rPr>
        <w:t>Background Checks</w:t>
      </w:r>
      <w:r w:rsidRPr="00E0340E" w:rsidR="7A825224">
        <w:rPr>
          <w:rFonts w:eastAsia="Arial" w:cs="Arial"/>
          <w:color w:val="000000" w:themeColor="text1"/>
        </w:rPr>
        <w:t xml:space="preserve"> section click the </w:t>
      </w:r>
      <w:r w:rsidRPr="00E0340E" w:rsidR="7A825224">
        <w:rPr>
          <w:rFonts w:eastAsia="Arial" w:cs="Arial"/>
          <w:b/>
          <w:bCs/>
          <w:color w:val="000000" w:themeColor="text1"/>
        </w:rPr>
        <w:t>New</w:t>
      </w:r>
      <w:r w:rsidRPr="00E0340E" w:rsidR="7A825224">
        <w:rPr>
          <w:rFonts w:eastAsia="Arial" w:cs="Arial"/>
          <w:color w:val="000000" w:themeColor="text1"/>
        </w:rPr>
        <w:t xml:space="preserve"> button. </w:t>
      </w:r>
    </w:p>
    <w:p w:rsidR="00E0340E" w:rsidP="00E0340E" w:rsidRDefault="00E0340E" w14:paraId="54E47CF1" w14:textId="77777777">
      <w:pPr>
        <w:tabs>
          <w:tab w:val="left" w:pos="1260"/>
        </w:tabs>
        <w:spacing w:after="0" w:line="240" w:lineRule="auto"/>
        <w:textAlignment w:val="baseline"/>
        <w:rPr>
          <w:rFonts w:eastAsia="Arial" w:cs="Arial"/>
          <w:color w:val="000000" w:themeColor="text1"/>
        </w:rPr>
      </w:pPr>
    </w:p>
    <w:p w:rsidRPr="00E0340E" w:rsidR="00B31BFB" w:rsidP="00E0340E" w:rsidRDefault="00E0340E" w14:paraId="1731C75A" w14:textId="68BB9F7F">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Complete the mandatory and relevant fields in the </w:t>
      </w:r>
      <w:r w:rsidRPr="00E0340E" w:rsidR="7A825224">
        <w:rPr>
          <w:rFonts w:eastAsia="Arial" w:cs="Arial"/>
          <w:b/>
          <w:bCs/>
          <w:color w:val="000000" w:themeColor="text1"/>
        </w:rPr>
        <w:t>Background Check Information</w:t>
      </w:r>
      <w:r w:rsidRPr="00E0340E" w:rsidR="7A825224">
        <w:rPr>
          <w:rFonts w:eastAsia="Arial" w:cs="Arial"/>
          <w:color w:val="000000" w:themeColor="text1"/>
        </w:rPr>
        <w:t xml:space="preserve"> section.</w:t>
      </w:r>
    </w:p>
    <w:p w:rsidRPr="00E0340E" w:rsidR="00B31BFB" w:rsidRDefault="7A825224" w14:paraId="66C8E561" w14:textId="6D8CA074">
      <w:pPr>
        <w:pStyle w:val="ListParagraph"/>
        <w:numPr>
          <w:ilvl w:val="0"/>
          <w:numId w:val="98"/>
        </w:numPr>
        <w:spacing w:after="0" w:line="240" w:lineRule="auto"/>
        <w:textAlignment w:val="baseline"/>
        <w:rPr>
          <w:rFonts w:eastAsia="Arial" w:cs="Arial"/>
        </w:rPr>
      </w:pPr>
      <w:r w:rsidRPr="00E0340E">
        <w:rPr>
          <w:rFonts w:eastAsia="Arial" w:cs="Arial"/>
          <w:b/>
          <w:bCs/>
        </w:rPr>
        <w:t>Person:</w:t>
      </w:r>
      <w:r w:rsidRPr="00E0340E">
        <w:rPr>
          <w:rFonts w:eastAsia="Arial" w:cs="Arial"/>
        </w:rPr>
        <w:t xml:space="preserve"> Select the </w:t>
      </w:r>
      <w:r w:rsidRPr="00E0340E">
        <w:rPr>
          <w:rFonts w:eastAsia="Arial" w:cs="Arial"/>
          <w:b/>
          <w:bCs/>
        </w:rPr>
        <w:t>Substitute Care Provider</w:t>
      </w:r>
      <w:r w:rsidRPr="00E0340E" w:rsidR="6F59ED23">
        <w:rPr>
          <w:rFonts w:eastAsia="Arial" w:cs="Arial"/>
          <w:b/>
          <w:bCs/>
        </w:rPr>
        <w:t xml:space="preserve"> </w:t>
      </w:r>
      <w:r w:rsidRPr="00E0340E">
        <w:rPr>
          <w:rFonts w:eastAsia="Arial" w:cs="Arial"/>
        </w:rPr>
        <w:t xml:space="preserve">from the picklist. </w:t>
      </w:r>
    </w:p>
    <w:p w:rsidRPr="00E0340E" w:rsidR="00B31BFB" w:rsidRDefault="7A825224" w14:paraId="39192E28" w14:textId="7ADF2714">
      <w:pPr>
        <w:pStyle w:val="ListParagraph"/>
        <w:numPr>
          <w:ilvl w:val="0"/>
          <w:numId w:val="98"/>
        </w:numPr>
        <w:spacing w:after="0" w:line="240" w:lineRule="auto"/>
        <w:textAlignment w:val="baseline"/>
        <w:rPr>
          <w:rFonts w:eastAsia="Arial" w:cs="Arial"/>
        </w:rPr>
      </w:pPr>
      <w:r w:rsidRPr="00E0340E">
        <w:rPr>
          <w:rFonts w:eastAsia="Arial" w:cs="Arial"/>
          <w:b/>
          <w:bCs/>
        </w:rPr>
        <w:t>Type:</w:t>
      </w:r>
      <w:r w:rsidRPr="00E0340E">
        <w:rPr>
          <w:rFonts w:eastAsia="Arial" w:cs="Arial"/>
        </w:rPr>
        <w:t xml:space="preserve"> Select </w:t>
      </w:r>
      <w:r w:rsidRPr="00E0340E">
        <w:rPr>
          <w:rFonts w:eastAsia="Arial" w:cs="Arial"/>
          <w:b/>
          <w:bCs/>
        </w:rPr>
        <w:t>CACI</w:t>
      </w:r>
    </w:p>
    <w:p w:rsidRPr="00E0340E" w:rsidR="00B31BFB" w:rsidRDefault="7A825224" w14:paraId="5C05AEE9" w14:textId="3282A17B">
      <w:pPr>
        <w:pStyle w:val="ListParagraph"/>
        <w:numPr>
          <w:ilvl w:val="0"/>
          <w:numId w:val="98"/>
        </w:numPr>
        <w:spacing w:after="0" w:line="240" w:lineRule="auto"/>
        <w:textAlignment w:val="baseline"/>
        <w:rPr>
          <w:rFonts w:eastAsia="Arial" w:cs="Arial"/>
        </w:rPr>
      </w:pPr>
      <w:r w:rsidRPr="00E0340E">
        <w:rPr>
          <w:rFonts w:eastAsia="Arial" w:cs="Arial"/>
          <w:b/>
          <w:bCs/>
        </w:rPr>
        <w:t xml:space="preserve">Requested By: </w:t>
      </w:r>
      <w:r w:rsidRPr="00E0340E">
        <w:rPr>
          <w:rFonts w:eastAsia="Arial" w:cs="Arial"/>
        </w:rPr>
        <w:t>This field defaults to the worker creating the Background chec</w:t>
      </w:r>
      <w:r w:rsidRPr="00E0340E" w:rsidR="00E0340E">
        <w:rPr>
          <w:rFonts w:eastAsia="Arial" w:cs="Arial"/>
        </w:rPr>
        <w:t>k</w:t>
      </w:r>
    </w:p>
    <w:p w:rsidRPr="00E0340E" w:rsidR="00B31BFB" w:rsidRDefault="7A825224" w14:paraId="2907773E" w14:textId="7A7AA3A8">
      <w:pPr>
        <w:pStyle w:val="ListParagraph"/>
        <w:numPr>
          <w:ilvl w:val="0"/>
          <w:numId w:val="98"/>
        </w:numPr>
        <w:spacing w:after="0" w:line="240" w:lineRule="auto"/>
        <w:textAlignment w:val="baseline"/>
        <w:rPr>
          <w:rFonts w:eastAsia="Arial" w:cs="Arial"/>
        </w:rPr>
      </w:pPr>
      <w:r w:rsidRPr="00E0340E">
        <w:rPr>
          <w:rFonts w:eastAsia="Arial" w:cs="Arial"/>
          <w:b/>
          <w:bCs/>
        </w:rPr>
        <w:t>Background Entity:</w:t>
      </w:r>
      <w:r w:rsidRPr="00E0340E">
        <w:rPr>
          <w:rFonts w:eastAsia="Arial" w:cs="Arial"/>
        </w:rPr>
        <w:t xml:space="preserve"> Select the applicable agency from the picklist. </w:t>
      </w:r>
    </w:p>
    <w:p w:rsidRPr="00E0340E" w:rsidR="00B31BFB" w:rsidRDefault="7A825224" w14:paraId="0F7B7434" w14:textId="5DF1FFAA">
      <w:pPr>
        <w:pStyle w:val="ListParagraph"/>
        <w:numPr>
          <w:ilvl w:val="0"/>
          <w:numId w:val="98"/>
        </w:numPr>
        <w:spacing w:after="0" w:line="240" w:lineRule="auto"/>
        <w:textAlignment w:val="baseline"/>
        <w:rPr>
          <w:rFonts w:eastAsia="Arial" w:cs="Arial"/>
        </w:rPr>
      </w:pPr>
      <w:r w:rsidRPr="00E0340E">
        <w:rPr>
          <w:rFonts w:eastAsia="Arial" w:cs="Arial"/>
          <w:b/>
          <w:bCs/>
        </w:rPr>
        <w:t>Requested Date:</w:t>
      </w:r>
      <w:r w:rsidRPr="00E0340E">
        <w:rPr>
          <w:rFonts w:eastAsia="Arial" w:cs="Arial"/>
        </w:rPr>
        <w:t xml:space="preserve"> </w:t>
      </w:r>
      <w:r w:rsidRPr="00E0340E" w:rsidR="52A06B2E">
        <w:rPr>
          <w:rFonts w:eastAsia="Arial" w:cs="Arial"/>
        </w:rPr>
        <w:t>F</w:t>
      </w:r>
      <w:r w:rsidRPr="00E0340E">
        <w:rPr>
          <w:rFonts w:eastAsia="Arial" w:cs="Arial"/>
        </w:rPr>
        <w:t xml:space="preserve">ield defaults to the current date and </w:t>
      </w:r>
      <w:r w:rsidRPr="00E0340E" w:rsidR="278B2EFB">
        <w:rPr>
          <w:rFonts w:eastAsia="Arial" w:cs="Arial"/>
        </w:rPr>
        <w:t xml:space="preserve">user can </w:t>
      </w:r>
      <w:r w:rsidRPr="00E0340E">
        <w:rPr>
          <w:rFonts w:eastAsia="Arial" w:cs="Arial"/>
        </w:rPr>
        <w:t>update</w:t>
      </w:r>
      <w:r w:rsidRPr="00E0340E" w:rsidR="2F7F33CD">
        <w:rPr>
          <w:rFonts w:eastAsia="Arial" w:cs="Arial"/>
        </w:rPr>
        <w:t>,</w:t>
      </w:r>
      <w:r w:rsidRPr="00E0340E">
        <w:rPr>
          <w:rFonts w:eastAsia="Arial" w:cs="Arial"/>
        </w:rPr>
        <w:t xml:space="preserve"> if needed. Enter the applicable date in the Received Date field when the background check results are received.   </w:t>
      </w:r>
    </w:p>
    <w:p w:rsidRPr="00E0340E" w:rsidR="00B31BFB" w:rsidRDefault="7A825224" w14:paraId="5440F201" w14:textId="261B3791">
      <w:pPr>
        <w:pStyle w:val="ListParagraph"/>
        <w:numPr>
          <w:ilvl w:val="0"/>
          <w:numId w:val="98"/>
        </w:numPr>
        <w:spacing w:after="0" w:line="240" w:lineRule="auto"/>
        <w:textAlignment w:val="baseline"/>
        <w:rPr>
          <w:rFonts w:eastAsia="Arial" w:cs="Arial"/>
        </w:rPr>
      </w:pPr>
      <w:r w:rsidRPr="00E0340E">
        <w:rPr>
          <w:rFonts w:eastAsia="Arial" w:cs="Arial"/>
          <w:b/>
          <w:bCs/>
        </w:rPr>
        <w:t xml:space="preserve">Received Date – </w:t>
      </w:r>
      <w:r w:rsidRPr="00E0340E">
        <w:rPr>
          <w:rFonts w:eastAsia="Arial" w:cs="Arial"/>
        </w:rPr>
        <w:t>Today’s date</w:t>
      </w:r>
    </w:p>
    <w:p w:rsidRPr="00E0340E" w:rsidR="00B31BFB" w:rsidRDefault="7A825224" w14:paraId="5020A485" w14:textId="1D092154">
      <w:pPr>
        <w:pStyle w:val="ListParagraph"/>
        <w:numPr>
          <w:ilvl w:val="0"/>
          <w:numId w:val="98"/>
        </w:numPr>
        <w:spacing w:after="0" w:line="240" w:lineRule="auto"/>
        <w:textAlignment w:val="baseline"/>
        <w:rPr>
          <w:rFonts w:eastAsia="Arial" w:cs="Arial"/>
        </w:rPr>
      </w:pPr>
      <w:r w:rsidRPr="00E0340E">
        <w:rPr>
          <w:rFonts w:eastAsia="Arial" w:cs="Arial"/>
          <w:b/>
          <w:bCs/>
        </w:rPr>
        <w:t xml:space="preserve">Background Check Results: </w:t>
      </w:r>
      <w:r w:rsidRPr="00E0340E">
        <w:rPr>
          <w:rFonts w:eastAsia="Arial" w:cs="Arial"/>
        </w:rPr>
        <w:t xml:space="preserve">Select </w:t>
      </w:r>
      <w:r w:rsidRPr="00E0340E">
        <w:rPr>
          <w:rFonts w:eastAsia="Arial" w:cs="Arial"/>
          <w:b/>
          <w:bCs/>
        </w:rPr>
        <w:t>Clear</w:t>
      </w:r>
    </w:p>
    <w:p w:rsidRPr="00E0340E" w:rsidR="00B31BFB" w:rsidRDefault="7A825224" w14:paraId="4B7544AE" w14:textId="49F69505">
      <w:pPr>
        <w:pStyle w:val="ListParagraph"/>
        <w:numPr>
          <w:ilvl w:val="0"/>
          <w:numId w:val="98"/>
        </w:numPr>
        <w:spacing w:after="0" w:line="240" w:lineRule="auto"/>
        <w:textAlignment w:val="baseline"/>
        <w:rPr>
          <w:rFonts w:eastAsia="Arial" w:cs="Arial"/>
        </w:rPr>
      </w:pPr>
      <w:r w:rsidRPr="00E0340E">
        <w:rPr>
          <w:rFonts w:eastAsia="Arial" w:cs="Arial"/>
          <w:b/>
          <w:bCs/>
        </w:rPr>
        <w:t>Background Check Narrative</w:t>
      </w:r>
      <w:r w:rsidRPr="00E0340E" w:rsidR="29940448">
        <w:rPr>
          <w:rFonts w:eastAsia="Arial" w:cs="Arial"/>
          <w:b/>
          <w:bCs/>
        </w:rPr>
        <w:t xml:space="preserve">: </w:t>
      </w:r>
      <w:r w:rsidRPr="00E0340E" w:rsidR="29940448">
        <w:rPr>
          <w:rFonts w:eastAsia="Arial" w:cs="Arial"/>
        </w:rPr>
        <w:t>Complete this</w:t>
      </w:r>
      <w:r w:rsidRPr="00E0340E" w:rsidR="29940448">
        <w:rPr>
          <w:rFonts w:eastAsia="Arial" w:cs="Arial"/>
          <w:b/>
          <w:bCs/>
        </w:rPr>
        <w:t xml:space="preserve"> </w:t>
      </w:r>
      <w:r w:rsidRPr="00E0340E">
        <w:rPr>
          <w:rFonts w:eastAsia="Arial" w:cs="Arial"/>
        </w:rPr>
        <w:t>field</w:t>
      </w:r>
      <w:r w:rsidRPr="00E0340E" w:rsidR="73A6ED0E">
        <w:rPr>
          <w:rFonts w:eastAsia="Arial" w:cs="Arial"/>
        </w:rPr>
        <w:t xml:space="preserve"> </w:t>
      </w:r>
      <w:r w:rsidRPr="00E0340E">
        <w:rPr>
          <w:rFonts w:eastAsia="Arial" w:cs="Arial"/>
        </w:rPr>
        <w:t xml:space="preserve">if additional information should be added. </w:t>
      </w:r>
    </w:p>
    <w:p w:rsidRPr="00B31BFB" w:rsidR="00E0340E" w:rsidP="00E0340E" w:rsidRDefault="00E0340E" w14:paraId="4DF33640" w14:textId="77777777">
      <w:pPr>
        <w:pStyle w:val="ListParagraph"/>
        <w:spacing w:after="0" w:line="240" w:lineRule="auto"/>
        <w:ind w:left="1080"/>
        <w:textAlignment w:val="baseline"/>
        <w:rPr>
          <w:rFonts w:eastAsia="Arial" w:cs="Arial"/>
          <w:color w:val="000000" w:themeColor="text1"/>
        </w:rPr>
      </w:pPr>
    </w:p>
    <w:p w:rsidRPr="00E0340E" w:rsidR="00B31BFB" w:rsidP="00E0340E" w:rsidRDefault="00E0340E" w14:paraId="41768C41" w14:textId="194C0308">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Click the</w:t>
      </w:r>
      <w:r w:rsidRPr="00E0340E" w:rsidR="7A825224">
        <w:rPr>
          <w:rFonts w:eastAsia="Arial" w:cs="Arial"/>
          <w:b/>
          <w:bCs/>
          <w:color w:val="000000" w:themeColor="text1"/>
        </w:rPr>
        <w:t xml:space="preserve"> Save &amp; New </w:t>
      </w:r>
      <w:r w:rsidRPr="00E0340E" w:rsidR="7A825224">
        <w:rPr>
          <w:rFonts w:eastAsia="Arial" w:cs="Arial"/>
          <w:color w:val="000000" w:themeColor="text1"/>
        </w:rPr>
        <w:t xml:space="preserve">button to save the background check record, and to create another background check request.  </w:t>
      </w:r>
    </w:p>
    <w:p w:rsidRPr="00B31BFB" w:rsidR="00B31BFB" w:rsidP="533B5999" w:rsidRDefault="00B31BFB" w14:paraId="5957976B" w14:textId="2683EA14">
      <w:pPr>
        <w:tabs>
          <w:tab w:val="left" w:pos="1260"/>
        </w:tabs>
        <w:spacing w:after="0" w:line="240" w:lineRule="auto"/>
        <w:ind w:left="720"/>
        <w:textAlignment w:val="baseline"/>
        <w:rPr>
          <w:rFonts w:eastAsia="Arial" w:cs="Arial"/>
          <w:color w:val="000000" w:themeColor="text1"/>
        </w:rPr>
      </w:pPr>
    </w:p>
    <w:p w:rsidRPr="00E0340E" w:rsidR="00B31BFB" w:rsidP="00E0340E" w:rsidRDefault="00E0340E" w14:paraId="64B27401" w14:textId="539BF2B6">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Complete the </w:t>
      </w:r>
      <w:r w:rsidRPr="00E0340E" w:rsidR="7A825224">
        <w:rPr>
          <w:rFonts w:eastAsia="Arial" w:cs="Arial"/>
          <w:b/>
          <w:bCs/>
          <w:color w:val="000000" w:themeColor="text1"/>
        </w:rPr>
        <w:t xml:space="preserve">CLETS </w:t>
      </w:r>
      <w:r w:rsidRPr="00E0340E" w:rsidR="7A825224">
        <w:rPr>
          <w:rFonts w:eastAsia="Arial" w:cs="Arial"/>
          <w:color w:val="000000" w:themeColor="text1"/>
        </w:rPr>
        <w:t xml:space="preserve">request for </w:t>
      </w:r>
      <w:r w:rsidRPr="00E0340E" w:rsidR="632CD741">
        <w:rPr>
          <w:rFonts w:eastAsia="Arial" w:cs="Arial"/>
          <w:color w:val="000000" w:themeColor="text1"/>
        </w:rPr>
        <w:t>the Substitute Care Provider</w:t>
      </w:r>
      <w:r w:rsidRPr="00E0340E" w:rsidR="7A825224">
        <w:rPr>
          <w:rFonts w:eastAsia="Arial" w:cs="Arial"/>
          <w:color w:val="000000" w:themeColor="text1"/>
        </w:rPr>
        <w:t xml:space="preserve"> following Steps 1-3 above</w:t>
      </w:r>
    </w:p>
    <w:p w:rsidRPr="00E0340E" w:rsidR="00B31BFB" w:rsidRDefault="0076514E" w14:paraId="4D457AA2" w14:textId="4E4729EF">
      <w:pPr>
        <w:pStyle w:val="ListParagraph"/>
        <w:numPr>
          <w:ilvl w:val="1"/>
          <w:numId w:val="99"/>
        </w:numPr>
        <w:tabs>
          <w:tab w:val="left" w:pos="1260"/>
        </w:tabs>
        <w:spacing w:after="0" w:line="240" w:lineRule="auto"/>
        <w:ind w:left="1080"/>
        <w:textAlignment w:val="baseline"/>
        <w:rPr>
          <w:rFonts w:eastAsia="Arial" w:cs="Arial"/>
        </w:rPr>
      </w:pPr>
      <w:r w:rsidRPr="00E0340E">
        <w:rPr>
          <w:rFonts w:eastAsia="Arial" w:cs="Arial"/>
          <w:b/>
          <w:bCs/>
        </w:rPr>
        <w:t>Person:</w:t>
      </w:r>
      <w:r w:rsidRPr="00E0340E">
        <w:rPr>
          <w:rFonts w:eastAsia="Arial" w:cs="Arial"/>
        </w:rPr>
        <w:t xml:space="preserve"> Select the </w:t>
      </w:r>
      <w:r w:rsidRPr="00E0340E">
        <w:rPr>
          <w:rFonts w:eastAsia="Arial" w:cs="Arial"/>
          <w:b/>
          <w:bCs/>
        </w:rPr>
        <w:t xml:space="preserve">Substitute Care Provider </w:t>
      </w:r>
      <w:r w:rsidRPr="00E0340E">
        <w:rPr>
          <w:rFonts w:eastAsia="Arial" w:cs="Arial"/>
        </w:rPr>
        <w:t>from the picklist.</w:t>
      </w:r>
    </w:p>
    <w:p w:rsidRPr="00E0340E" w:rsidR="00B31BFB" w:rsidRDefault="7A825224" w14:paraId="797AFC32" w14:textId="03890C5D">
      <w:pPr>
        <w:pStyle w:val="ListParagraph"/>
        <w:numPr>
          <w:ilvl w:val="1"/>
          <w:numId w:val="99"/>
        </w:numPr>
        <w:tabs>
          <w:tab w:val="left" w:pos="1260"/>
        </w:tabs>
        <w:spacing w:after="0" w:line="240" w:lineRule="auto"/>
        <w:ind w:left="1080"/>
        <w:textAlignment w:val="baseline"/>
        <w:rPr>
          <w:rFonts w:eastAsia="Arial" w:cs="Arial"/>
        </w:rPr>
      </w:pPr>
      <w:r w:rsidRPr="00E0340E">
        <w:rPr>
          <w:rFonts w:eastAsia="Arial" w:cs="Arial"/>
          <w:b/>
          <w:bCs/>
        </w:rPr>
        <w:t xml:space="preserve">Type: </w:t>
      </w:r>
      <w:r w:rsidRPr="00E0340E" w:rsidR="5FE4DEC3">
        <w:rPr>
          <w:rFonts w:eastAsia="Arial" w:cs="Arial"/>
        </w:rPr>
        <w:t xml:space="preserve">Select </w:t>
      </w:r>
      <w:r w:rsidRPr="00E0340E">
        <w:rPr>
          <w:rFonts w:eastAsia="Arial" w:cs="Arial"/>
          <w:b/>
          <w:bCs/>
        </w:rPr>
        <w:t xml:space="preserve">CLETS </w:t>
      </w:r>
    </w:p>
    <w:p w:rsidRPr="00E0340E" w:rsidR="00B31BFB" w:rsidRDefault="4D477024" w14:paraId="745EFB78" w14:textId="228878BA">
      <w:pPr>
        <w:pStyle w:val="ListParagraph"/>
        <w:numPr>
          <w:ilvl w:val="1"/>
          <w:numId w:val="99"/>
        </w:numPr>
        <w:tabs>
          <w:tab w:val="left" w:pos="1260"/>
        </w:tabs>
        <w:spacing w:after="0" w:line="240" w:lineRule="auto"/>
        <w:ind w:left="1080"/>
        <w:textAlignment w:val="baseline"/>
        <w:rPr>
          <w:rFonts w:eastAsia="Arial" w:cs="Arial"/>
        </w:rPr>
      </w:pPr>
      <w:r w:rsidRPr="00E0340E">
        <w:rPr>
          <w:rFonts w:eastAsia="Arial" w:cs="Arial"/>
          <w:b/>
          <w:bCs/>
        </w:rPr>
        <w:t xml:space="preserve">Background Entity: </w:t>
      </w:r>
      <w:r w:rsidRPr="00E0340E">
        <w:rPr>
          <w:rFonts w:eastAsia="Arial" w:cs="Arial"/>
        </w:rPr>
        <w:t>Select the applicable agency from the picklist.</w:t>
      </w:r>
    </w:p>
    <w:p w:rsidRPr="00E0340E" w:rsidR="00B31BFB" w:rsidRDefault="65A6DD8C" w14:paraId="423F1C8A" w14:textId="37976AE7">
      <w:pPr>
        <w:pStyle w:val="ListParagraph"/>
        <w:numPr>
          <w:ilvl w:val="1"/>
          <w:numId w:val="99"/>
        </w:numPr>
        <w:tabs>
          <w:tab w:val="left" w:pos="1260"/>
        </w:tabs>
        <w:spacing w:after="0" w:line="240" w:lineRule="auto"/>
        <w:ind w:left="1080"/>
        <w:textAlignment w:val="baseline"/>
        <w:rPr>
          <w:rFonts w:eastAsia="Arial" w:cs="Arial"/>
        </w:rPr>
      </w:pPr>
      <w:r w:rsidRPr="00E0340E">
        <w:rPr>
          <w:rFonts w:eastAsia="Arial" w:cs="Arial"/>
          <w:b/>
          <w:bCs/>
        </w:rPr>
        <w:t>Requested Date:</w:t>
      </w:r>
      <w:r w:rsidRPr="00E0340E">
        <w:rPr>
          <w:rFonts w:eastAsia="Arial" w:cs="Arial"/>
        </w:rPr>
        <w:t xml:space="preserve"> Field defaults to the current date and user can update, if needed. Enter the applicable date in the Received Date field when the background check results are received.</w:t>
      </w:r>
    </w:p>
    <w:p w:rsidRPr="00E0340E" w:rsidR="00B31BFB" w:rsidRDefault="65A6DD8C" w14:paraId="7442A227" w14:textId="219A7F0A">
      <w:pPr>
        <w:pStyle w:val="ListParagraph"/>
        <w:numPr>
          <w:ilvl w:val="1"/>
          <w:numId w:val="99"/>
        </w:numPr>
        <w:spacing w:after="0" w:line="240" w:lineRule="auto"/>
        <w:ind w:left="1080"/>
        <w:textAlignment w:val="baseline"/>
        <w:rPr>
          <w:rFonts w:eastAsia="Arial" w:cs="Arial"/>
        </w:rPr>
      </w:pPr>
      <w:r w:rsidRPr="00E0340E">
        <w:rPr>
          <w:rFonts w:eastAsia="Arial" w:cs="Arial"/>
          <w:b/>
          <w:bCs/>
        </w:rPr>
        <w:t xml:space="preserve">Received Date – </w:t>
      </w:r>
      <w:r w:rsidRPr="00E0340E">
        <w:rPr>
          <w:rFonts w:eastAsia="Arial" w:cs="Arial"/>
        </w:rPr>
        <w:t>Today’s date</w:t>
      </w:r>
    </w:p>
    <w:p w:rsidRPr="00E0340E" w:rsidR="00B31BFB" w:rsidRDefault="65A6DD8C" w14:paraId="4E858874" w14:textId="33890738">
      <w:pPr>
        <w:pStyle w:val="ListParagraph"/>
        <w:numPr>
          <w:ilvl w:val="1"/>
          <w:numId w:val="99"/>
        </w:numPr>
        <w:spacing w:after="0" w:line="240" w:lineRule="auto"/>
        <w:ind w:left="1080"/>
        <w:textAlignment w:val="baseline"/>
        <w:rPr>
          <w:rFonts w:eastAsia="Arial" w:cs="Arial"/>
        </w:rPr>
      </w:pPr>
      <w:r w:rsidRPr="00E0340E">
        <w:rPr>
          <w:rFonts w:eastAsia="Arial" w:cs="Arial"/>
          <w:b/>
          <w:bCs/>
        </w:rPr>
        <w:t xml:space="preserve">Background Check Results: </w:t>
      </w:r>
      <w:r w:rsidRPr="00E0340E">
        <w:rPr>
          <w:rFonts w:eastAsia="Arial" w:cs="Arial"/>
        </w:rPr>
        <w:t xml:space="preserve">Select </w:t>
      </w:r>
      <w:r w:rsidRPr="00E0340E">
        <w:rPr>
          <w:rFonts w:eastAsia="Arial" w:cs="Arial"/>
          <w:b/>
          <w:bCs/>
        </w:rPr>
        <w:t>Clear</w:t>
      </w:r>
    </w:p>
    <w:p w:rsidRPr="00E0340E" w:rsidR="00B31BFB" w:rsidRDefault="65A6DD8C" w14:paraId="494FA67A" w14:textId="7E7A9EB7">
      <w:pPr>
        <w:pStyle w:val="ListParagraph"/>
        <w:numPr>
          <w:ilvl w:val="1"/>
          <w:numId w:val="99"/>
        </w:numPr>
        <w:spacing w:after="0" w:line="240" w:lineRule="auto"/>
        <w:ind w:left="1080"/>
        <w:textAlignment w:val="baseline"/>
        <w:rPr>
          <w:rFonts w:eastAsia="Arial" w:cs="Arial"/>
        </w:rPr>
      </w:pPr>
      <w:r w:rsidRPr="00E0340E">
        <w:rPr>
          <w:rFonts w:eastAsia="Arial" w:cs="Arial"/>
          <w:b/>
          <w:bCs/>
        </w:rPr>
        <w:t xml:space="preserve">Background Check Narrative: </w:t>
      </w:r>
      <w:r w:rsidRPr="00E0340E">
        <w:rPr>
          <w:rFonts w:eastAsia="Arial" w:cs="Arial"/>
        </w:rPr>
        <w:t>Complete this</w:t>
      </w:r>
      <w:r w:rsidRPr="00E0340E">
        <w:rPr>
          <w:rFonts w:eastAsia="Arial" w:cs="Arial"/>
          <w:b/>
          <w:bCs/>
        </w:rPr>
        <w:t xml:space="preserve"> </w:t>
      </w:r>
      <w:r w:rsidRPr="00E0340E">
        <w:rPr>
          <w:rFonts w:eastAsia="Arial" w:cs="Arial"/>
        </w:rPr>
        <w:t>field if additional information should be added.</w:t>
      </w:r>
    </w:p>
    <w:p w:rsidRPr="00B31BFB" w:rsidR="00B31BFB" w:rsidP="533B5999" w:rsidRDefault="00B31BFB" w14:paraId="1FD8FDCA" w14:textId="0149075D">
      <w:pPr>
        <w:pStyle w:val="ListParagraph"/>
        <w:spacing w:after="0" w:line="240" w:lineRule="auto"/>
        <w:ind w:left="1440"/>
        <w:textAlignment w:val="baseline"/>
        <w:rPr>
          <w:rFonts w:eastAsia="Arial" w:cs="Arial"/>
          <w:color w:val="000000" w:themeColor="text1"/>
        </w:rPr>
      </w:pPr>
    </w:p>
    <w:p w:rsidRPr="00B31BFB" w:rsidR="00B31BFB" w:rsidP="00E0340E" w:rsidRDefault="00E0340E" w14:paraId="03B0D2C1" w14:textId="5A2439B9">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6</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Click </w:t>
      </w:r>
      <w:r w:rsidRPr="00E0340E" w:rsidR="7A825224">
        <w:rPr>
          <w:rFonts w:eastAsia="Arial" w:cs="Arial"/>
          <w:b/>
          <w:bCs/>
          <w:color w:val="000000" w:themeColor="text1"/>
        </w:rPr>
        <w:t>Save</w:t>
      </w:r>
      <w:r w:rsidRPr="00E0340E" w:rsidR="7A825224">
        <w:rPr>
          <w:rFonts w:eastAsia="Arial" w:cs="Arial"/>
          <w:color w:val="000000" w:themeColor="text1"/>
        </w:rPr>
        <w:t>.</w:t>
      </w:r>
    </w:p>
    <w:p w:rsidRPr="00B31BFB" w:rsidR="00B31BFB" w:rsidP="00E0340E" w:rsidRDefault="7A825224" w14:paraId="2661AE80" w14:textId="1EF8B79E">
      <w:pPr>
        <w:tabs>
          <w:tab w:val="left" w:pos="1260"/>
        </w:tabs>
        <w:spacing w:after="0" w:line="240" w:lineRule="auto"/>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 xml:space="preserve">: If there were other adults in the </w:t>
      </w:r>
      <w:proofErr w:type="gramStart"/>
      <w:r w:rsidRPr="533B5999">
        <w:rPr>
          <w:rFonts w:eastAsia="Arial" w:cs="Arial"/>
          <w:color w:val="000000" w:themeColor="text1"/>
        </w:rPr>
        <w:t>home</w:t>
      </w:r>
      <w:proofErr w:type="gramEnd"/>
      <w:r w:rsidRPr="533B5999">
        <w:rPr>
          <w:rFonts w:eastAsia="Arial" w:cs="Arial"/>
          <w:color w:val="000000" w:themeColor="text1"/>
        </w:rPr>
        <w:t xml:space="preserve"> we would repeat Steps 1-5 for each person.</w:t>
      </w:r>
    </w:p>
    <w:p w:rsidRPr="00B31BFB" w:rsidR="00B31BFB" w:rsidP="533B5999" w:rsidRDefault="00B31BFB" w14:paraId="1691FCD0" w14:textId="65C98DFA">
      <w:pPr>
        <w:tabs>
          <w:tab w:val="left" w:pos="1260"/>
        </w:tabs>
        <w:spacing w:after="0" w:line="240" w:lineRule="auto"/>
        <w:ind w:left="720"/>
        <w:textAlignment w:val="baseline"/>
        <w:rPr>
          <w:rFonts w:eastAsia="Arial" w:cs="Arial"/>
          <w:color w:val="000000" w:themeColor="text1"/>
        </w:rPr>
      </w:pPr>
    </w:p>
    <w:p w:rsidRPr="00E0340E" w:rsidR="00B31BFB" w:rsidP="00E0340E" w:rsidRDefault="00E0340E" w14:paraId="1CA70976" w14:textId="437FBCB3">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7</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Click the </w:t>
      </w:r>
      <w:r w:rsidRPr="00E0340E" w:rsidR="7A825224">
        <w:rPr>
          <w:rFonts w:eastAsia="Arial" w:cs="Arial"/>
          <w:b/>
          <w:bCs/>
          <w:color w:val="000000" w:themeColor="text1"/>
        </w:rPr>
        <w:t xml:space="preserve">X </w:t>
      </w:r>
      <w:r w:rsidRPr="00E0340E" w:rsidR="7A825224">
        <w:rPr>
          <w:rFonts w:eastAsia="Arial" w:cs="Arial"/>
          <w:color w:val="000000" w:themeColor="text1"/>
        </w:rPr>
        <w:t xml:space="preserve">on the </w:t>
      </w:r>
      <w:r w:rsidRPr="00E0340E" w:rsidR="7A825224">
        <w:rPr>
          <w:rFonts w:eastAsia="Arial" w:cs="Arial"/>
          <w:b/>
          <w:bCs/>
          <w:color w:val="000000" w:themeColor="text1"/>
        </w:rPr>
        <w:t>Background Check</w:t>
      </w:r>
      <w:r w:rsidRPr="00E0340E" w:rsidR="7A825224">
        <w:rPr>
          <w:rFonts w:eastAsia="Arial" w:cs="Arial"/>
          <w:color w:val="000000" w:themeColor="text1"/>
        </w:rPr>
        <w:t xml:space="preserve"> to close the record and navigate back to the </w:t>
      </w:r>
      <w:r w:rsidRPr="00E0340E" w:rsidR="7A825224">
        <w:rPr>
          <w:rFonts w:eastAsia="Arial" w:cs="Arial"/>
          <w:b/>
          <w:bCs/>
          <w:color w:val="000000" w:themeColor="text1"/>
        </w:rPr>
        <w:t>Provider Option</w:t>
      </w:r>
      <w:r w:rsidRPr="00E0340E" w:rsidR="7A825224">
        <w:rPr>
          <w:rFonts w:eastAsia="Arial" w:cs="Arial"/>
          <w:color w:val="000000" w:themeColor="text1"/>
        </w:rPr>
        <w:t xml:space="preserve"> record.</w:t>
      </w:r>
    </w:p>
    <w:p w:rsidRPr="00B31BFB" w:rsidR="00B31BFB" w:rsidP="533B5999" w:rsidRDefault="00B31BFB" w14:paraId="2F74EB3D" w14:textId="49A71EEC">
      <w:pPr>
        <w:tabs>
          <w:tab w:val="left" w:pos="1260"/>
        </w:tabs>
        <w:spacing w:after="0" w:line="240" w:lineRule="auto"/>
        <w:textAlignment w:val="baseline"/>
        <w:rPr>
          <w:rFonts w:eastAsia="Arial" w:cs="Arial"/>
          <w:color w:val="4472C4" w:themeColor="accent1"/>
        </w:rPr>
      </w:pPr>
    </w:p>
    <w:p w:rsidRPr="00B31BFB" w:rsidR="00B31BFB" w:rsidP="533B5999" w:rsidRDefault="00B31BFB" w14:paraId="78E6CC73" w14:textId="470512E0">
      <w:pPr>
        <w:tabs>
          <w:tab w:val="left" w:pos="1260"/>
        </w:tabs>
        <w:spacing w:after="0" w:line="240" w:lineRule="auto"/>
        <w:textAlignment w:val="baseline"/>
        <w:rPr>
          <w:rFonts w:eastAsia="Arial" w:cs="Arial"/>
          <w:color w:val="4472C4" w:themeColor="accent1"/>
        </w:rPr>
      </w:pPr>
    </w:p>
    <w:p w:rsidRPr="00B31BFB" w:rsidR="00B31BFB" w:rsidP="533B5999" w:rsidRDefault="7A825224" w14:paraId="1CBD1352" w14:textId="12FE8C56">
      <w:pPr>
        <w:pStyle w:val="Heading4"/>
        <w:rPr>
          <w:rFonts w:eastAsia="Arial" w:cs="Arial"/>
          <w:bCs/>
          <w:iCs w:val="0"/>
          <w:sz w:val="28"/>
          <w:szCs w:val="28"/>
        </w:rPr>
      </w:pPr>
      <w:r w:rsidRPr="533B5999">
        <w:t>Inspection</w:t>
      </w:r>
    </w:p>
    <w:p w:rsidRPr="00E0340E" w:rsidR="00B31BFB" w:rsidP="00E0340E" w:rsidRDefault="00E0340E" w14:paraId="432318F3" w14:textId="3F2B699E">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E0340E" w:rsidR="7A825224">
        <w:rPr>
          <w:rFonts w:eastAsia="Arial" w:cs="Arial"/>
          <w:color w:val="000000" w:themeColor="text1"/>
        </w:rPr>
        <w:t xml:space="preserve">Click the </w:t>
      </w:r>
      <w:r w:rsidRPr="00E0340E" w:rsidR="7A825224">
        <w:rPr>
          <w:rFonts w:eastAsia="Arial" w:cs="Arial"/>
          <w:b/>
          <w:bCs/>
          <w:color w:val="000000" w:themeColor="text1"/>
        </w:rPr>
        <w:t xml:space="preserve">Inspections </w:t>
      </w:r>
      <w:r w:rsidRPr="00E0340E" w:rsidR="7A825224">
        <w:rPr>
          <w:rFonts w:eastAsia="Arial" w:cs="Arial"/>
          <w:color w:val="000000" w:themeColor="text1"/>
        </w:rPr>
        <w:t xml:space="preserve">tab in the left navigation panel within the </w:t>
      </w:r>
      <w:r w:rsidRPr="00E0340E" w:rsidR="7A825224">
        <w:rPr>
          <w:rFonts w:eastAsia="Arial" w:cs="Arial"/>
          <w:b/>
          <w:bCs/>
          <w:color w:val="000000" w:themeColor="text1"/>
        </w:rPr>
        <w:t>Provider Option</w:t>
      </w:r>
      <w:r w:rsidRPr="00E0340E" w:rsidR="7A825224">
        <w:rPr>
          <w:rFonts w:eastAsia="Arial" w:cs="Arial"/>
          <w:color w:val="000000" w:themeColor="text1"/>
        </w:rPr>
        <w:t xml:space="preserve"> record.</w:t>
      </w:r>
    </w:p>
    <w:p w:rsidRPr="00B31BFB" w:rsidR="00B31BFB" w:rsidP="533B5999" w:rsidRDefault="00B31BFB" w14:paraId="18A4455A" w14:textId="3359081E">
      <w:pPr>
        <w:tabs>
          <w:tab w:val="left" w:pos="1260"/>
        </w:tabs>
        <w:spacing w:after="0" w:line="240" w:lineRule="auto"/>
        <w:ind w:left="720"/>
        <w:textAlignment w:val="baseline"/>
        <w:rPr>
          <w:rFonts w:eastAsia="Arial" w:cs="Arial"/>
          <w:color w:val="000000" w:themeColor="text1"/>
        </w:rPr>
      </w:pPr>
    </w:p>
    <w:p w:rsidRPr="00E0340E" w:rsidR="00B31BFB" w:rsidP="00E0340E" w:rsidRDefault="00E0340E" w14:paraId="2B0A4159" w14:textId="17D258BF">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On the </w:t>
      </w:r>
      <w:r w:rsidRPr="00E0340E" w:rsidR="7A825224">
        <w:rPr>
          <w:rFonts w:eastAsia="Arial" w:cs="Arial"/>
          <w:b/>
          <w:bCs/>
          <w:color w:val="000000" w:themeColor="text1"/>
        </w:rPr>
        <w:t>Inspections</w:t>
      </w:r>
      <w:r w:rsidRPr="00E0340E" w:rsidR="7A825224">
        <w:rPr>
          <w:rFonts w:eastAsia="Arial" w:cs="Arial"/>
          <w:color w:val="000000" w:themeColor="text1"/>
        </w:rPr>
        <w:t xml:space="preserve"> section, click the </w:t>
      </w:r>
      <w:r w:rsidRPr="00E0340E" w:rsidR="7A825224">
        <w:rPr>
          <w:rFonts w:eastAsia="Arial" w:cs="Arial"/>
          <w:b/>
          <w:bCs/>
          <w:color w:val="000000" w:themeColor="text1"/>
        </w:rPr>
        <w:t>New</w:t>
      </w:r>
      <w:r w:rsidRPr="00E0340E" w:rsidR="7A825224">
        <w:rPr>
          <w:rFonts w:eastAsia="Arial" w:cs="Arial"/>
          <w:color w:val="000000" w:themeColor="text1"/>
        </w:rPr>
        <w:t xml:space="preserve"> button. </w:t>
      </w:r>
    </w:p>
    <w:p w:rsidR="00E0340E" w:rsidP="00E0340E" w:rsidRDefault="00E0340E" w14:paraId="0F7EB51B" w14:textId="77777777">
      <w:pPr>
        <w:tabs>
          <w:tab w:val="left" w:pos="1260"/>
        </w:tabs>
        <w:spacing w:after="0" w:line="240" w:lineRule="auto"/>
        <w:textAlignment w:val="baseline"/>
        <w:rPr>
          <w:rFonts w:eastAsia="Arial" w:cs="Arial"/>
          <w:color w:val="000000" w:themeColor="text1"/>
        </w:rPr>
      </w:pPr>
    </w:p>
    <w:p w:rsidRPr="00E0340E" w:rsidR="00B31BFB" w:rsidP="00E0340E" w:rsidRDefault="00E0340E" w14:paraId="1DE861C2" w14:textId="705D3A5A">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Complete the </w:t>
      </w:r>
      <w:r w:rsidRPr="00E0340E" w:rsidR="7A825224">
        <w:rPr>
          <w:rFonts w:eastAsia="Arial" w:cs="Arial"/>
          <w:b/>
          <w:bCs/>
          <w:color w:val="000000" w:themeColor="text1"/>
        </w:rPr>
        <w:t xml:space="preserve">Inspection Information </w:t>
      </w:r>
      <w:r w:rsidRPr="00E0340E" w:rsidR="7A825224">
        <w:rPr>
          <w:rFonts w:eastAsia="Arial" w:cs="Arial"/>
          <w:color w:val="000000" w:themeColor="text1"/>
        </w:rPr>
        <w:t>section:</w:t>
      </w:r>
    </w:p>
    <w:p w:rsidRPr="00E0340E" w:rsidR="00B31BFB" w:rsidRDefault="7A825224" w14:paraId="13BB7370" w14:textId="01C4C341">
      <w:pPr>
        <w:pStyle w:val="ListParagraph"/>
        <w:numPr>
          <w:ilvl w:val="0"/>
          <w:numId w:val="97"/>
        </w:numPr>
        <w:spacing w:after="0" w:line="240" w:lineRule="auto"/>
        <w:textAlignment w:val="baseline"/>
        <w:rPr>
          <w:rFonts w:eastAsia="Arial" w:cs="Arial"/>
        </w:rPr>
      </w:pPr>
      <w:r w:rsidRPr="00E0340E">
        <w:rPr>
          <w:rFonts w:eastAsia="Arial" w:cs="Arial"/>
          <w:b/>
          <w:bCs/>
        </w:rPr>
        <w:t>Person:</w:t>
      </w:r>
      <w:r w:rsidRPr="00E0340E">
        <w:rPr>
          <w:rFonts w:eastAsia="Arial" w:cs="Arial"/>
        </w:rPr>
        <w:t xml:space="preserve"> Select the </w:t>
      </w:r>
      <w:r w:rsidRPr="00E0340E" w:rsidR="0436603A">
        <w:rPr>
          <w:rFonts w:eastAsia="Arial" w:cs="Arial"/>
          <w:b/>
          <w:bCs/>
        </w:rPr>
        <w:t>S</w:t>
      </w:r>
      <w:r w:rsidRPr="00E0340E">
        <w:rPr>
          <w:rFonts w:eastAsia="Arial" w:cs="Arial"/>
          <w:b/>
          <w:bCs/>
        </w:rPr>
        <w:t xml:space="preserve">ubstitute </w:t>
      </w:r>
      <w:r w:rsidRPr="00E0340E" w:rsidR="5E6FC800">
        <w:rPr>
          <w:rFonts w:eastAsia="Arial" w:cs="Arial"/>
          <w:b/>
          <w:bCs/>
        </w:rPr>
        <w:t>C</w:t>
      </w:r>
      <w:r w:rsidRPr="00E0340E">
        <w:rPr>
          <w:rFonts w:eastAsia="Arial" w:cs="Arial"/>
          <w:b/>
          <w:bCs/>
        </w:rPr>
        <w:t xml:space="preserve">are </w:t>
      </w:r>
      <w:r w:rsidRPr="00E0340E" w:rsidR="4DB2E12A">
        <w:rPr>
          <w:rFonts w:eastAsia="Arial" w:cs="Arial"/>
          <w:b/>
          <w:bCs/>
        </w:rPr>
        <w:t>P</w:t>
      </w:r>
      <w:r w:rsidRPr="00E0340E">
        <w:rPr>
          <w:rFonts w:eastAsia="Arial" w:cs="Arial"/>
          <w:b/>
          <w:bCs/>
        </w:rPr>
        <w:t>rovider</w:t>
      </w:r>
    </w:p>
    <w:p w:rsidRPr="00E0340E" w:rsidR="00B31BFB" w:rsidRDefault="7A825224" w14:paraId="3AB1857E" w14:textId="6C35B026">
      <w:pPr>
        <w:pStyle w:val="ListParagraph"/>
        <w:numPr>
          <w:ilvl w:val="0"/>
          <w:numId w:val="97"/>
        </w:numPr>
        <w:spacing w:after="0" w:line="240" w:lineRule="auto"/>
        <w:textAlignment w:val="baseline"/>
        <w:rPr>
          <w:rFonts w:eastAsia="Arial" w:cs="Arial"/>
        </w:rPr>
      </w:pPr>
      <w:r w:rsidRPr="00E0340E">
        <w:rPr>
          <w:rFonts w:eastAsia="Arial" w:cs="Arial"/>
          <w:b/>
          <w:bCs/>
        </w:rPr>
        <w:t>Reinspection Required</w:t>
      </w:r>
      <w:r w:rsidRPr="00E0340E">
        <w:rPr>
          <w:rFonts w:eastAsia="Arial" w:cs="Arial"/>
        </w:rPr>
        <w:t xml:space="preserve">: Select the </w:t>
      </w:r>
      <w:r w:rsidRPr="00E0340E">
        <w:rPr>
          <w:rFonts w:eastAsia="Arial" w:cs="Arial"/>
          <w:b/>
          <w:bCs/>
        </w:rPr>
        <w:t>No</w:t>
      </w:r>
      <w:r w:rsidRPr="00E0340E">
        <w:rPr>
          <w:rFonts w:eastAsia="Arial" w:cs="Arial"/>
        </w:rPr>
        <w:t xml:space="preserve"> radio button</w:t>
      </w:r>
    </w:p>
    <w:p w:rsidRPr="00E0340E" w:rsidR="00B31BFB" w:rsidRDefault="7A825224" w14:paraId="6CD96C55" w14:textId="1C64B897">
      <w:pPr>
        <w:pStyle w:val="ListParagraph"/>
        <w:numPr>
          <w:ilvl w:val="0"/>
          <w:numId w:val="97"/>
        </w:numPr>
        <w:spacing w:after="0" w:line="240" w:lineRule="auto"/>
        <w:textAlignment w:val="baseline"/>
        <w:rPr>
          <w:rFonts w:eastAsia="Arial" w:cs="Arial"/>
        </w:rPr>
      </w:pPr>
      <w:r w:rsidRPr="00E0340E">
        <w:rPr>
          <w:rFonts w:eastAsia="Arial" w:cs="Arial"/>
          <w:b/>
          <w:bCs/>
        </w:rPr>
        <w:t xml:space="preserve">Is </w:t>
      </w:r>
      <w:proofErr w:type="gramStart"/>
      <w:r w:rsidRPr="00E0340E">
        <w:rPr>
          <w:rFonts w:eastAsia="Arial" w:cs="Arial"/>
          <w:b/>
          <w:bCs/>
        </w:rPr>
        <w:t>the Home</w:t>
      </w:r>
      <w:proofErr w:type="gramEnd"/>
      <w:r w:rsidRPr="00E0340E">
        <w:rPr>
          <w:rFonts w:eastAsia="Arial" w:cs="Arial"/>
          <w:b/>
          <w:bCs/>
        </w:rPr>
        <w:t xml:space="preserve"> Safe? </w:t>
      </w:r>
      <w:r w:rsidRPr="00E0340E">
        <w:rPr>
          <w:rFonts w:eastAsia="Arial" w:cs="Arial"/>
        </w:rPr>
        <w:t xml:space="preserve">Select </w:t>
      </w:r>
      <w:r w:rsidRPr="00E0340E">
        <w:rPr>
          <w:rFonts w:eastAsia="Arial" w:cs="Arial"/>
          <w:b/>
          <w:bCs/>
        </w:rPr>
        <w:t>Yes</w:t>
      </w:r>
    </w:p>
    <w:p w:rsidRPr="00E0340E" w:rsidR="00B31BFB" w:rsidRDefault="7A825224" w14:paraId="13944FA0" w14:textId="7FC4BF7C">
      <w:pPr>
        <w:pStyle w:val="ListParagraph"/>
        <w:numPr>
          <w:ilvl w:val="0"/>
          <w:numId w:val="97"/>
        </w:numPr>
        <w:spacing w:after="0" w:line="240" w:lineRule="auto"/>
        <w:textAlignment w:val="baseline"/>
        <w:rPr>
          <w:rFonts w:eastAsia="Arial" w:cs="Arial"/>
        </w:rPr>
      </w:pPr>
      <w:r w:rsidRPr="00E0340E">
        <w:rPr>
          <w:rFonts w:eastAsia="Arial" w:cs="Arial"/>
          <w:b/>
          <w:bCs/>
        </w:rPr>
        <w:t>Are the Child’s Care Needs Met:</w:t>
      </w:r>
      <w:r w:rsidRPr="00E0340E">
        <w:rPr>
          <w:rFonts w:eastAsia="Arial" w:cs="Arial"/>
        </w:rPr>
        <w:t xml:space="preserve"> Select </w:t>
      </w:r>
      <w:r w:rsidRPr="00E0340E">
        <w:rPr>
          <w:rFonts w:eastAsia="Arial" w:cs="Arial"/>
          <w:b/>
          <w:bCs/>
        </w:rPr>
        <w:t>Yes</w:t>
      </w:r>
      <w:r w:rsidRPr="00E0340E">
        <w:rPr>
          <w:rFonts w:eastAsia="Arial" w:cs="Arial"/>
          <w:i/>
          <w:iCs/>
        </w:rPr>
        <w:t xml:space="preserve">. </w:t>
      </w:r>
    </w:p>
    <w:p w:rsidRPr="00B31BFB" w:rsidR="00B31BFB" w:rsidP="00E0340E" w:rsidRDefault="00B31BFB" w14:paraId="39009D36" w14:textId="618D4AA3">
      <w:pPr>
        <w:spacing w:after="0" w:line="240" w:lineRule="auto"/>
        <w:textAlignment w:val="baseline"/>
        <w:rPr>
          <w:rFonts w:eastAsia="Arial" w:cs="Arial"/>
          <w:color w:val="000000" w:themeColor="text1"/>
        </w:rPr>
      </w:pPr>
    </w:p>
    <w:p w:rsidRPr="00E0340E" w:rsidR="00B31BFB" w:rsidP="00E0340E" w:rsidRDefault="00E0340E" w14:paraId="357D52B1" w14:textId="3C5A99A4">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Click the </w:t>
      </w:r>
      <w:r w:rsidRPr="00E0340E" w:rsidR="7A825224">
        <w:rPr>
          <w:rFonts w:eastAsia="Arial" w:cs="Arial"/>
          <w:b/>
          <w:bCs/>
          <w:color w:val="000000" w:themeColor="text1"/>
        </w:rPr>
        <w:t>Save</w:t>
      </w:r>
      <w:r w:rsidRPr="00E0340E" w:rsidR="7A825224">
        <w:rPr>
          <w:rFonts w:eastAsia="Arial" w:cs="Arial"/>
          <w:color w:val="000000" w:themeColor="text1"/>
        </w:rPr>
        <w:t xml:space="preserve"> button. </w:t>
      </w:r>
    </w:p>
    <w:p w:rsidRPr="00B31BFB" w:rsidR="00B31BFB" w:rsidP="533B5999" w:rsidRDefault="00B31BFB" w14:paraId="2ADDEB99" w14:textId="6D4E4932">
      <w:pPr>
        <w:tabs>
          <w:tab w:val="left" w:pos="1260"/>
        </w:tabs>
        <w:spacing w:after="0" w:line="240" w:lineRule="auto"/>
        <w:ind w:left="720"/>
        <w:textAlignment w:val="baseline"/>
        <w:rPr>
          <w:rFonts w:eastAsia="Arial" w:cs="Arial"/>
          <w:color w:val="000000" w:themeColor="text1"/>
        </w:rPr>
      </w:pPr>
    </w:p>
    <w:p w:rsidRPr="00E0340E" w:rsidR="00B31BFB" w:rsidP="00E0340E" w:rsidRDefault="00E0340E" w14:paraId="3EF84D5D" w14:textId="4F532162">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Click the </w:t>
      </w:r>
      <w:r w:rsidRPr="00E0340E" w:rsidR="7A825224">
        <w:rPr>
          <w:rFonts w:eastAsia="Arial" w:cs="Arial"/>
          <w:b/>
          <w:bCs/>
          <w:color w:val="000000" w:themeColor="text1"/>
        </w:rPr>
        <w:t>X</w:t>
      </w:r>
      <w:r w:rsidRPr="00E0340E" w:rsidR="7A825224">
        <w:rPr>
          <w:rFonts w:eastAsia="Arial" w:cs="Arial"/>
          <w:color w:val="000000" w:themeColor="text1"/>
        </w:rPr>
        <w:t xml:space="preserve"> on the </w:t>
      </w:r>
      <w:r w:rsidRPr="00E0340E" w:rsidR="7A825224">
        <w:rPr>
          <w:rFonts w:eastAsia="Arial" w:cs="Arial"/>
          <w:b/>
          <w:bCs/>
          <w:color w:val="000000" w:themeColor="text1"/>
        </w:rPr>
        <w:t xml:space="preserve">Assessments </w:t>
      </w:r>
      <w:r w:rsidRPr="00E0340E" w:rsidR="7A825224">
        <w:rPr>
          <w:rFonts w:eastAsia="Arial" w:cs="Arial"/>
          <w:color w:val="000000" w:themeColor="text1"/>
        </w:rPr>
        <w:t xml:space="preserve">tab to close the record and navigate back to the </w:t>
      </w:r>
      <w:r w:rsidRPr="00E0340E" w:rsidR="7A825224">
        <w:rPr>
          <w:rFonts w:eastAsia="Arial" w:cs="Arial"/>
          <w:b/>
          <w:bCs/>
          <w:color w:val="000000" w:themeColor="text1"/>
        </w:rPr>
        <w:t>Provider Option</w:t>
      </w:r>
      <w:r w:rsidRPr="00E0340E" w:rsidR="7A825224">
        <w:rPr>
          <w:rFonts w:eastAsia="Arial" w:cs="Arial"/>
          <w:color w:val="000000" w:themeColor="text1"/>
        </w:rPr>
        <w:t xml:space="preserve"> record.</w:t>
      </w:r>
    </w:p>
    <w:p w:rsidRPr="00B31BFB" w:rsidR="00B31BFB" w:rsidP="533B5999" w:rsidRDefault="00B31BFB" w14:paraId="3B0253DC" w14:textId="27E00D32">
      <w:pPr>
        <w:tabs>
          <w:tab w:val="left" w:pos="1260"/>
        </w:tabs>
        <w:spacing w:after="0" w:line="240" w:lineRule="auto"/>
        <w:ind w:left="720"/>
        <w:textAlignment w:val="baseline"/>
        <w:rPr>
          <w:rFonts w:eastAsia="Arial" w:cs="Arial"/>
          <w:color w:val="000000" w:themeColor="text1"/>
        </w:rPr>
      </w:pPr>
    </w:p>
    <w:p w:rsidRPr="00B31BFB" w:rsidR="00B31BFB" w:rsidP="533B5999" w:rsidRDefault="7A825224" w14:paraId="39C4BBD5" w14:textId="690F3F00">
      <w:pPr>
        <w:pStyle w:val="Heading4"/>
        <w:rPr>
          <w:rFonts w:eastAsia="Arial" w:cs="Arial"/>
          <w:bCs/>
          <w:iCs w:val="0"/>
          <w:sz w:val="28"/>
          <w:szCs w:val="28"/>
        </w:rPr>
      </w:pPr>
      <w:r w:rsidRPr="533B5999">
        <w:t>Document Placement Decision</w:t>
      </w:r>
    </w:p>
    <w:p w:rsidRPr="00E0340E" w:rsidR="00B31BFB" w:rsidP="00E0340E" w:rsidRDefault="00E0340E" w14:paraId="3237C02A" w14:textId="237310B9">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1</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Click </w:t>
      </w:r>
      <w:r w:rsidRPr="00E0340E" w:rsidR="7A825224">
        <w:rPr>
          <w:rFonts w:eastAsia="Arial" w:cs="Arial"/>
          <w:b/>
          <w:bCs/>
          <w:color w:val="000000" w:themeColor="text1"/>
        </w:rPr>
        <w:t xml:space="preserve">Placement Decision </w:t>
      </w:r>
      <w:r w:rsidRPr="00E0340E" w:rsidR="7A825224">
        <w:rPr>
          <w:rFonts w:eastAsia="Arial" w:cs="Arial"/>
          <w:color w:val="000000" w:themeColor="text1"/>
        </w:rPr>
        <w:t xml:space="preserve">in the left navigation panel from the </w:t>
      </w:r>
      <w:r w:rsidRPr="00E0340E" w:rsidR="7A825224">
        <w:rPr>
          <w:rFonts w:eastAsia="Arial" w:cs="Arial"/>
          <w:b/>
          <w:bCs/>
          <w:color w:val="000000" w:themeColor="text1"/>
        </w:rPr>
        <w:t xml:space="preserve">Provider Option </w:t>
      </w:r>
      <w:r w:rsidRPr="00E0340E" w:rsidR="7A825224">
        <w:rPr>
          <w:rFonts w:eastAsia="Arial" w:cs="Arial"/>
          <w:color w:val="000000" w:themeColor="text1"/>
        </w:rPr>
        <w:t>record.</w:t>
      </w:r>
    </w:p>
    <w:p w:rsidRPr="00E0340E" w:rsidR="00B31BFB" w:rsidP="00E0340E" w:rsidRDefault="00E0340E" w14:paraId="11C82B12" w14:textId="1048C380">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Complete the mandatory and relevant fields in the </w:t>
      </w:r>
      <w:r w:rsidRPr="00E0340E" w:rsidR="7A825224">
        <w:rPr>
          <w:rFonts w:eastAsia="Arial" w:cs="Arial"/>
          <w:b/>
          <w:bCs/>
          <w:color w:val="000000" w:themeColor="text1"/>
        </w:rPr>
        <w:t>Placement Decision</w:t>
      </w:r>
      <w:r w:rsidRPr="00E0340E" w:rsidR="7A825224">
        <w:rPr>
          <w:rFonts w:eastAsia="Arial" w:cs="Arial"/>
          <w:color w:val="000000" w:themeColor="text1"/>
        </w:rPr>
        <w:t xml:space="preserve"> section:</w:t>
      </w:r>
    </w:p>
    <w:p w:rsidRPr="00E0340E" w:rsidR="00B31BFB" w:rsidRDefault="7A825224" w14:paraId="535CE00E" w14:textId="6F270A7B">
      <w:pPr>
        <w:pStyle w:val="ListParagraph"/>
        <w:numPr>
          <w:ilvl w:val="0"/>
          <w:numId w:val="96"/>
        </w:numPr>
        <w:spacing w:after="0" w:line="240" w:lineRule="auto"/>
        <w:textAlignment w:val="baseline"/>
        <w:rPr>
          <w:rFonts w:eastAsia="Arial" w:cs="Arial"/>
        </w:rPr>
      </w:pPr>
      <w:r w:rsidRPr="00E0340E">
        <w:rPr>
          <w:rFonts w:eastAsia="Arial" w:cs="Arial"/>
          <w:b/>
          <w:bCs/>
        </w:rPr>
        <w:t>Will the Placement Proceed?</w:t>
      </w:r>
      <w:r w:rsidRPr="00E0340E">
        <w:rPr>
          <w:rFonts w:eastAsia="Arial" w:cs="Arial"/>
        </w:rPr>
        <w:t xml:space="preserve"> Select</w:t>
      </w:r>
      <w:r w:rsidRPr="00E0340E">
        <w:rPr>
          <w:rFonts w:eastAsia="Arial" w:cs="Arial"/>
          <w:b/>
          <w:bCs/>
        </w:rPr>
        <w:t xml:space="preserve"> Yes</w:t>
      </w:r>
      <w:r w:rsidRPr="00E0340E">
        <w:rPr>
          <w:rFonts w:eastAsia="Arial" w:cs="Arial"/>
          <w:i/>
          <w:iCs/>
        </w:rPr>
        <w:t>.</w:t>
      </w:r>
    </w:p>
    <w:p w:rsidRPr="00E0340E" w:rsidR="00B31BFB" w:rsidRDefault="7A825224" w14:paraId="0F0C67C5" w14:textId="7851A988">
      <w:pPr>
        <w:pStyle w:val="ListParagraph"/>
        <w:numPr>
          <w:ilvl w:val="0"/>
          <w:numId w:val="96"/>
        </w:numPr>
        <w:spacing w:after="0" w:line="240" w:lineRule="auto"/>
        <w:textAlignment w:val="baseline"/>
        <w:rPr>
          <w:rFonts w:eastAsia="Arial" w:cs="Arial"/>
        </w:rPr>
      </w:pPr>
      <w:proofErr w:type="gramStart"/>
      <w:r w:rsidRPr="00E0340E">
        <w:rPr>
          <w:rFonts w:eastAsia="Arial" w:cs="Arial"/>
          <w:b/>
          <w:bCs/>
        </w:rPr>
        <w:t>Decision Date</w:t>
      </w:r>
      <w:proofErr w:type="gramEnd"/>
      <w:r w:rsidRPr="00E0340E">
        <w:rPr>
          <w:rFonts w:eastAsia="Arial" w:cs="Arial"/>
          <w:b/>
          <w:bCs/>
        </w:rPr>
        <w:t>:</w:t>
      </w:r>
      <w:r w:rsidRPr="00E0340E">
        <w:rPr>
          <w:rFonts w:eastAsia="Arial" w:cs="Arial"/>
        </w:rPr>
        <w:t xml:space="preserve"> Select today’s date</w:t>
      </w:r>
    </w:p>
    <w:p w:rsidRPr="00E0340E" w:rsidR="00B31BFB" w:rsidRDefault="7A825224" w14:paraId="13C98BB2" w14:textId="31FFE90F">
      <w:pPr>
        <w:pStyle w:val="ListParagraph"/>
        <w:numPr>
          <w:ilvl w:val="0"/>
          <w:numId w:val="96"/>
        </w:numPr>
        <w:spacing w:after="0" w:line="240" w:lineRule="auto"/>
        <w:textAlignment w:val="baseline"/>
        <w:rPr>
          <w:rFonts w:eastAsia="Arial" w:cs="Arial"/>
        </w:rPr>
      </w:pPr>
      <w:r w:rsidRPr="00E0340E">
        <w:rPr>
          <w:rFonts w:eastAsia="Arial" w:cs="Arial"/>
          <w:b/>
          <w:bCs/>
        </w:rPr>
        <w:t>Staff Present:</w:t>
      </w:r>
      <w:r w:rsidRPr="00E0340E">
        <w:rPr>
          <w:rFonts w:eastAsia="Arial" w:cs="Arial"/>
        </w:rPr>
        <w:t xml:space="preserve"> The worker entering the Placement is added by default.</w:t>
      </w:r>
      <w:r w:rsidRPr="00E0340E">
        <w:rPr>
          <w:rFonts w:eastAsia="Arial" w:cs="Arial"/>
          <w:i/>
          <w:iCs/>
        </w:rPr>
        <w:t xml:space="preserve">  </w:t>
      </w:r>
    </w:p>
    <w:p w:rsidRPr="00E0340E" w:rsidR="00B31BFB" w:rsidRDefault="7A825224" w14:paraId="66B81F89" w14:textId="48FD5C43">
      <w:pPr>
        <w:pStyle w:val="ListParagraph"/>
        <w:numPr>
          <w:ilvl w:val="0"/>
          <w:numId w:val="96"/>
        </w:numPr>
        <w:spacing w:after="0" w:line="240" w:lineRule="auto"/>
        <w:textAlignment w:val="baseline"/>
        <w:rPr>
          <w:rFonts w:eastAsia="Arial" w:cs="Arial"/>
        </w:rPr>
      </w:pPr>
      <w:r w:rsidRPr="00E0340E">
        <w:rPr>
          <w:rFonts w:eastAsia="Arial" w:cs="Arial"/>
          <w:b/>
          <w:bCs/>
        </w:rPr>
        <w:t>Participants:</w:t>
      </w:r>
      <w:r w:rsidRPr="00E0340E">
        <w:rPr>
          <w:rFonts w:eastAsia="Arial" w:cs="Arial"/>
        </w:rPr>
        <w:t xml:space="preserve"> Select the </w:t>
      </w:r>
      <w:r w:rsidRPr="00E0340E" w:rsidR="761F0885">
        <w:rPr>
          <w:rFonts w:eastAsia="Arial" w:cs="Arial"/>
          <w:b/>
          <w:bCs/>
        </w:rPr>
        <w:t xml:space="preserve">Substitute Care Provider </w:t>
      </w:r>
      <w:r w:rsidRPr="00E0340E">
        <w:rPr>
          <w:rFonts w:eastAsia="Arial" w:cs="Arial"/>
        </w:rPr>
        <w:t xml:space="preserve">from the picklist. </w:t>
      </w:r>
    </w:p>
    <w:p w:rsidRPr="00E0340E" w:rsidR="00B31BFB" w:rsidRDefault="7A825224" w14:paraId="41D1E261" w14:textId="09AA56DD">
      <w:pPr>
        <w:pStyle w:val="ListParagraph"/>
        <w:numPr>
          <w:ilvl w:val="0"/>
          <w:numId w:val="96"/>
        </w:numPr>
        <w:spacing w:after="0" w:line="240" w:lineRule="auto"/>
        <w:textAlignment w:val="baseline"/>
        <w:rPr>
          <w:rFonts w:eastAsia="Arial" w:cs="Arial"/>
        </w:rPr>
      </w:pPr>
      <w:r w:rsidRPr="00E0340E">
        <w:rPr>
          <w:rFonts w:eastAsia="Arial" w:cs="Arial"/>
          <w:b/>
          <w:bCs/>
        </w:rPr>
        <w:t>Decision Narrative:</w:t>
      </w:r>
      <w:r w:rsidRPr="00E0340E">
        <w:rPr>
          <w:rFonts w:eastAsia="Arial" w:cs="Arial"/>
        </w:rPr>
        <w:t xml:space="preserve"> Type </w:t>
      </w:r>
      <w:r w:rsidRPr="00E0340E">
        <w:rPr>
          <w:rFonts w:eastAsia="Arial" w:cs="Arial"/>
          <w:b/>
          <w:bCs/>
        </w:rPr>
        <w:t>Test</w:t>
      </w:r>
    </w:p>
    <w:p w:rsidRPr="00E0340E" w:rsidR="00E0340E" w:rsidP="00E0340E" w:rsidRDefault="00E0340E" w14:paraId="3242E5AC" w14:textId="77777777">
      <w:pPr>
        <w:pStyle w:val="ListParagraph"/>
        <w:spacing w:after="0" w:line="240" w:lineRule="auto"/>
        <w:ind w:left="1080"/>
        <w:textAlignment w:val="baseline"/>
        <w:rPr>
          <w:rFonts w:eastAsia="Arial" w:cs="Arial"/>
        </w:rPr>
      </w:pPr>
    </w:p>
    <w:p w:rsidRPr="00E0340E" w:rsidR="00B31BFB" w:rsidP="00E0340E" w:rsidRDefault="00E0340E" w14:paraId="40654FF1" w14:textId="742BE8FC">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Click </w:t>
      </w:r>
      <w:r w:rsidRPr="00E0340E" w:rsidR="7A825224">
        <w:rPr>
          <w:rFonts w:eastAsia="Arial" w:cs="Arial"/>
          <w:b/>
          <w:bCs/>
          <w:color w:val="000000" w:themeColor="text1"/>
        </w:rPr>
        <w:t>Save.</w:t>
      </w:r>
    </w:p>
    <w:p w:rsidRPr="00B31BFB" w:rsidR="00B31BFB" w:rsidP="533B5999" w:rsidRDefault="00B31BFB" w14:paraId="21E2A369" w14:textId="02F2748A">
      <w:pPr>
        <w:tabs>
          <w:tab w:val="left" w:pos="1260"/>
        </w:tabs>
        <w:spacing w:after="0" w:line="240" w:lineRule="auto"/>
        <w:ind w:left="720"/>
        <w:textAlignment w:val="baseline"/>
        <w:rPr>
          <w:rFonts w:eastAsia="Arial" w:cs="Arial"/>
          <w:color w:val="000000" w:themeColor="text1"/>
        </w:rPr>
      </w:pPr>
    </w:p>
    <w:p w:rsidRPr="00B31BFB" w:rsidR="00B31BFB" w:rsidP="533B5999" w:rsidRDefault="7A825224" w14:paraId="1DFBE63F" w14:textId="1031801F">
      <w:pPr>
        <w:tabs>
          <w:tab w:val="left" w:pos="1260"/>
        </w:tabs>
        <w:spacing w:after="0" w:line="240" w:lineRule="auto"/>
        <w:ind w:left="720"/>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 xml:space="preserve">: Notice that the highlight panel now shows a </w:t>
      </w:r>
      <w:r w:rsidRPr="533B5999">
        <w:rPr>
          <w:rFonts w:eastAsia="Arial" w:cs="Arial"/>
          <w:b/>
          <w:bCs/>
          <w:color w:val="000000" w:themeColor="text1"/>
        </w:rPr>
        <w:t>Placement Option Determination Status</w:t>
      </w:r>
      <w:r w:rsidRPr="533B5999">
        <w:rPr>
          <w:rFonts w:eastAsia="Arial" w:cs="Arial"/>
          <w:color w:val="000000" w:themeColor="text1"/>
        </w:rPr>
        <w:t xml:space="preserve"> of </w:t>
      </w:r>
      <w:r w:rsidRPr="533B5999">
        <w:rPr>
          <w:rFonts w:eastAsia="Arial" w:cs="Arial"/>
          <w:b/>
          <w:bCs/>
          <w:color w:val="000000" w:themeColor="text1"/>
        </w:rPr>
        <w:t>Accepted</w:t>
      </w:r>
      <w:r w:rsidRPr="533B5999">
        <w:rPr>
          <w:rFonts w:eastAsia="Arial" w:cs="Arial"/>
          <w:color w:val="000000" w:themeColor="text1"/>
        </w:rPr>
        <w:t xml:space="preserve">. </w:t>
      </w:r>
    </w:p>
    <w:p w:rsidRPr="00B31BFB" w:rsidR="00B31BFB" w:rsidP="533B5999" w:rsidRDefault="00B31BFB" w14:paraId="474E48EE" w14:textId="7AA0CE0F">
      <w:pPr>
        <w:tabs>
          <w:tab w:val="left" w:pos="1260"/>
        </w:tabs>
        <w:spacing w:after="0" w:line="240" w:lineRule="auto"/>
        <w:ind w:left="720"/>
        <w:textAlignment w:val="baseline"/>
        <w:rPr>
          <w:rFonts w:eastAsia="Arial" w:cs="Arial"/>
          <w:color w:val="000000" w:themeColor="text1"/>
        </w:rPr>
      </w:pPr>
    </w:p>
    <w:p w:rsidR="00E0340E" w:rsidP="00E0340E" w:rsidRDefault="00E0340E" w14:paraId="641A0121" w14:textId="54AA4693">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A825224">
        <w:rPr>
          <w:rFonts w:eastAsia="Arial" w:cs="Arial"/>
          <w:color w:val="000000" w:themeColor="text1"/>
        </w:rPr>
        <w:t xml:space="preserve">Click the X on the </w:t>
      </w:r>
      <w:r w:rsidRPr="00E0340E" w:rsidR="7A825224">
        <w:rPr>
          <w:rFonts w:eastAsia="Arial" w:cs="Arial"/>
          <w:b/>
          <w:bCs/>
          <w:color w:val="000000" w:themeColor="text1"/>
        </w:rPr>
        <w:t>Provider Option</w:t>
      </w:r>
      <w:r w:rsidRPr="00E0340E" w:rsidR="7A825224">
        <w:rPr>
          <w:rFonts w:eastAsia="Arial" w:cs="Arial"/>
          <w:color w:val="000000" w:themeColor="text1"/>
        </w:rPr>
        <w:t xml:space="preserve"> tab to navigate back to the main </w:t>
      </w:r>
      <w:r w:rsidRPr="00E0340E" w:rsidR="7A825224">
        <w:rPr>
          <w:rFonts w:eastAsia="Arial" w:cs="Arial"/>
          <w:b/>
          <w:bCs/>
          <w:color w:val="000000" w:themeColor="text1"/>
        </w:rPr>
        <w:t xml:space="preserve">Case </w:t>
      </w:r>
      <w:r w:rsidRPr="00E0340E" w:rsidR="7A825224">
        <w:rPr>
          <w:rFonts w:eastAsia="Arial" w:cs="Arial"/>
          <w:color w:val="000000" w:themeColor="text1"/>
        </w:rPr>
        <w:t>page.</w:t>
      </w:r>
    </w:p>
    <w:p w:rsidRPr="00E0340E" w:rsidR="00E0340E" w:rsidP="00E0340E" w:rsidRDefault="00E0340E" w14:paraId="0CF155EC" w14:textId="77777777">
      <w:pPr>
        <w:tabs>
          <w:tab w:val="left" w:pos="1260"/>
        </w:tabs>
        <w:spacing w:after="0" w:line="240" w:lineRule="auto"/>
        <w:textAlignment w:val="baseline"/>
        <w:rPr>
          <w:rFonts w:eastAsia="Arial" w:cs="Arial"/>
          <w:color w:val="000000" w:themeColor="text1"/>
        </w:rPr>
      </w:pPr>
    </w:p>
    <w:p w:rsidRPr="00B31BFB" w:rsidR="00B31BFB" w:rsidP="533B5999" w:rsidRDefault="0070CF83" w14:paraId="2BC2CEB3" w14:textId="4B71B42D">
      <w:pPr>
        <w:pStyle w:val="Heading4"/>
        <w:tabs>
          <w:tab w:val="left" w:pos="1260"/>
        </w:tabs>
      </w:pPr>
      <w:proofErr w:type="gramStart"/>
      <w:r w:rsidRPr="533B5999">
        <w:t>Create</w:t>
      </w:r>
      <w:proofErr w:type="gramEnd"/>
      <w:r w:rsidRPr="533B5999">
        <w:t xml:space="preserve"> a New Child Location Record</w:t>
      </w:r>
    </w:p>
    <w:p w:rsidRPr="00B31BFB" w:rsidR="00B31BFB" w:rsidP="533B5999" w:rsidRDefault="73675379" w14:paraId="1539E98B" w14:textId="7635C8E7">
      <w:pPr>
        <w:tabs>
          <w:tab w:val="left" w:pos="1260"/>
        </w:tabs>
      </w:pPr>
      <w:r w:rsidRPr="533B5999">
        <w:t>Ensure you are back on your non-</w:t>
      </w:r>
      <w:proofErr w:type="gramStart"/>
      <w:r w:rsidRPr="533B5999">
        <w:t>investigate</w:t>
      </w:r>
      <w:proofErr w:type="gramEnd"/>
      <w:r w:rsidRPr="533B5999">
        <w:t xml:space="preserve"> case. </w:t>
      </w:r>
      <w:r w:rsidRPr="533B5999" w:rsidR="210C5699">
        <w:t>To create a new Child Location record, follow these steps:</w:t>
      </w:r>
    </w:p>
    <w:p w:rsidRPr="00B31BFB" w:rsidR="00B31BFB" w:rsidP="00B31BFB" w:rsidRDefault="305A5A6B" w14:paraId="71B5DF3C" w14:textId="1B0DE6DB">
      <w:pPr>
        <w:spacing w:after="120" w:line="240" w:lineRule="auto"/>
        <w:textAlignment w:val="baseline"/>
      </w:pPr>
      <w:r w:rsidRPr="533B5999">
        <w:rPr>
          <w:rFonts w:eastAsia="Times New Roman" w:cs="Arial"/>
          <w:b/>
          <w:bCs/>
          <w:color w:val="2F5496" w:themeColor="accent1" w:themeShade="BF"/>
          <w:kern w:val="0"/>
          <w14:ligatures w14:val="none"/>
        </w:rPr>
        <w:t>STEP 1:</w:t>
      </w:r>
      <w:r w:rsidRPr="00862E12">
        <w:rPr>
          <w:rFonts w:eastAsia="Times New Roman" w:cs="Arial"/>
          <w:kern w:val="0"/>
          <w14:ligatures w14:val="none"/>
        </w:rPr>
        <w:t> </w:t>
      </w:r>
      <w:r w:rsidRPr="00862E12">
        <w:rPr>
          <w:rFonts w:eastAsia="Times New Roman" w:cs="Arial"/>
          <w:color w:val="000000"/>
          <w:kern w:val="0"/>
          <w:shd w:val="clear" w:color="auto" w:fill="FFFFFF"/>
          <w14:ligatures w14:val="none"/>
        </w:rPr>
        <w:t>Click the </w:t>
      </w:r>
      <w:r w:rsidRPr="00862E12">
        <w:rPr>
          <w:rFonts w:eastAsia="Times New Roman" w:cs="Arial"/>
          <w:b/>
          <w:bCs/>
          <w:color w:val="000000"/>
          <w:kern w:val="0"/>
          <w:shd w:val="clear" w:color="auto" w:fill="FFFFFF"/>
          <w14:ligatures w14:val="none"/>
        </w:rPr>
        <w:t>Placement Information</w:t>
      </w:r>
      <w:r w:rsidRPr="00862E12">
        <w:rPr>
          <w:rFonts w:eastAsia="Times New Roman" w:cs="Arial"/>
          <w:color w:val="000000"/>
          <w:kern w:val="0"/>
          <w:shd w:val="clear" w:color="auto" w:fill="FFFFFF"/>
          <w14:ligatures w14:val="none"/>
        </w:rPr>
        <w:t> tab, then the</w:t>
      </w:r>
      <w:r w:rsidRPr="533B5999">
        <w:rPr>
          <w:rFonts w:eastAsia="Times New Roman" w:cs="Arial"/>
          <w:color w:val="000000" w:themeColor="text1"/>
        </w:rPr>
        <w:t> </w:t>
      </w:r>
      <w:r w:rsidRPr="533B5999">
        <w:rPr>
          <w:rFonts w:eastAsia="Times New Roman" w:cs="Arial"/>
          <w:b/>
          <w:bCs/>
          <w:color w:val="000000" w:themeColor="text1"/>
        </w:rPr>
        <w:t>Child Locations</w:t>
      </w:r>
      <w:r w:rsidRPr="533B5999">
        <w:rPr>
          <w:rFonts w:eastAsia="Times New Roman" w:cs="Arial"/>
          <w:color w:val="000000" w:themeColor="text1"/>
        </w:rPr>
        <w:t> subtab in the left navigation panel</w:t>
      </w:r>
    </w:p>
    <w:p w:rsidRPr="00B31BFB" w:rsidR="00B31BFB" w:rsidP="533B5999" w:rsidRDefault="305A5A6B" w14:paraId="2BA42BB2" w14:textId="55977E2C">
      <w:pPr>
        <w:spacing w:after="120" w:line="240" w:lineRule="auto"/>
        <w:textAlignment w:val="baseline"/>
      </w:pPr>
      <w:r w:rsidRPr="533B5999">
        <w:rPr>
          <w:rFonts w:eastAsia="Times New Roman" w:cs="Arial"/>
          <w:b/>
          <w:bCs/>
          <w:color w:val="2F5496" w:themeColor="accent1" w:themeShade="BF"/>
          <w:kern w:val="0"/>
          <w14:ligatures w14:val="none"/>
        </w:rPr>
        <w:t xml:space="preserve">STEP 2: </w:t>
      </w:r>
      <w:r w:rsidRPr="533B5999">
        <w:rPr>
          <w:rFonts w:eastAsia="Times New Roman" w:cs="Arial"/>
        </w:rPr>
        <w:t xml:space="preserve">On the </w:t>
      </w:r>
      <w:r w:rsidRPr="533B5999">
        <w:rPr>
          <w:rFonts w:eastAsia="Times New Roman" w:cs="Arial"/>
          <w:b/>
          <w:bCs/>
        </w:rPr>
        <w:t>Child Locations</w:t>
      </w:r>
      <w:r w:rsidRPr="533B5999">
        <w:rPr>
          <w:rFonts w:eastAsia="Times New Roman" w:cs="Arial"/>
        </w:rPr>
        <w:t xml:space="preserve"> section,</w:t>
      </w:r>
      <w:r w:rsidRPr="533B5999">
        <w:rPr>
          <w:rFonts w:eastAsia="Times New Roman" w:cs="Arial"/>
          <w:color w:val="000000" w:themeColor="text1"/>
        </w:rPr>
        <w:t xml:space="preserve"> click the </w:t>
      </w:r>
      <w:r w:rsidRPr="533B5999">
        <w:rPr>
          <w:rFonts w:eastAsia="Times New Roman" w:cs="Arial"/>
          <w:b/>
          <w:bCs/>
          <w:color w:val="000000" w:themeColor="text1"/>
        </w:rPr>
        <w:t>New</w:t>
      </w:r>
      <w:r w:rsidRPr="533B5999">
        <w:rPr>
          <w:rFonts w:eastAsia="Times New Roman" w:cs="Arial"/>
          <w:color w:val="000000" w:themeColor="text1"/>
        </w:rPr>
        <w:t> button</w:t>
      </w:r>
    </w:p>
    <w:p w:rsidRPr="00B31BFB" w:rsidR="00B31BFB" w:rsidP="533B5999" w:rsidRDefault="305A5A6B" w14:paraId="04C2ABA5" w14:textId="568A73B1">
      <w:pPr>
        <w:spacing w:after="120" w:line="240" w:lineRule="auto"/>
        <w:textAlignment w:val="baseline"/>
      </w:pPr>
      <w:r w:rsidRPr="533B5999">
        <w:rPr>
          <w:rFonts w:eastAsia="Times New Roman" w:cs="Arial"/>
          <w:b/>
          <w:bCs/>
          <w:color w:val="2F5496" w:themeColor="accent1" w:themeShade="BF"/>
          <w:kern w:val="0"/>
          <w14:ligatures w14:val="none"/>
        </w:rPr>
        <w:t xml:space="preserve">STEP </w:t>
      </w:r>
      <w:r w:rsidRPr="533B5999">
        <w:rPr>
          <w:rFonts w:eastAsia="Times New Roman" w:cs="Arial"/>
          <w:b/>
          <w:bCs/>
          <w:color w:val="2F5496" w:themeColor="accent1" w:themeShade="BF"/>
        </w:rPr>
        <w:t xml:space="preserve">3: </w:t>
      </w:r>
      <w:r w:rsidRPr="533B5999">
        <w:rPr>
          <w:rFonts w:eastAsia="Arial" w:cs="Arial"/>
          <w:color w:val="000000" w:themeColor="text1"/>
        </w:rPr>
        <w:t xml:space="preserve">On the </w:t>
      </w:r>
      <w:r w:rsidRPr="533B5999">
        <w:rPr>
          <w:rFonts w:eastAsia="Arial" w:cs="Arial"/>
          <w:b/>
          <w:bCs/>
          <w:color w:val="000000" w:themeColor="text1"/>
        </w:rPr>
        <w:t>New Child Location</w:t>
      </w:r>
      <w:r w:rsidRPr="533B5999">
        <w:rPr>
          <w:rFonts w:eastAsia="Arial" w:cs="Arial"/>
          <w:color w:val="000000" w:themeColor="text1"/>
        </w:rPr>
        <w:t xml:space="preserve"> section, select the </w:t>
      </w:r>
      <w:r w:rsidRPr="533B5999">
        <w:rPr>
          <w:rFonts w:eastAsia="Arial" w:cs="Arial"/>
          <w:b/>
          <w:bCs/>
          <w:color w:val="000000" w:themeColor="text1"/>
        </w:rPr>
        <w:t>Placement</w:t>
      </w:r>
      <w:r w:rsidRPr="533B5999">
        <w:rPr>
          <w:rFonts w:eastAsia="Arial" w:cs="Arial"/>
          <w:color w:val="000000" w:themeColor="text1"/>
        </w:rPr>
        <w:t xml:space="preserve"> radio button.</w:t>
      </w:r>
    </w:p>
    <w:p w:rsidRPr="00B31BFB" w:rsidR="00B31BFB" w:rsidP="533B5999" w:rsidRDefault="305A5A6B" w14:paraId="6B51A254" w14:textId="69454735">
      <w:pPr>
        <w:spacing w:after="120" w:line="240" w:lineRule="auto"/>
        <w:textAlignment w:val="baseline"/>
      </w:pPr>
      <w:r w:rsidRPr="533B5999">
        <w:rPr>
          <w:rFonts w:eastAsia="Times New Roman" w:cs="Arial"/>
          <w:b/>
          <w:bCs/>
          <w:color w:val="2F5496" w:themeColor="accent1" w:themeShade="BF"/>
          <w:kern w:val="0"/>
          <w14:ligatures w14:val="none"/>
        </w:rPr>
        <w:lastRenderedPageBreak/>
        <w:t xml:space="preserve">STEP 4: </w:t>
      </w:r>
      <w:r w:rsidRPr="533B5999">
        <w:rPr>
          <w:rFonts w:eastAsia="Times New Roman" w:cs="Arial"/>
        </w:rPr>
        <w:t xml:space="preserve">Click </w:t>
      </w:r>
      <w:r w:rsidRPr="533B5999">
        <w:rPr>
          <w:rFonts w:eastAsia="Arial" w:cs="Arial"/>
          <w:b/>
          <w:bCs/>
          <w:color w:val="000000" w:themeColor="text1"/>
        </w:rPr>
        <w:t>Next</w:t>
      </w:r>
      <w:r w:rsidRPr="533B5999">
        <w:rPr>
          <w:rFonts w:eastAsia="Arial" w:cs="Arial"/>
          <w:color w:val="000000" w:themeColor="text1"/>
        </w:rPr>
        <w:t>.</w:t>
      </w:r>
    </w:p>
    <w:p w:rsidRPr="00B31BFB" w:rsidR="00B31BFB" w:rsidP="533B5999" w:rsidRDefault="585C74E0" w14:paraId="075410B1" w14:textId="6450A5FF">
      <w:pPr>
        <w:tabs>
          <w:tab w:val="left" w:pos="1260"/>
        </w:tabs>
        <w:spacing w:after="0" w:line="240" w:lineRule="auto"/>
        <w:textAlignment w:val="baseline"/>
        <w:rPr>
          <w:rFonts w:eastAsia="Arial" w:cs="Arial"/>
          <w:color w:val="000000" w:themeColor="text1"/>
        </w:rPr>
      </w:pPr>
      <w:r w:rsidRPr="533B5999">
        <w:rPr>
          <w:rFonts w:eastAsia="Times New Roman" w:cs="Arial"/>
          <w:b/>
          <w:bCs/>
          <w:color w:val="2F5496" w:themeColor="accent1" w:themeShade="BF"/>
          <w:kern w:val="0"/>
          <w14:ligatures w14:val="none"/>
        </w:rPr>
        <w:t xml:space="preserve">STEP 5: </w:t>
      </w:r>
      <w:r w:rsidRPr="533B5999">
        <w:rPr>
          <w:rFonts w:eastAsia="Times New Roman" w:cs="Arial"/>
        </w:rPr>
        <w:t>O</w:t>
      </w:r>
      <w:r w:rsidRPr="533B5999">
        <w:rPr>
          <w:rFonts w:eastAsia="Arial" w:cs="Arial"/>
          <w:color w:val="000000" w:themeColor="text1"/>
        </w:rPr>
        <w:t xml:space="preserve">n the </w:t>
      </w:r>
      <w:r w:rsidRPr="533B5999">
        <w:rPr>
          <w:rFonts w:eastAsia="Arial" w:cs="Arial"/>
          <w:b/>
          <w:bCs/>
          <w:color w:val="000000" w:themeColor="text1"/>
        </w:rPr>
        <w:t>Placement Information</w:t>
      </w:r>
      <w:r w:rsidRPr="533B5999">
        <w:rPr>
          <w:rFonts w:eastAsia="Arial" w:cs="Arial"/>
          <w:color w:val="000000" w:themeColor="text1"/>
        </w:rPr>
        <w:t xml:space="preserve"> section, complete the following:</w:t>
      </w:r>
    </w:p>
    <w:p w:rsidRPr="00E0340E" w:rsidR="00B31BFB" w:rsidRDefault="585C74E0" w14:paraId="05FE2988" w14:textId="485FA53D">
      <w:pPr>
        <w:pStyle w:val="ListParagraph"/>
        <w:numPr>
          <w:ilvl w:val="0"/>
          <w:numId w:val="103"/>
        </w:numPr>
        <w:spacing w:after="0" w:line="240" w:lineRule="auto"/>
        <w:textAlignment w:val="baseline"/>
        <w:rPr>
          <w:rFonts w:eastAsia="Arial" w:cs="Arial"/>
        </w:rPr>
      </w:pPr>
      <w:r w:rsidRPr="00E0340E">
        <w:rPr>
          <w:rFonts w:eastAsia="Arial" w:cs="Arial"/>
          <w:b/>
          <w:bCs/>
        </w:rPr>
        <w:t>Home/Facility Name</w:t>
      </w:r>
      <w:r w:rsidRPr="00E0340E">
        <w:rPr>
          <w:rFonts w:eastAsia="Arial" w:cs="Arial"/>
        </w:rPr>
        <w:t xml:space="preserve"> – Select the </w:t>
      </w:r>
      <w:r w:rsidRPr="00E0340E">
        <w:rPr>
          <w:rFonts w:eastAsia="Arial" w:cs="Arial"/>
          <w:b/>
          <w:bCs/>
        </w:rPr>
        <w:t xml:space="preserve">placement option for Veronica </w:t>
      </w:r>
      <w:r w:rsidRPr="00E0340E">
        <w:rPr>
          <w:rFonts w:eastAsia="Arial" w:cs="Arial"/>
        </w:rPr>
        <w:t>from the picklist.</w:t>
      </w:r>
    </w:p>
    <w:p w:rsidRPr="00E0340E" w:rsidR="00B31BFB" w:rsidRDefault="585C74E0" w14:paraId="10669ED7" w14:textId="217A083E">
      <w:pPr>
        <w:pStyle w:val="ListParagraph"/>
        <w:numPr>
          <w:ilvl w:val="0"/>
          <w:numId w:val="103"/>
        </w:numPr>
        <w:spacing w:after="0" w:line="240" w:lineRule="auto"/>
        <w:textAlignment w:val="baseline"/>
        <w:rPr>
          <w:rFonts w:eastAsia="Arial" w:cs="Arial"/>
        </w:rPr>
      </w:pPr>
      <w:r w:rsidRPr="00E0340E">
        <w:rPr>
          <w:rFonts w:eastAsia="Arial" w:cs="Arial"/>
          <w:b/>
          <w:bCs/>
        </w:rPr>
        <w:t>Emergency Placement</w:t>
      </w:r>
      <w:r w:rsidRPr="00E0340E">
        <w:rPr>
          <w:rFonts w:eastAsia="Arial" w:cs="Arial"/>
        </w:rPr>
        <w:t xml:space="preserve">- Auto-populated </w:t>
      </w:r>
    </w:p>
    <w:p w:rsidRPr="00E0340E" w:rsidR="00B31BFB" w:rsidRDefault="585C74E0" w14:paraId="529E0203" w14:textId="36EF4245">
      <w:pPr>
        <w:pStyle w:val="ListParagraph"/>
        <w:numPr>
          <w:ilvl w:val="0"/>
          <w:numId w:val="103"/>
        </w:numPr>
        <w:spacing w:after="0" w:line="240" w:lineRule="auto"/>
        <w:textAlignment w:val="baseline"/>
        <w:rPr>
          <w:rFonts w:eastAsia="Arial" w:cs="Arial"/>
        </w:rPr>
      </w:pPr>
      <w:r w:rsidRPr="00E0340E">
        <w:rPr>
          <w:rFonts w:eastAsia="Arial" w:cs="Arial"/>
          <w:b/>
          <w:bCs/>
        </w:rPr>
        <w:t>Start Date</w:t>
      </w:r>
      <w:r w:rsidRPr="00E0340E">
        <w:rPr>
          <w:rFonts w:eastAsia="Arial" w:cs="Arial"/>
        </w:rPr>
        <w:t xml:space="preserve"> – Enter the date of the Emergency Placement</w:t>
      </w:r>
    </w:p>
    <w:p w:rsidRPr="00B31BFB" w:rsidR="00B31BFB" w:rsidRDefault="7E5912DB" w14:paraId="0FE7C5BC" w14:textId="0F9651CB">
      <w:pPr>
        <w:pStyle w:val="ListParagraph"/>
        <w:numPr>
          <w:ilvl w:val="0"/>
          <w:numId w:val="103"/>
        </w:numPr>
        <w:spacing w:after="0" w:line="240" w:lineRule="auto"/>
        <w:textAlignment w:val="baseline"/>
        <w:rPr>
          <w:rFonts w:eastAsia="Arial" w:cs="Arial"/>
          <w:color w:val="000000" w:themeColor="text1"/>
        </w:rPr>
      </w:pPr>
      <w:r w:rsidRPr="00E0340E">
        <w:rPr>
          <w:rFonts w:eastAsia="Arial" w:cs="Arial"/>
          <w:b/>
          <w:bCs/>
        </w:rPr>
        <w:t>Placement Relationship</w:t>
      </w:r>
      <w:r w:rsidRPr="00E0340E">
        <w:rPr>
          <w:rFonts w:eastAsia="Arial" w:cs="Arial"/>
        </w:rPr>
        <w:t xml:space="preserve"> –</w:t>
      </w:r>
      <w:r w:rsidRPr="00E0340E">
        <w:rPr>
          <w:rFonts w:eastAsia="Arial" w:cs="Arial"/>
          <w:i/>
          <w:iCs/>
        </w:rPr>
        <w:t xml:space="preserve"> </w:t>
      </w:r>
      <w:r w:rsidRPr="00E0340E">
        <w:rPr>
          <w:rFonts w:eastAsia="Arial" w:cs="Arial"/>
        </w:rPr>
        <w:t xml:space="preserve">Select </w:t>
      </w:r>
      <w:r w:rsidRPr="00E0340E">
        <w:rPr>
          <w:rFonts w:eastAsia="Arial" w:cs="Arial"/>
          <w:b/>
          <w:bCs/>
        </w:rPr>
        <w:t>Relative</w:t>
      </w:r>
      <w:r w:rsidRPr="533B5999">
        <w:rPr>
          <w:rFonts w:eastAsia="Arial" w:cs="Arial"/>
          <w:color w:val="000000" w:themeColor="text1"/>
        </w:rPr>
        <w:t>.</w:t>
      </w:r>
    </w:p>
    <w:p w:rsidRPr="00B31BFB" w:rsidR="00B31BFB" w:rsidP="533B5999" w:rsidRDefault="00B31BFB" w14:paraId="69CE931D" w14:textId="53D71625">
      <w:pPr>
        <w:pStyle w:val="ListParagraph"/>
        <w:spacing w:after="0" w:line="240" w:lineRule="auto"/>
        <w:ind w:left="1800"/>
        <w:textAlignment w:val="baseline"/>
        <w:rPr>
          <w:rFonts w:eastAsia="Arial" w:cs="Arial"/>
          <w:color w:val="000000" w:themeColor="text1"/>
        </w:rPr>
      </w:pPr>
    </w:p>
    <w:p w:rsidRPr="00E0340E" w:rsidR="00B31BFB" w:rsidP="00E0340E" w:rsidRDefault="00E0340E" w14:paraId="2155FCE4" w14:textId="1C415FAD">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6</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E5912DB">
        <w:rPr>
          <w:rFonts w:eastAsia="Arial" w:cs="Arial"/>
          <w:color w:val="000000" w:themeColor="text1"/>
        </w:rPr>
        <w:t xml:space="preserve">Scroll down to </w:t>
      </w:r>
      <w:r w:rsidRPr="00E0340E" w:rsidR="7E5912DB">
        <w:rPr>
          <w:rFonts w:eastAsia="Arial" w:cs="Arial"/>
          <w:b/>
          <w:bCs/>
          <w:color w:val="000000" w:themeColor="text1"/>
        </w:rPr>
        <w:t>Provider Information</w:t>
      </w:r>
      <w:r w:rsidRPr="00E0340E" w:rsidR="7E5912DB">
        <w:rPr>
          <w:rFonts w:eastAsia="Arial" w:cs="Arial"/>
          <w:color w:val="000000" w:themeColor="text1"/>
        </w:rPr>
        <w:t xml:space="preserve"> section and complete the following:</w:t>
      </w:r>
    </w:p>
    <w:p w:rsidRPr="00E0340E" w:rsidR="00B31BFB" w:rsidRDefault="7E5912DB" w14:paraId="5468A9A8" w14:textId="13CE1D46">
      <w:pPr>
        <w:pStyle w:val="ListParagraph"/>
        <w:numPr>
          <w:ilvl w:val="0"/>
          <w:numId w:val="95"/>
        </w:numPr>
        <w:spacing w:after="120" w:line="278" w:lineRule="auto"/>
        <w:textAlignment w:val="baseline"/>
        <w:rPr>
          <w:rFonts w:eastAsia="Arial" w:cs="Arial"/>
        </w:rPr>
      </w:pPr>
      <w:r w:rsidRPr="00E0340E">
        <w:rPr>
          <w:rFonts w:eastAsia="Arial" w:cs="Arial"/>
          <w:b/>
          <w:bCs/>
        </w:rPr>
        <w:t>Primary Substitute Care Provider</w:t>
      </w:r>
      <w:r w:rsidRPr="00E0340E">
        <w:rPr>
          <w:rFonts w:eastAsia="Arial" w:cs="Arial"/>
        </w:rPr>
        <w:t xml:space="preserve"> – Defaults to the Substitute Care Provider created, but if it doesn’t</w:t>
      </w:r>
      <w:r w:rsidRPr="00E0340E" w:rsidR="4B93026C">
        <w:rPr>
          <w:rFonts w:eastAsia="Arial" w:cs="Arial"/>
        </w:rPr>
        <w:t xml:space="preserve">, </w:t>
      </w:r>
      <w:r w:rsidRPr="00E0340E">
        <w:rPr>
          <w:rFonts w:eastAsia="Arial" w:cs="Arial"/>
        </w:rPr>
        <w:t xml:space="preserve">select the Primary Substitute Care Provider’s Name from the picklist </w:t>
      </w:r>
    </w:p>
    <w:p w:rsidRPr="00E0340E" w:rsidR="00B31BFB" w:rsidP="00E0340E" w:rsidRDefault="00E0340E" w14:paraId="67784EC5" w14:textId="5BA75B08">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7</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E5912DB">
        <w:rPr>
          <w:rFonts w:eastAsia="Arial" w:cs="Arial"/>
          <w:color w:val="000000" w:themeColor="text1"/>
        </w:rPr>
        <w:t xml:space="preserve">Scroll down to </w:t>
      </w:r>
      <w:r w:rsidRPr="00E0340E" w:rsidR="7E5912DB">
        <w:rPr>
          <w:rFonts w:eastAsia="Arial" w:cs="Arial"/>
          <w:b/>
          <w:bCs/>
          <w:color w:val="000000" w:themeColor="text1"/>
        </w:rPr>
        <w:t>Additional Placement Details</w:t>
      </w:r>
      <w:r w:rsidRPr="00E0340E" w:rsidR="7E5912DB">
        <w:rPr>
          <w:rFonts w:eastAsia="Arial" w:cs="Arial"/>
          <w:color w:val="000000" w:themeColor="text1"/>
        </w:rPr>
        <w:t xml:space="preserve"> section and complete the following:</w:t>
      </w:r>
    </w:p>
    <w:p w:rsidRPr="00E0340E" w:rsidR="00B31BFB" w:rsidRDefault="7E5912DB" w14:paraId="1F65CDE0" w14:textId="69AED922">
      <w:pPr>
        <w:pStyle w:val="ListParagraph"/>
        <w:numPr>
          <w:ilvl w:val="0"/>
          <w:numId w:val="94"/>
        </w:numPr>
        <w:spacing w:after="120" w:line="278" w:lineRule="auto"/>
        <w:textAlignment w:val="baseline"/>
        <w:rPr>
          <w:rFonts w:eastAsia="Arial" w:cs="Arial"/>
        </w:rPr>
      </w:pPr>
      <w:r w:rsidRPr="00E0340E">
        <w:rPr>
          <w:rFonts w:eastAsia="Arial" w:cs="Arial"/>
          <w:b/>
          <w:bCs/>
        </w:rPr>
        <w:t>Are All Siblings Placed Together?</w:t>
      </w:r>
      <w:r w:rsidRPr="00E0340E">
        <w:rPr>
          <w:rFonts w:eastAsia="Arial" w:cs="Arial"/>
        </w:rPr>
        <w:t xml:space="preserve"> – Select </w:t>
      </w:r>
      <w:r w:rsidRPr="00E0340E" w:rsidR="5987DA31">
        <w:rPr>
          <w:rFonts w:eastAsia="Arial" w:cs="Arial"/>
          <w:b/>
          <w:bCs/>
        </w:rPr>
        <w:t>N/A, only child placed</w:t>
      </w:r>
      <w:r w:rsidRPr="00E0340E">
        <w:rPr>
          <w:rFonts w:eastAsia="Arial" w:cs="Arial"/>
          <w:i/>
          <w:iCs/>
        </w:rPr>
        <w:t xml:space="preserve"> </w:t>
      </w:r>
    </w:p>
    <w:p w:rsidRPr="00E0340E" w:rsidR="00B31BFB" w:rsidP="00E0340E" w:rsidRDefault="00E0340E" w14:paraId="5E0C253B" w14:textId="74D4E7ED">
      <w:pPr>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8</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E5912DB">
        <w:rPr>
          <w:rFonts w:eastAsia="Arial" w:cs="Arial"/>
          <w:color w:val="000000" w:themeColor="text1"/>
        </w:rPr>
        <w:t>Complete the mandatory fields on the</w:t>
      </w:r>
      <w:r w:rsidRPr="00E0340E" w:rsidR="7E5912DB">
        <w:rPr>
          <w:rFonts w:eastAsia="Arial" w:cs="Arial"/>
          <w:b/>
          <w:bCs/>
          <w:color w:val="000000" w:themeColor="text1"/>
        </w:rPr>
        <w:t xml:space="preserve"> Payee Address Information </w:t>
      </w:r>
      <w:r w:rsidRPr="00E0340E" w:rsidR="7E5912DB">
        <w:rPr>
          <w:rFonts w:eastAsia="Arial" w:cs="Arial"/>
          <w:color w:val="000000" w:themeColor="text1"/>
        </w:rPr>
        <w:t>section:</w:t>
      </w:r>
    </w:p>
    <w:p w:rsidRPr="00B31BFB" w:rsidR="00B31BFB" w:rsidRDefault="7E5912DB" w14:paraId="6FA12205" w14:textId="64C786C2">
      <w:pPr>
        <w:pStyle w:val="ListParagraph"/>
        <w:numPr>
          <w:ilvl w:val="0"/>
          <w:numId w:val="93"/>
        </w:numPr>
        <w:spacing w:after="120" w:line="278" w:lineRule="auto"/>
        <w:textAlignment w:val="baseline"/>
        <w:rPr>
          <w:rFonts w:eastAsia="Arial" w:cs="Arial"/>
          <w:color w:val="000000" w:themeColor="text1"/>
        </w:rPr>
      </w:pPr>
      <w:r w:rsidRPr="533B5999">
        <w:rPr>
          <w:rFonts w:eastAsia="Arial" w:cs="Arial"/>
          <w:b/>
          <w:bCs/>
          <w:color w:val="000000" w:themeColor="text1"/>
        </w:rPr>
        <w:t xml:space="preserve">Same Address as Placement Address: </w:t>
      </w:r>
      <w:r w:rsidRPr="533B5999">
        <w:rPr>
          <w:rFonts w:eastAsia="Arial" w:cs="Arial"/>
          <w:color w:val="000000" w:themeColor="text1"/>
        </w:rPr>
        <w:t xml:space="preserve">Select </w:t>
      </w:r>
      <w:r w:rsidRPr="533B5999">
        <w:rPr>
          <w:rFonts w:eastAsia="Arial" w:cs="Arial"/>
          <w:b/>
          <w:bCs/>
          <w:color w:val="000000" w:themeColor="text1"/>
        </w:rPr>
        <w:t>Yes</w:t>
      </w:r>
      <w:r w:rsidRPr="533B5999">
        <w:rPr>
          <w:rFonts w:eastAsia="Arial" w:cs="Arial"/>
          <w:color w:val="000000" w:themeColor="text1"/>
        </w:rPr>
        <w:t xml:space="preserve"> radio button</w:t>
      </w:r>
    </w:p>
    <w:p w:rsidRPr="00B31BFB" w:rsidR="00B31BFB" w:rsidRDefault="7E5912DB" w14:paraId="363B66E4" w14:textId="10A2D5D5">
      <w:pPr>
        <w:pStyle w:val="ListParagraph"/>
        <w:numPr>
          <w:ilvl w:val="0"/>
          <w:numId w:val="93"/>
        </w:numPr>
        <w:spacing w:after="120" w:line="278" w:lineRule="auto"/>
        <w:textAlignment w:val="baseline"/>
        <w:rPr>
          <w:rFonts w:eastAsia="Arial" w:cs="Arial"/>
          <w:color w:val="000000" w:themeColor="text1"/>
        </w:rPr>
      </w:pPr>
      <w:r w:rsidRPr="533B5999">
        <w:rPr>
          <w:rFonts w:eastAsia="Arial" w:cs="Arial"/>
          <w:b/>
          <w:bCs/>
          <w:color w:val="000000" w:themeColor="text1"/>
        </w:rPr>
        <w:t xml:space="preserve">Payee Address Start Date: </w:t>
      </w:r>
      <w:r w:rsidRPr="533B5999" w:rsidR="4C6C9551">
        <w:rPr>
          <w:rFonts w:eastAsia="Arial" w:cs="Arial"/>
          <w:color w:val="000000" w:themeColor="text1"/>
        </w:rPr>
        <w:t>S</w:t>
      </w:r>
      <w:r w:rsidRPr="533B5999">
        <w:rPr>
          <w:rFonts w:eastAsia="Arial" w:cs="Arial"/>
          <w:color w:val="000000" w:themeColor="text1"/>
        </w:rPr>
        <w:t>elect today’s date</w:t>
      </w:r>
    </w:p>
    <w:p w:rsidRPr="00E0340E" w:rsidR="00B31BFB" w:rsidP="00E0340E" w:rsidRDefault="00E0340E" w14:paraId="60A11D71" w14:textId="374BE831">
      <w:pPr>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9</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7E5912DB">
        <w:rPr>
          <w:rFonts w:eastAsia="Arial" w:cs="Arial"/>
          <w:color w:val="000000" w:themeColor="text1"/>
        </w:rPr>
        <w:t>Scroll</w:t>
      </w:r>
      <w:r w:rsidRPr="00E0340E" w:rsidR="7E5912DB">
        <w:rPr>
          <w:rFonts w:eastAsia="Arial" w:cs="Arial"/>
          <w:b/>
          <w:bCs/>
          <w:color w:val="000000" w:themeColor="text1"/>
        </w:rPr>
        <w:t xml:space="preserve"> </w:t>
      </w:r>
      <w:r w:rsidRPr="00E0340E" w:rsidR="7E5912DB">
        <w:rPr>
          <w:rFonts w:eastAsia="Arial" w:cs="Arial"/>
          <w:color w:val="000000" w:themeColor="text1"/>
        </w:rPr>
        <w:t>down and</w:t>
      </w:r>
      <w:r w:rsidRPr="00E0340E" w:rsidR="7E5912DB">
        <w:rPr>
          <w:rFonts w:eastAsia="Arial" w:cs="Arial"/>
          <w:b/>
          <w:bCs/>
          <w:color w:val="000000" w:themeColor="text1"/>
        </w:rPr>
        <w:t xml:space="preserve"> </w:t>
      </w:r>
      <w:r w:rsidRPr="00E0340E" w:rsidR="7E5912DB">
        <w:rPr>
          <w:rFonts w:eastAsia="Arial" w:cs="Arial"/>
          <w:color w:val="000000" w:themeColor="text1"/>
        </w:rPr>
        <w:t>click</w:t>
      </w:r>
      <w:r w:rsidRPr="00E0340E" w:rsidR="7E5912DB">
        <w:rPr>
          <w:rFonts w:eastAsia="Arial" w:cs="Arial"/>
          <w:b/>
          <w:bCs/>
          <w:color w:val="000000" w:themeColor="text1"/>
        </w:rPr>
        <w:t xml:space="preserve"> Save</w:t>
      </w:r>
      <w:r w:rsidRPr="00E0340E" w:rsidR="7E5912DB">
        <w:rPr>
          <w:rFonts w:eastAsia="Arial" w:cs="Arial"/>
          <w:color w:val="000000" w:themeColor="text1"/>
        </w:rPr>
        <w:t>.</w:t>
      </w:r>
    </w:p>
    <w:p w:rsidRPr="00B31BFB" w:rsidR="00B31BFB" w:rsidP="533B5999" w:rsidRDefault="7E5912DB" w14:paraId="4C9863BA" w14:textId="789C66F7">
      <w:pPr>
        <w:spacing w:after="0" w:line="240" w:lineRule="auto"/>
        <w:ind w:left="1080"/>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w:t>
      </w:r>
    </w:p>
    <w:p w:rsidRPr="00B31BFB" w:rsidR="00B31BFB" w:rsidRDefault="7E5912DB" w14:paraId="22EE64DB" w14:textId="535D5DD5">
      <w:pPr>
        <w:pStyle w:val="ListParagraph"/>
        <w:numPr>
          <w:ilvl w:val="0"/>
          <w:numId w:val="92"/>
        </w:numPr>
        <w:spacing w:after="0" w:line="240" w:lineRule="auto"/>
        <w:ind w:left="1440"/>
        <w:textAlignment w:val="baseline"/>
        <w:rPr>
          <w:rFonts w:eastAsia="Arial" w:cs="Arial"/>
          <w:color w:val="000000" w:themeColor="text1"/>
        </w:rPr>
      </w:pPr>
      <w:r w:rsidRPr="533B5999">
        <w:rPr>
          <w:rFonts w:eastAsia="Arial" w:cs="Arial"/>
          <w:color w:val="000000" w:themeColor="text1"/>
        </w:rPr>
        <w:t>A message Displays to</w:t>
      </w:r>
      <w:r w:rsidRPr="533B5999">
        <w:rPr>
          <w:rFonts w:eastAsia="Arial" w:cs="Arial"/>
          <w:b/>
          <w:bCs/>
          <w:color w:val="000000" w:themeColor="text1"/>
        </w:rPr>
        <w:t xml:space="preserve"> Add Placement Rates, </w:t>
      </w:r>
      <w:r w:rsidRPr="533B5999">
        <w:rPr>
          <w:rFonts w:eastAsia="Arial" w:cs="Arial"/>
          <w:color w:val="000000" w:themeColor="text1"/>
        </w:rPr>
        <w:t>click the “</w:t>
      </w:r>
      <w:r w:rsidRPr="533B5999">
        <w:rPr>
          <w:rFonts w:eastAsia="Arial" w:cs="Arial"/>
          <w:b/>
          <w:bCs/>
          <w:color w:val="000000" w:themeColor="text1"/>
        </w:rPr>
        <w:t>X</w:t>
      </w:r>
      <w:r w:rsidRPr="533B5999">
        <w:rPr>
          <w:rFonts w:eastAsia="Arial" w:cs="Arial"/>
          <w:color w:val="000000" w:themeColor="text1"/>
        </w:rPr>
        <w:t xml:space="preserve">” to close the pop-up and </w:t>
      </w:r>
      <w:r w:rsidRPr="533B5999">
        <w:rPr>
          <w:rFonts w:eastAsia="Arial" w:cs="Arial"/>
          <w:b/>
          <w:bCs/>
          <w:color w:val="000000" w:themeColor="text1"/>
        </w:rPr>
        <w:t>Child Location</w:t>
      </w:r>
      <w:r w:rsidRPr="533B5999">
        <w:rPr>
          <w:rFonts w:eastAsia="Arial" w:cs="Arial"/>
          <w:color w:val="000000" w:themeColor="text1"/>
        </w:rPr>
        <w:t xml:space="preserve"> tab to return the Child Location section page displays the recorded information.</w:t>
      </w:r>
    </w:p>
    <w:p w:rsidRPr="00B31BFB" w:rsidR="00B31BFB" w:rsidRDefault="7E5912DB" w14:paraId="3C3952D8" w14:textId="606401D4">
      <w:pPr>
        <w:pStyle w:val="ListParagraph"/>
        <w:numPr>
          <w:ilvl w:val="0"/>
          <w:numId w:val="92"/>
        </w:numPr>
        <w:spacing w:after="0" w:line="240" w:lineRule="auto"/>
        <w:ind w:left="1440"/>
        <w:textAlignment w:val="baseline"/>
        <w:rPr>
          <w:rFonts w:eastAsia="Arial" w:cs="Arial"/>
          <w:color w:val="000000" w:themeColor="text1"/>
        </w:rPr>
      </w:pPr>
      <w:r w:rsidRPr="533B5999">
        <w:rPr>
          <w:rFonts w:eastAsia="Arial" w:cs="Arial"/>
          <w:color w:val="000000" w:themeColor="text1"/>
        </w:rPr>
        <w:t>Verify the Child Location section displays the recorded information.</w:t>
      </w:r>
    </w:p>
    <w:p w:rsidRPr="00B31BFB" w:rsidR="00B31BFB" w:rsidP="533B5999" w:rsidRDefault="00B31BFB" w14:paraId="341B6D62" w14:textId="08AA2489">
      <w:pPr>
        <w:spacing w:after="0" w:line="240" w:lineRule="auto"/>
        <w:textAlignment w:val="baseline"/>
        <w:rPr>
          <w:rFonts w:eastAsia="Arial" w:cs="Arial"/>
          <w:color w:val="000000" w:themeColor="text1"/>
        </w:rPr>
      </w:pPr>
    </w:p>
    <w:p w:rsidRPr="00B31BFB" w:rsidR="00B31BFB" w:rsidP="533B5999" w:rsidRDefault="00B31BFB" w14:paraId="2F5FB534" w14:textId="62970739">
      <w:pPr>
        <w:spacing w:after="0" w:line="240" w:lineRule="auto"/>
        <w:textAlignment w:val="baseline"/>
        <w:rPr>
          <w:rFonts w:eastAsia="Arial" w:cs="Arial"/>
          <w:i/>
          <w:iCs/>
          <w:color w:val="0070C0"/>
        </w:rPr>
      </w:pPr>
    </w:p>
    <w:p w:rsidRPr="00B31BFB" w:rsidR="00B31BFB" w:rsidP="533B5999" w:rsidRDefault="3243427C" w14:paraId="625BC09A" w14:textId="3374A8A9">
      <w:pPr>
        <w:pStyle w:val="Heading3"/>
        <w:spacing w:after="0" w:line="240" w:lineRule="auto"/>
        <w:textAlignment w:val="baseline"/>
        <w:rPr>
          <w:rFonts w:eastAsia="Arial" w:cs="Arial"/>
        </w:rPr>
      </w:pPr>
      <w:bookmarkStart w:name="_Toc1243056829" w:id="13"/>
      <w:r w:rsidRPr="39CA4850">
        <w:rPr>
          <w:rFonts w:eastAsia="Arial" w:cs="Arial"/>
        </w:rPr>
        <w:t>Entering and Requesting Placement Rates</w:t>
      </w:r>
      <w:bookmarkEnd w:id="13"/>
    </w:p>
    <w:p w:rsidRPr="00B31BFB" w:rsidR="00B31BFB" w:rsidP="533B5999" w:rsidRDefault="033CBE50" w14:paraId="26008711" w14:textId="2F06039C">
      <w:pPr>
        <w:spacing w:after="0" w:line="240" w:lineRule="auto"/>
        <w:textAlignment w:val="baseline"/>
        <w:rPr>
          <w:rStyle w:val="normaltextrun"/>
          <w:rFonts w:ascii="Arial" w:hAnsi="Arial" w:eastAsia="Arial" w:cs="Arial"/>
          <w:sz w:val="22"/>
          <w:szCs w:val="22"/>
        </w:rPr>
      </w:pPr>
      <w:r w:rsidRPr="533B5999">
        <w:rPr>
          <w:rStyle w:val="normaltextrun"/>
          <w:rFonts w:ascii="Arial" w:hAnsi="Arial" w:eastAsia="Arial" w:cs="Arial"/>
          <w:sz w:val="22"/>
          <w:szCs w:val="22"/>
        </w:rPr>
        <w:t>Rates are determined based on the individual care and supervision needs of a child or youth which are reflected in an appropriate rate to support their placement.</w:t>
      </w:r>
    </w:p>
    <w:p w:rsidRPr="00B31BFB" w:rsidR="00B31BFB" w:rsidP="533B5999" w:rsidRDefault="00B31BFB" w14:paraId="2397F802" w14:textId="2AB65896">
      <w:pPr>
        <w:spacing w:after="0" w:line="240" w:lineRule="auto"/>
        <w:textAlignment w:val="baseline"/>
        <w:rPr>
          <w:rStyle w:val="normaltextrun"/>
          <w:rFonts w:ascii="Arial" w:hAnsi="Arial" w:eastAsia="Arial" w:cs="Arial"/>
          <w:sz w:val="22"/>
          <w:szCs w:val="22"/>
        </w:rPr>
      </w:pPr>
    </w:p>
    <w:p w:rsidRPr="00B31BFB" w:rsidR="00B31BFB" w:rsidP="533B5999" w:rsidRDefault="033CBE50" w14:paraId="335CD163" w14:textId="108A7310">
      <w:pPr>
        <w:spacing w:after="0" w:line="240" w:lineRule="auto"/>
        <w:textAlignment w:val="baseline"/>
      </w:pPr>
      <w:r w:rsidRPr="533B5999">
        <w:rPr>
          <w:rStyle w:val="normaltextrun"/>
          <w:rFonts w:ascii="Arial" w:hAnsi="Arial" w:eastAsia="Arial" w:cs="Arial"/>
          <w:sz w:val="22"/>
          <w:szCs w:val="22"/>
        </w:rPr>
        <w:t>Separate</w:t>
      </w:r>
      <w:r w:rsidRPr="533B5999">
        <w:rPr>
          <w:rFonts w:eastAsia="Arial" w:cs="Arial"/>
        </w:rPr>
        <w:t xml:space="preserve"> </w:t>
      </w:r>
      <w:r w:rsidRPr="533B5999">
        <w:rPr>
          <w:rStyle w:val="normaltextrun"/>
          <w:rFonts w:ascii="Arial" w:hAnsi="Arial" w:eastAsia="Arial" w:cs="Arial"/>
          <w:sz w:val="22"/>
          <w:szCs w:val="22"/>
        </w:rPr>
        <w:t>rate</w:t>
      </w:r>
      <w:r w:rsidRPr="533B5999">
        <w:rPr>
          <w:rFonts w:eastAsia="Arial" w:cs="Arial"/>
        </w:rPr>
        <w:t xml:space="preserve"> </w:t>
      </w:r>
      <w:r w:rsidRPr="533B5999">
        <w:rPr>
          <w:rStyle w:val="normaltextrun"/>
          <w:rFonts w:ascii="Arial" w:hAnsi="Arial" w:eastAsia="Arial" w:cs="Arial"/>
          <w:sz w:val="22"/>
          <w:szCs w:val="22"/>
        </w:rPr>
        <w:t>categories</w:t>
      </w:r>
      <w:r w:rsidRPr="533B5999">
        <w:rPr>
          <w:rFonts w:eastAsia="Arial" w:cs="Arial"/>
        </w:rPr>
        <w:t xml:space="preserve"> </w:t>
      </w:r>
      <w:r w:rsidRPr="533B5999">
        <w:rPr>
          <w:rStyle w:val="normaltextrun"/>
          <w:rFonts w:ascii="Arial" w:hAnsi="Arial" w:eastAsia="Arial" w:cs="Arial"/>
          <w:sz w:val="22"/>
          <w:szCs w:val="22"/>
        </w:rPr>
        <w:t>exist for ongoing care, incidental (one-time or short term) case needs, and additional care. Rate</w:t>
      </w:r>
      <w:r w:rsidRPr="533B5999">
        <w:rPr>
          <w:rFonts w:eastAsia="Arial" w:cs="Arial"/>
        </w:rPr>
        <w:t xml:space="preserve"> </w:t>
      </w:r>
      <w:r w:rsidRPr="533B5999">
        <w:rPr>
          <w:rStyle w:val="normaltextrun"/>
          <w:rFonts w:ascii="Arial" w:hAnsi="Arial" w:eastAsia="Arial" w:cs="Arial"/>
          <w:sz w:val="22"/>
          <w:szCs w:val="22"/>
        </w:rPr>
        <w:t>categories, types, and amounts are all documented in CWS-CARES.</w:t>
      </w:r>
    </w:p>
    <w:p w:rsidRPr="00B31BFB" w:rsidR="00B31BFB" w:rsidP="533B5999" w:rsidRDefault="00B31BFB" w14:paraId="2AFD063A" w14:textId="7A5BB1C3">
      <w:pPr>
        <w:spacing w:after="0" w:line="240" w:lineRule="auto"/>
        <w:textAlignment w:val="baseline"/>
        <w:rPr>
          <w:rStyle w:val="normaltextrun"/>
          <w:rFonts w:ascii="Arial" w:hAnsi="Arial" w:eastAsia="Arial" w:cs="Arial"/>
          <w:i/>
          <w:iCs/>
          <w:color w:val="0070C0"/>
          <w:sz w:val="22"/>
          <w:szCs w:val="22"/>
        </w:rPr>
      </w:pPr>
    </w:p>
    <w:p w:rsidRPr="00B31BFB" w:rsidR="00B31BFB" w:rsidP="533B5999" w:rsidRDefault="033CBE50" w14:paraId="3C72A8CA" w14:textId="744748D4">
      <w:pPr>
        <w:pStyle w:val="paragraph"/>
        <w:spacing w:before="0" w:beforeAutospacing="0" w:after="120" w:afterAutospacing="0"/>
        <w:textAlignment w:val="baseline"/>
      </w:pPr>
      <w:r w:rsidRPr="533B5999">
        <w:rPr>
          <w:rFonts w:ascii="Arial" w:hAnsi="Arial" w:eastAsia="Arial" w:cs="Arial"/>
          <w:b/>
          <w:bCs/>
          <w:color w:val="2F5496" w:themeColor="accent1" w:themeShade="BF"/>
          <w:sz w:val="22"/>
          <w:szCs w:val="22"/>
        </w:rPr>
        <w:t xml:space="preserve">STEP </w:t>
      </w:r>
      <w:r w:rsidRPr="533B5999" w:rsidR="724789F3">
        <w:rPr>
          <w:rFonts w:ascii="Arial" w:hAnsi="Arial" w:eastAsia="Arial" w:cs="Arial"/>
          <w:b/>
          <w:bCs/>
          <w:color w:val="2F5496" w:themeColor="accent1" w:themeShade="BF"/>
          <w:sz w:val="22"/>
          <w:szCs w:val="22"/>
        </w:rPr>
        <w:t>1</w:t>
      </w:r>
      <w:r w:rsidRPr="533B5999">
        <w:rPr>
          <w:rFonts w:ascii="Arial" w:hAnsi="Arial" w:eastAsia="Arial" w:cs="Arial"/>
          <w:b/>
          <w:bCs/>
          <w:color w:val="2F5496" w:themeColor="accent1" w:themeShade="BF"/>
          <w:sz w:val="22"/>
          <w:szCs w:val="22"/>
        </w:rPr>
        <w:t>:</w:t>
      </w:r>
      <w:r w:rsidRPr="533B5999">
        <w:rPr>
          <w:rFonts w:ascii="Arial" w:hAnsi="Arial" w:eastAsia="Arial" w:cs="Arial"/>
          <w:b/>
          <w:bCs/>
          <w:color w:val="0070C0"/>
          <w:sz w:val="22"/>
          <w:szCs w:val="22"/>
        </w:rPr>
        <w:t xml:space="preserve"> </w:t>
      </w:r>
      <w:r w:rsidRPr="533B5999">
        <w:rPr>
          <w:rFonts w:ascii="Arial" w:hAnsi="Arial" w:eastAsia="Arial" w:cs="Arial"/>
          <w:color w:val="000000" w:themeColor="text1"/>
          <w:sz w:val="22"/>
          <w:szCs w:val="22"/>
        </w:rPr>
        <w:t xml:space="preserve">On the </w:t>
      </w:r>
      <w:r w:rsidRPr="533B5999">
        <w:rPr>
          <w:rFonts w:ascii="Arial" w:hAnsi="Arial" w:eastAsia="Arial" w:cs="Arial"/>
          <w:b/>
          <w:bCs/>
          <w:color w:val="000000" w:themeColor="text1"/>
          <w:sz w:val="22"/>
          <w:szCs w:val="22"/>
        </w:rPr>
        <w:t>Child Location</w:t>
      </w:r>
      <w:r w:rsidRPr="533B5999">
        <w:rPr>
          <w:rFonts w:ascii="Arial" w:hAnsi="Arial" w:eastAsia="Arial" w:cs="Arial"/>
          <w:color w:val="000000" w:themeColor="text1"/>
          <w:sz w:val="22"/>
          <w:szCs w:val="22"/>
        </w:rPr>
        <w:t xml:space="preserve"> page, click the </w:t>
      </w:r>
      <w:r w:rsidRPr="533B5999">
        <w:rPr>
          <w:rFonts w:ascii="Arial" w:hAnsi="Arial" w:eastAsia="Arial" w:cs="Arial"/>
          <w:b/>
          <w:bCs/>
          <w:color w:val="000000" w:themeColor="text1"/>
          <w:sz w:val="22"/>
          <w:szCs w:val="22"/>
        </w:rPr>
        <w:t xml:space="preserve">Rates </w:t>
      </w:r>
      <w:r w:rsidRPr="533B5999">
        <w:rPr>
          <w:rFonts w:ascii="Arial" w:hAnsi="Arial" w:eastAsia="Arial" w:cs="Arial"/>
          <w:color w:val="000000" w:themeColor="text1"/>
          <w:sz w:val="22"/>
          <w:szCs w:val="22"/>
        </w:rPr>
        <w:t>tab on the left navigation panel.</w:t>
      </w:r>
    </w:p>
    <w:p w:rsidRPr="00B31BFB" w:rsidR="00B31BFB" w:rsidP="533B5999" w:rsidRDefault="033CBE50" w14:paraId="50F5DC20" w14:textId="519181F5">
      <w:pPr>
        <w:pStyle w:val="paragraph"/>
        <w:spacing w:before="0" w:beforeAutospacing="0" w:after="120" w:afterAutospacing="0"/>
        <w:textAlignment w:val="baseline"/>
        <w:rPr>
          <w:rFonts w:ascii="Arial" w:hAnsi="Arial" w:eastAsia="Arial" w:cs="Arial"/>
          <w:color w:val="000000" w:themeColor="text1"/>
          <w:sz w:val="22"/>
          <w:szCs w:val="22"/>
        </w:rPr>
      </w:pPr>
      <w:r w:rsidRPr="533B5999">
        <w:rPr>
          <w:rFonts w:ascii="Arial" w:hAnsi="Arial" w:eastAsia="Arial" w:cs="Arial"/>
          <w:b/>
          <w:bCs/>
          <w:color w:val="2F5496" w:themeColor="accent1" w:themeShade="BF"/>
          <w:sz w:val="22"/>
          <w:szCs w:val="22"/>
        </w:rPr>
        <w:t xml:space="preserve">STEP </w:t>
      </w:r>
      <w:r w:rsidRPr="533B5999" w:rsidR="0D6EB296">
        <w:rPr>
          <w:rFonts w:ascii="Arial" w:hAnsi="Arial" w:eastAsia="Arial" w:cs="Arial"/>
          <w:b/>
          <w:bCs/>
          <w:color w:val="2F5496" w:themeColor="accent1" w:themeShade="BF"/>
          <w:sz w:val="22"/>
          <w:szCs w:val="22"/>
        </w:rPr>
        <w:t>2</w:t>
      </w:r>
      <w:r w:rsidRPr="533B5999">
        <w:rPr>
          <w:rFonts w:ascii="Arial" w:hAnsi="Arial" w:eastAsia="Arial" w:cs="Arial"/>
          <w:b/>
          <w:bCs/>
          <w:color w:val="2F5496" w:themeColor="accent1" w:themeShade="BF"/>
          <w:sz w:val="22"/>
          <w:szCs w:val="22"/>
        </w:rPr>
        <w:t xml:space="preserve">: </w:t>
      </w:r>
      <w:r w:rsidRPr="533B5999">
        <w:rPr>
          <w:rFonts w:ascii="Arial" w:hAnsi="Arial" w:eastAsia="Arial" w:cs="Arial"/>
          <w:color w:val="000000" w:themeColor="text1"/>
          <w:sz w:val="22"/>
          <w:szCs w:val="22"/>
        </w:rPr>
        <w:t xml:space="preserve">On the </w:t>
      </w:r>
      <w:r w:rsidRPr="533B5999">
        <w:rPr>
          <w:rFonts w:ascii="Arial" w:hAnsi="Arial" w:eastAsia="Arial" w:cs="Arial"/>
          <w:b/>
          <w:bCs/>
          <w:color w:val="000000" w:themeColor="text1"/>
          <w:sz w:val="22"/>
          <w:szCs w:val="22"/>
        </w:rPr>
        <w:t>Rates Request</w:t>
      </w:r>
      <w:r w:rsidRPr="533B5999">
        <w:rPr>
          <w:rFonts w:ascii="Arial" w:hAnsi="Arial" w:eastAsia="Arial" w:cs="Arial"/>
          <w:color w:val="000000" w:themeColor="text1"/>
          <w:sz w:val="22"/>
          <w:szCs w:val="22"/>
        </w:rPr>
        <w:t xml:space="preserve"> section, click the </w:t>
      </w:r>
      <w:r w:rsidRPr="533B5999">
        <w:rPr>
          <w:rFonts w:ascii="Arial" w:hAnsi="Arial" w:eastAsia="Arial" w:cs="Arial"/>
          <w:b/>
          <w:bCs/>
          <w:color w:val="000000" w:themeColor="text1"/>
          <w:sz w:val="22"/>
          <w:szCs w:val="22"/>
        </w:rPr>
        <w:t>New</w:t>
      </w:r>
      <w:r w:rsidRPr="533B5999">
        <w:rPr>
          <w:rFonts w:ascii="Arial" w:hAnsi="Arial" w:eastAsia="Arial" w:cs="Arial"/>
          <w:color w:val="000000" w:themeColor="text1"/>
          <w:sz w:val="22"/>
          <w:szCs w:val="22"/>
        </w:rPr>
        <w:t xml:space="preserve"> button. </w:t>
      </w:r>
    </w:p>
    <w:p w:rsidRPr="00B31BFB" w:rsidR="00B31BFB" w:rsidP="533B5999" w:rsidRDefault="00B31BFB" w14:paraId="1BDA547D" w14:textId="09DD9F00">
      <w:pPr>
        <w:keepNext/>
        <w:spacing w:after="120" w:line="240" w:lineRule="auto"/>
        <w:textAlignment w:val="baseline"/>
        <w:rPr>
          <w:rFonts w:eastAsia="Arial" w:cs="Arial"/>
          <w:color w:val="2F5496" w:themeColor="accent1" w:themeShade="BF"/>
        </w:rPr>
      </w:pPr>
    </w:p>
    <w:p w:rsidRPr="00B31BFB" w:rsidR="00B31BFB" w:rsidP="533B5999" w:rsidRDefault="033CBE50" w14:paraId="527B4418" w14:textId="40F0D3BC">
      <w:pPr>
        <w:keepNext/>
        <w:spacing w:after="120" w:line="240" w:lineRule="auto"/>
        <w:textAlignment w:val="baseline"/>
        <w:rPr>
          <w:rFonts w:eastAsia="Arial" w:cs="Arial"/>
          <w:color w:val="000000" w:themeColor="text1"/>
        </w:rPr>
      </w:pPr>
      <w:r w:rsidRPr="533B5999">
        <w:rPr>
          <w:rFonts w:eastAsia="Arial" w:cs="Arial"/>
          <w:b/>
          <w:bCs/>
          <w:color w:val="2F5496" w:themeColor="accent1" w:themeShade="BF"/>
        </w:rPr>
        <w:t xml:space="preserve">STEP </w:t>
      </w:r>
      <w:r w:rsidRPr="533B5999" w:rsidR="084A8C2B">
        <w:rPr>
          <w:rFonts w:eastAsia="Arial" w:cs="Arial"/>
          <w:b/>
          <w:bCs/>
          <w:color w:val="2F5496" w:themeColor="accent1" w:themeShade="BF"/>
        </w:rPr>
        <w:t>3</w:t>
      </w:r>
      <w:r w:rsidRPr="533B5999">
        <w:rPr>
          <w:rFonts w:eastAsia="Arial" w:cs="Arial"/>
          <w:b/>
          <w:bCs/>
          <w:color w:val="0070C0"/>
        </w:rPr>
        <w:t xml:space="preserve">: </w:t>
      </w:r>
      <w:r w:rsidRPr="533B5999">
        <w:rPr>
          <w:rFonts w:eastAsia="Arial" w:cs="Arial"/>
          <w:color w:val="000000" w:themeColor="text1"/>
        </w:rPr>
        <w:t xml:space="preserve">On the </w:t>
      </w:r>
      <w:r w:rsidRPr="533B5999">
        <w:rPr>
          <w:rFonts w:eastAsia="Arial" w:cs="Arial"/>
          <w:b/>
          <w:bCs/>
          <w:color w:val="000000" w:themeColor="text1"/>
        </w:rPr>
        <w:t>Details</w:t>
      </w:r>
      <w:r w:rsidRPr="533B5999">
        <w:rPr>
          <w:rFonts w:eastAsia="Arial" w:cs="Arial"/>
          <w:color w:val="000000" w:themeColor="text1"/>
        </w:rPr>
        <w:t xml:space="preserve"> page, complete the fields in the </w:t>
      </w:r>
      <w:r w:rsidRPr="533B5999">
        <w:rPr>
          <w:rFonts w:eastAsia="Arial" w:cs="Arial"/>
          <w:b/>
          <w:bCs/>
          <w:color w:val="000000" w:themeColor="text1"/>
        </w:rPr>
        <w:t>Rate Information</w:t>
      </w:r>
      <w:r w:rsidRPr="533B5999">
        <w:rPr>
          <w:rFonts w:eastAsia="Arial" w:cs="Arial"/>
          <w:color w:val="000000" w:themeColor="text1"/>
        </w:rPr>
        <w:t xml:space="preserve"> section:</w:t>
      </w:r>
    </w:p>
    <w:p w:rsidRPr="00B31BFB" w:rsidR="00B31BFB" w:rsidRDefault="033CBE50" w14:paraId="229219E8" w14:textId="76EAD85D">
      <w:pPr>
        <w:pStyle w:val="ListParagraph"/>
        <w:keepNext/>
        <w:numPr>
          <w:ilvl w:val="0"/>
          <w:numId w:val="91"/>
        </w:numPr>
        <w:spacing w:after="120" w:line="240" w:lineRule="auto"/>
        <w:textAlignment w:val="baseline"/>
        <w:rPr>
          <w:rFonts w:eastAsia="Arial" w:cs="Arial"/>
          <w:color w:val="000000" w:themeColor="text1"/>
        </w:rPr>
      </w:pPr>
      <w:r w:rsidRPr="533B5999">
        <w:rPr>
          <w:rFonts w:eastAsia="Arial" w:cs="Arial"/>
          <w:b/>
          <w:bCs/>
          <w:color w:val="000000" w:themeColor="text1"/>
        </w:rPr>
        <w:t xml:space="preserve">Rate Category: </w:t>
      </w:r>
      <w:r w:rsidRPr="533B5999">
        <w:rPr>
          <w:rFonts w:eastAsia="Arial" w:cs="Arial"/>
          <w:color w:val="000000" w:themeColor="text1"/>
        </w:rPr>
        <w:t xml:space="preserve">Select </w:t>
      </w:r>
      <w:r w:rsidRPr="533B5999">
        <w:rPr>
          <w:rFonts w:eastAsia="Arial" w:cs="Arial"/>
          <w:b/>
          <w:bCs/>
          <w:color w:val="000000" w:themeColor="text1"/>
        </w:rPr>
        <w:t>Ongoing</w:t>
      </w:r>
    </w:p>
    <w:p w:rsidRPr="00B31BFB" w:rsidR="00B31BFB" w:rsidRDefault="033CBE50" w14:paraId="3441A22C" w14:textId="13D9B75D">
      <w:pPr>
        <w:pStyle w:val="ListParagraph"/>
        <w:keepNext/>
        <w:numPr>
          <w:ilvl w:val="0"/>
          <w:numId w:val="90"/>
        </w:numPr>
        <w:spacing w:after="0" w:line="240" w:lineRule="auto"/>
        <w:textAlignment w:val="baseline"/>
        <w:rPr>
          <w:rFonts w:eastAsia="Arial" w:cs="Arial"/>
          <w:color w:val="000000" w:themeColor="text1"/>
        </w:rPr>
      </w:pPr>
      <w:r w:rsidRPr="533B5999">
        <w:rPr>
          <w:rFonts w:eastAsia="Arial" w:cs="Arial"/>
          <w:b/>
          <w:bCs/>
          <w:color w:val="000000" w:themeColor="text1"/>
        </w:rPr>
        <w:t>Rate Type</w:t>
      </w:r>
      <w:r w:rsidRPr="533B5999">
        <w:rPr>
          <w:rFonts w:eastAsia="Arial" w:cs="Arial"/>
          <w:color w:val="000000" w:themeColor="text1"/>
        </w:rPr>
        <w:t xml:space="preserve">: Select </w:t>
      </w:r>
      <w:r w:rsidRPr="533B5999">
        <w:rPr>
          <w:rFonts w:eastAsia="Arial" w:cs="Arial"/>
          <w:b/>
          <w:bCs/>
          <w:color w:val="000000" w:themeColor="text1"/>
        </w:rPr>
        <w:t>State Standard Rate</w:t>
      </w:r>
    </w:p>
    <w:p w:rsidRPr="00B31BFB" w:rsidR="00B31BFB" w:rsidRDefault="033CBE50" w14:paraId="4AB49AFC" w14:textId="75239C32">
      <w:pPr>
        <w:pStyle w:val="ListParagraph"/>
        <w:keepNext/>
        <w:numPr>
          <w:ilvl w:val="0"/>
          <w:numId w:val="90"/>
        </w:numPr>
        <w:spacing w:after="0" w:line="240" w:lineRule="auto"/>
        <w:textAlignment w:val="baseline"/>
        <w:rPr>
          <w:rFonts w:eastAsia="Arial" w:cs="Arial"/>
          <w:color w:val="000000" w:themeColor="text1"/>
        </w:rPr>
      </w:pPr>
      <w:r w:rsidRPr="533B5999">
        <w:rPr>
          <w:rFonts w:eastAsia="Arial" w:cs="Arial"/>
          <w:b/>
          <w:bCs/>
          <w:color w:val="000000" w:themeColor="text1"/>
        </w:rPr>
        <w:t xml:space="preserve">Rate Subtype: </w:t>
      </w:r>
      <w:r w:rsidRPr="533B5999">
        <w:rPr>
          <w:rFonts w:eastAsia="Arial" w:cs="Arial"/>
          <w:color w:val="000000" w:themeColor="text1"/>
        </w:rPr>
        <w:t>Select</w:t>
      </w:r>
      <w:r w:rsidRPr="533B5999">
        <w:rPr>
          <w:rFonts w:eastAsia="Arial" w:cs="Arial"/>
          <w:b/>
          <w:bCs/>
          <w:color w:val="000000" w:themeColor="text1"/>
        </w:rPr>
        <w:t xml:space="preserve"> Level of Care</w:t>
      </w:r>
    </w:p>
    <w:p w:rsidRPr="00B31BFB" w:rsidR="00B31BFB" w:rsidRDefault="033CBE50" w14:paraId="7ABE8A62" w14:textId="7CA1579C">
      <w:pPr>
        <w:pStyle w:val="ListParagraph"/>
        <w:keepNext/>
        <w:numPr>
          <w:ilvl w:val="0"/>
          <w:numId w:val="90"/>
        </w:numPr>
        <w:spacing w:after="0" w:line="240" w:lineRule="auto"/>
        <w:textAlignment w:val="baseline"/>
        <w:rPr>
          <w:rFonts w:eastAsia="Arial" w:cs="Arial"/>
          <w:color w:val="000000" w:themeColor="text1"/>
        </w:rPr>
      </w:pPr>
      <w:r w:rsidRPr="533B5999">
        <w:rPr>
          <w:rFonts w:eastAsia="Arial" w:cs="Arial"/>
          <w:b/>
          <w:bCs/>
          <w:color w:val="000000" w:themeColor="text1"/>
        </w:rPr>
        <w:t xml:space="preserve">LOC Type: </w:t>
      </w:r>
      <w:r w:rsidRPr="533B5999">
        <w:rPr>
          <w:rFonts w:eastAsia="Arial" w:cs="Arial"/>
          <w:color w:val="000000" w:themeColor="text1"/>
        </w:rPr>
        <w:t>Select</w:t>
      </w:r>
      <w:r w:rsidRPr="533B5999">
        <w:rPr>
          <w:rFonts w:eastAsia="Arial" w:cs="Arial"/>
          <w:b/>
          <w:bCs/>
          <w:color w:val="000000" w:themeColor="text1"/>
        </w:rPr>
        <w:t xml:space="preserve"> Basic Level Rate</w:t>
      </w:r>
    </w:p>
    <w:p w:rsidRPr="00B31BFB" w:rsidR="00B31BFB" w:rsidRDefault="033CBE50" w14:paraId="5BB434A5" w14:textId="315A6C8E">
      <w:pPr>
        <w:pStyle w:val="ListParagraph"/>
        <w:keepNext/>
        <w:numPr>
          <w:ilvl w:val="0"/>
          <w:numId w:val="90"/>
        </w:numPr>
        <w:spacing w:after="0" w:line="240" w:lineRule="auto"/>
        <w:textAlignment w:val="baseline"/>
        <w:rPr>
          <w:rFonts w:eastAsia="Arial" w:cs="Arial"/>
          <w:color w:val="000000" w:themeColor="text1"/>
        </w:rPr>
      </w:pPr>
      <w:r w:rsidRPr="533B5999">
        <w:rPr>
          <w:rFonts w:eastAsia="Arial" w:cs="Arial"/>
          <w:b/>
          <w:bCs/>
          <w:color w:val="000000" w:themeColor="text1"/>
        </w:rPr>
        <w:t xml:space="preserve">Frequency: </w:t>
      </w:r>
      <w:r w:rsidRPr="533B5999">
        <w:rPr>
          <w:rFonts w:eastAsia="Arial" w:cs="Arial"/>
          <w:color w:val="000000" w:themeColor="text1"/>
        </w:rPr>
        <w:t xml:space="preserve">Select </w:t>
      </w:r>
      <w:r w:rsidRPr="533B5999">
        <w:rPr>
          <w:rFonts w:eastAsia="Arial" w:cs="Arial"/>
          <w:b/>
          <w:bCs/>
          <w:color w:val="000000" w:themeColor="text1"/>
        </w:rPr>
        <w:t>Monthly</w:t>
      </w:r>
    </w:p>
    <w:p w:rsidRPr="00B31BFB" w:rsidR="00B31BFB" w:rsidRDefault="033CBE50" w14:paraId="5E40FC92" w14:textId="3C4BAABA">
      <w:pPr>
        <w:pStyle w:val="ListParagraph"/>
        <w:keepNext/>
        <w:numPr>
          <w:ilvl w:val="0"/>
          <w:numId w:val="90"/>
        </w:numPr>
        <w:spacing w:after="120" w:line="240" w:lineRule="auto"/>
        <w:textAlignment w:val="baseline"/>
        <w:rPr>
          <w:rFonts w:eastAsia="Arial" w:cs="Arial"/>
          <w:color w:val="000000" w:themeColor="text1"/>
        </w:rPr>
      </w:pPr>
      <w:r w:rsidRPr="533B5999">
        <w:rPr>
          <w:rFonts w:eastAsia="Arial" w:cs="Arial"/>
          <w:b/>
          <w:bCs/>
          <w:color w:val="000000" w:themeColor="text1"/>
        </w:rPr>
        <w:t xml:space="preserve">Rate Start Date: </w:t>
      </w:r>
      <w:r w:rsidRPr="533B5999">
        <w:rPr>
          <w:rFonts w:eastAsia="Arial" w:cs="Arial"/>
          <w:color w:val="000000" w:themeColor="text1"/>
        </w:rPr>
        <w:t>Select today’s date </w:t>
      </w:r>
    </w:p>
    <w:p w:rsidRPr="00B31BFB" w:rsidR="00B31BFB" w:rsidP="533B5999" w:rsidRDefault="00B31BFB" w14:paraId="3E8123F5" w14:textId="1FF9A10F">
      <w:pPr>
        <w:keepNext/>
        <w:spacing w:after="0" w:line="240" w:lineRule="auto"/>
        <w:textAlignment w:val="baseline"/>
        <w:rPr>
          <w:rFonts w:eastAsia="Arial" w:cs="Arial"/>
          <w:color w:val="000000" w:themeColor="text1"/>
        </w:rPr>
      </w:pPr>
    </w:p>
    <w:p w:rsidRPr="00B31BFB" w:rsidR="00B31BFB" w:rsidP="533B5999" w:rsidRDefault="033CBE50" w14:paraId="677799E5" w14:textId="06A7AF5E">
      <w:pPr>
        <w:spacing w:after="120" w:line="240" w:lineRule="auto"/>
        <w:ind w:firstLine="360"/>
        <w:textAlignment w:val="baseline"/>
        <w:rPr>
          <w:rFonts w:eastAsia="Arial" w:cs="Arial"/>
          <w:color w:val="000000" w:themeColor="text1"/>
        </w:rPr>
      </w:pPr>
      <w:r w:rsidRPr="533B5999">
        <w:rPr>
          <w:rFonts w:eastAsia="Arial" w:cs="Arial"/>
          <w:b/>
          <w:bCs/>
          <w:color w:val="000000" w:themeColor="text1"/>
        </w:rPr>
        <w:t xml:space="preserve">NOTE: </w:t>
      </w:r>
    </w:p>
    <w:p w:rsidRPr="00B31BFB" w:rsidR="00B31BFB" w:rsidRDefault="033CBE50" w14:paraId="0DFBD9A0" w14:textId="1F3101D3">
      <w:pPr>
        <w:pStyle w:val="ListParagraph"/>
        <w:numPr>
          <w:ilvl w:val="0"/>
          <w:numId w:val="91"/>
        </w:numPr>
        <w:spacing w:after="120" w:line="240" w:lineRule="auto"/>
        <w:textAlignment w:val="baseline"/>
        <w:rPr>
          <w:rFonts w:eastAsia="Arial" w:cs="Arial"/>
          <w:color w:val="000000" w:themeColor="text1"/>
        </w:rPr>
      </w:pPr>
      <w:r w:rsidRPr="533B5999">
        <w:rPr>
          <w:rFonts w:eastAsia="Arial" w:cs="Arial"/>
          <w:color w:val="000000" w:themeColor="text1"/>
        </w:rPr>
        <w:t xml:space="preserve">The options in the </w:t>
      </w:r>
      <w:r w:rsidRPr="533B5999">
        <w:rPr>
          <w:rFonts w:eastAsia="Arial" w:cs="Arial"/>
          <w:b/>
          <w:bCs/>
          <w:color w:val="000000" w:themeColor="text1"/>
        </w:rPr>
        <w:t>Rate Type</w:t>
      </w:r>
      <w:r w:rsidRPr="533B5999">
        <w:rPr>
          <w:rFonts w:eastAsia="Arial" w:cs="Arial"/>
          <w:color w:val="000000" w:themeColor="text1"/>
        </w:rPr>
        <w:t xml:space="preserve"> field are dependent upon the selection made in the </w:t>
      </w:r>
      <w:r w:rsidRPr="533B5999">
        <w:rPr>
          <w:rFonts w:eastAsia="Arial" w:cs="Arial"/>
          <w:b/>
          <w:bCs/>
          <w:color w:val="000000" w:themeColor="text1"/>
        </w:rPr>
        <w:t>Rate Category</w:t>
      </w:r>
      <w:r w:rsidRPr="533B5999">
        <w:rPr>
          <w:rFonts w:eastAsia="Arial" w:cs="Arial"/>
          <w:color w:val="000000" w:themeColor="text1"/>
        </w:rPr>
        <w:t xml:space="preserve"> field.</w:t>
      </w:r>
    </w:p>
    <w:p w:rsidRPr="00B31BFB" w:rsidR="00B31BFB" w:rsidRDefault="033CBE50" w14:paraId="0C5A9847" w14:textId="1728CED3">
      <w:pPr>
        <w:pStyle w:val="ListParagraph"/>
        <w:keepNext/>
        <w:numPr>
          <w:ilvl w:val="0"/>
          <w:numId w:val="89"/>
        </w:numPr>
        <w:spacing w:after="120" w:line="240" w:lineRule="auto"/>
        <w:textAlignment w:val="baseline"/>
        <w:rPr>
          <w:rFonts w:eastAsia="Arial" w:cs="Arial"/>
          <w:color w:val="000000" w:themeColor="text1"/>
        </w:rPr>
      </w:pPr>
      <w:r w:rsidRPr="533B5999">
        <w:rPr>
          <w:rFonts w:eastAsia="Arial" w:cs="Arial"/>
          <w:color w:val="000000" w:themeColor="text1"/>
        </w:rPr>
        <w:t xml:space="preserve">Additional fields may dynamically populate based on the selection in the </w:t>
      </w:r>
      <w:r w:rsidRPr="533B5999">
        <w:rPr>
          <w:rFonts w:eastAsia="Arial" w:cs="Arial"/>
          <w:b/>
          <w:bCs/>
          <w:color w:val="000000" w:themeColor="text1"/>
        </w:rPr>
        <w:t>Rate Subtype</w:t>
      </w:r>
      <w:r w:rsidRPr="533B5999">
        <w:rPr>
          <w:rFonts w:eastAsia="Arial" w:cs="Arial"/>
          <w:color w:val="000000" w:themeColor="text1"/>
        </w:rPr>
        <w:t xml:space="preserve"> field. For example, if </w:t>
      </w:r>
      <w:r w:rsidRPr="533B5999">
        <w:rPr>
          <w:rFonts w:eastAsia="Arial" w:cs="Arial"/>
          <w:b/>
          <w:bCs/>
          <w:color w:val="000000" w:themeColor="text1"/>
        </w:rPr>
        <w:t>State Standard Rate</w:t>
      </w:r>
      <w:r w:rsidRPr="533B5999">
        <w:rPr>
          <w:rFonts w:eastAsia="Arial" w:cs="Arial"/>
          <w:color w:val="000000" w:themeColor="text1"/>
        </w:rPr>
        <w:t xml:space="preserve"> is selected as the </w:t>
      </w:r>
      <w:r w:rsidRPr="533B5999">
        <w:rPr>
          <w:rFonts w:eastAsia="Arial" w:cs="Arial"/>
          <w:b/>
          <w:bCs/>
          <w:color w:val="000000" w:themeColor="text1"/>
        </w:rPr>
        <w:t xml:space="preserve">Rate Type </w:t>
      </w:r>
      <w:r w:rsidRPr="533B5999">
        <w:rPr>
          <w:rFonts w:eastAsia="Arial" w:cs="Arial"/>
          <w:color w:val="000000" w:themeColor="text1"/>
        </w:rPr>
        <w:t xml:space="preserve">and </w:t>
      </w:r>
      <w:r w:rsidRPr="533B5999">
        <w:rPr>
          <w:rFonts w:eastAsia="Arial" w:cs="Arial"/>
          <w:b/>
          <w:bCs/>
          <w:color w:val="000000" w:themeColor="text1"/>
        </w:rPr>
        <w:t>Level of Care</w:t>
      </w:r>
      <w:r w:rsidRPr="533B5999">
        <w:rPr>
          <w:rFonts w:eastAsia="Arial" w:cs="Arial"/>
          <w:color w:val="000000" w:themeColor="text1"/>
        </w:rPr>
        <w:t xml:space="preserve"> for the </w:t>
      </w:r>
      <w:r w:rsidRPr="533B5999">
        <w:rPr>
          <w:rFonts w:eastAsia="Arial" w:cs="Arial"/>
          <w:b/>
          <w:bCs/>
          <w:color w:val="000000" w:themeColor="text1"/>
        </w:rPr>
        <w:t>Rate Subtype</w:t>
      </w:r>
      <w:r w:rsidRPr="533B5999">
        <w:rPr>
          <w:rFonts w:eastAsia="Arial" w:cs="Arial"/>
          <w:color w:val="000000" w:themeColor="text1"/>
        </w:rPr>
        <w:t xml:space="preserve">, the </w:t>
      </w:r>
      <w:r w:rsidRPr="533B5999">
        <w:rPr>
          <w:rFonts w:eastAsia="Arial" w:cs="Arial"/>
          <w:b/>
          <w:bCs/>
          <w:color w:val="000000" w:themeColor="text1"/>
        </w:rPr>
        <w:t>LOC Type</w:t>
      </w:r>
      <w:r w:rsidRPr="533B5999">
        <w:rPr>
          <w:rFonts w:eastAsia="Arial" w:cs="Arial"/>
          <w:color w:val="000000" w:themeColor="text1"/>
        </w:rPr>
        <w:t xml:space="preserve"> field will display.</w:t>
      </w:r>
    </w:p>
    <w:p w:rsidRPr="00B31BFB" w:rsidR="00B31BFB" w:rsidP="533B5999" w:rsidRDefault="033CBE50" w14:paraId="6E7E2C3C" w14:textId="01A08C23">
      <w:pPr>
        <w:pStyle w:val="paragraph"/>
        <w:spacing w:before="0" w:beforeAutospacing="0" w:after="120" w:afterAutospacing="0"/>
        <w:textAlignment w:val="baseline"/>
      </w:pPr>
      <w:r w:rsidRPr="533B5999">
        <w:rPr>
          <w:rFonts w:ascii="Arial" w:hAnsi="Arial" w:eastAsia="Arial" w:cs="Arial"/>
          <w:b/>
          <w:bCs/>
          <w:color w:val="2F5496" w:themeColor="accent1" w:themeShade="BF"/>
          <w:sz w:val="22"/>
          <w:szCs w:val="22"/>
        </w:rPr>
        <w:t>STEP 6: </w:t>
      </w:r>
      <w:r w:rsidRPr="533B5999">
        <w:rPr>
          <w:rFonts w:ascii="Arial" w:hAnsi="Arial" w:eastAsia="Arial" w:cs="Arial"/>
          <w:color w:val="000000" w:themeColor="text1"/>
          <w:sz w:val="22"/>
          <w:szCs w:val="22"/>
        </w:rPr>
        <w:t>On the</w:t>
      </w:r>
      <w:r w:rsidRPr="533B5999">
        <w:rPr>
          <w:rFonts w:ascii="Arial" w:hAnsi="Arial" w:eastAsia="Arial" w:cs="Arial"/>
          <w:b/>
          <w:bCs/>
          <w:color w:val="000000" w:themeColor="text1"/>
          <w:sz w:val="22"/>
          <w:szCs w:val="22"/>
        </w:rPr>
        <w:t> </w:t>
      </w:r>
      <w:r w:rsidRPr="533B5999" w:rsidR="272B14D7">
        <w:rPr>
          <w:rFonts w:ascii="Arial" w:hAnsi="Arial" w:eastAsia="Arial" w:cs="Arial"/>
          <w:b/>
          <w:bCs/>
          <w:color w:val="000000" w:themeColor="text1"/>
          <w:sz w:val="22"/>
          <w:szCs w:val="22"/>
        </w:rPr>
        <w:t>Details</w:t>
      </w:r>
      <w:r w:rsidRPr="533B5999" w:rsidR="272B14D7">
        <w:rPr>
          <w:rFonts w:ascii="Arial" w:hAnsi="Arial" w:eastAsia="Arial" w:cs="Arial"/>
          <w:color w:val="000000" w:themeColor="text1"/>
          <w:sz w:val="22"/>
          <w:szCs w:val="22"/>
        </w:rPr>
        <w:t xml:space="preserve"> page, complete the fields in the </w:t>
      </w:r>
      <w:r w:rsidRPr="533B5999">
        <w:rPr>
          <w:rFonts w:ascii="Arial" w:hAnsi="Arial" w:eastAsia="Arial" w:cs="Arial"/>
          <w:b/>
          <w:bCs/>
          <w:color w:val="000000" w:themeColor="text1"/>
          <w:sz w:val="22"/>
          <w:szCs w:val="22"/>
        </w:rPr>
        <w:t>CARES Approval Workflow Information</w:t>
      </w:r>
      <w:r w:rsidRPr="533B5999">
        <w:rPr>
          <w:rFonts w:ascii="Arial" w:hAnsi="Arial" w:eastAsia="Arial" w:cs="Arial"/>
          <w:color w:val="000000" w:themeColor="text1"/>
          <w:sz w:val="22"/>
          <w:szCs w:val="22"/>
        </w:rPr>
        <w:t> section</w:t>
      </w:r>
      <w:r w:rsidRPr="533B5999" w:rsidR="602B92A0">
        <w:rPr>
          <w:rFonts w:ascii="Arial" w:hAnsi="Arial" w:eastAsia="Arial" w:cs="Arial"/>
          <w:color w:val="000000" w:themeColor="text1"/>
          <w:sz w:val="22"/>
          <w:szCs w:val="22"/>
        </w:rPr>
        <w:t>:</w:t>
      </w:r>
    </w:p>
    <w:p w:rsidRPr="00B31BFB" w:rsidR="00B31BFB" w:rsidRDefault="602B92A0" w14:paraId="17C23F3F" w14:textId="6B70C937">
      <w:pPr>
        <w:pStyle w:val="paragraph"/>
        <w:numPr>
          <w:ilvl w:val="0"/>
          <w:numId w:val="85"/>
        </w:numPr>
        <w:spacing w:before="0" w:beforeAutospacing="0" w:after="120" w:afterAutospacing="0"/>
        <w:textAlignment w:val="baseline"/>
        <w:rPr>
          <w:rFonts w:ascii="Arial" w:hAnsi="Arial" w:eastAsia="Arial" w:cs="Arial"/>
          <w:color w:val="000000" w:themeColor="text1"/>
          <w:sz w:val="22"/>
          <w:szCs w:val="22"/>
        </w:rPr>
      </w:pPr>
      <w:r w:rsidRPr="533B5999">
        <w:rPr>
          <w:rFonts w:ascii="Arial" w:hAnsi="Arial" w:eastAsia="Arial" w:cs="Arial"/>
          <w:b/>
          <w:bCs/>
          <w:color w:val="000000" w:themeColor="text1"/>
          <w:sz w:val="22"/>
          <w:szCs w:val="22"/>
        </w:rPr>
        <w:t xml:space="preserve">Use CARES Approval </w:t>
      </w:r>
      <w:proofErr w:type="gramStart"/>
      <w:r w:rsidRPr="533B5999">
        <w:rPr>
          <w:rFonts w:ascii="Arial" w:hAnsi="Arial" w:eastAsia="Arial" w:cs="Arial"/>
          <w:b/>
          <w:bCs/>
          <w:color w:val="000000" w:themeColor="text1"/>
          <w:sz w:val="22"/>
          <w:szCs w:val="22"/>
        </w:rPr>
        <w:t>Workflow?:</w:t>
      </w:r>
      <w:proofErr w:type="gramEnd"/>
      <w:r w:rsidRPr="533B5999" w:rsidR="5A5C6128">
        <w:rPr>
          <w:rFonts w:ascii="Arial" w:hAnsi="Arial" w:eastAsia="Arial" w:cs="Arial"/>
          <w:b/>
          <w:bCs/>
          <w:color w:val="000000" w:themeColor="text1"/>
          <w:sz w:val="22"/>
          <w:szCs w:val="22"/>
        </w:rPr>
        <w:t xml:space="preserve"> </w:t>
      </w:r>
      <w:r w:rsidRPr="533B5999" w:rsidR="5A5C6128">
        <w:rPr>
          <w:rFonts w:ascii="Arial" w:hAnsi="Arial" w:eastAsia="Arial" w:cs="Arial"/>
          <w:color w:val="000000" w:themeColor="text1"/>
          <w:sz w:val="22"/>
          <w:szCs w:val="22"/>
        </w:rPr>
        <w:t>Select the</w:t>
      </w:r>
      <w:r w:rsidRPr="533B5999">
        <w:rPr>
          <w:rFonts w:ascii="Arial" w:hAnsi="Arial" w:eastAsia="Arial" w:cs="Arial"/>
          <w:b/>
          <w:bCs/>
          <w:color w:val="000000" w:themeColor="text1"/>
          <w:sz w:val="22"/>
          <w:szCs w:val="22"/>
        </w:rPr>
        <w:t xml:space="preserve"> </w:t>
      </w:r>
      <w:r w:rsidRPr="533B5999" w:rsidR="033CBE50">
        <w:rPr>
          <w:rFonts w:ascii="Arial" w:hAnsi="Arial" w:eastAsia="Arial" w:cs="Arial"/>
          <w:b/>
          <w:bCs/>
          <w:color w:val="000000" w:themeColor="text1"/>
          <w:sz w:val="22"/>
          <w:szCs w:val="22"/>
        </w:rPr>
        <w:t>No</w:t>
      </w:r>
      <w:r w:rsidRPr="533B5999" w:rsidR="4BF482AE">
        <w:rPr>
          <w:rFonts w:ascii="Arial" w:hAnsi="Arial" w:eastAsia="Arial" w:cs="Arial"/>
          <w:b/>
          <w:bCs/>
          <w:color w:val="000000" w:themeColor="text1"/>
          <w:sz w:val="22"/>
          <w:szCs w:val="22"/>
        </w:rPr>
        <w:t xml:space="preserve"> – </w:t>
      </w:r>
      <w:r w:rsidRPr="533B5999" w:rsidR="033CBE50">
        <w:rPr>
          <w:rFonts w:ascii="Arial" w:hAnsi="Arial" w:eastAsia="Arial" w:cs="Arial"/>
          <w:b/>
          <w:bCs/>
          <w:color w:val="000000" w:themeColor="text1"/>
          <w:sz w:val="22"/>
          <w:szCs w:val="22"/>
        </w:rPr>
        <w:t>R</w:t>
      </w:r>
      <w:r w:rsidRPr="533B5999" w:rsidR="4BF482AE">
        <w:rPr>
          <w:rFonts w:ascii="Arial" w:hAnsi="Arial" w:eastAsia="Arial" w:cs="Arial"/>
          <w:b/>
          <w:bCs/>
          <w:color w:val="000000" w:themeColor="text1"/>
          <w:sz w:val="22"/>
          <w:szCs w:val="22"/>
        </w:rPr>
        <w:t>ate r</w:t>
      </w:r>
      <w:r w:rsidRPr="533B5999" w:rsidR="033CBE50">
        <w:rPr>
          <w:rFonts w:ascii="Arial" w:hAnsi="Arial" w:eastAsia="Arial" w:cs="Arial"/>
          <w:b/>
          <w:bCs/>
          <w:color w:val="000000" w:themeColor="text1"/>
          <w:sz w:val="22"/>
          <w:szCs w:val="22"/>
        </w:rPr>
        <w:t>eady to be sent to CalSAWS</w:t>
      </w:r>
      <w:r w:rsidRPr="533B5999" w:rsidR="033CBE50">
        <w:rPr>
          <w:rFonts w:ascii="Arial" w:hAnsi="Arial" w:eastAsia="Arial" w:cs="Arial"/>
          <w:color w:val="000000" w:themeColor="text1"/>
          <w:sz w:val="22"/>
          <w:szCs w:val="22"/>
        </w:rPr>
        <w:t xml:space="preserve"> radio button</w:t>
      </w:r>
    </w:p>
    <w:p w:rsidRPr="00B31BFB" w:rsidR="00B31BFB" w:rsidP="533B5999" w:rsidRDefault="033CBE50" w14:paraId="61B53B23" w14:textId="370ECA21">
      <w:pPr>
        <w:pStyle w:val="paragraph"/>
        <w:spacing w:before="0" w:beforeAutospacing="0" w:after="120" w:afterAutospacing="0"/>
        <w:ind w:firstLine="360"/>
        <w:textAlignment w:val="baseline"/>
        <w:rPr>
          <w:rFonts w:ascii="Arial" w:hAnsi="Arial" w:eastAsia="Arial" w:cs="Arial"/>
          <w:color w:val="000000" w:themeColor="text1"/>
          <w:sz w:val="22"/>
          <w:szCs w:val="22"/>
        </w:rPr>
      </w:pPr>
      <w:r w:rsidRPr="533B5999">
        <w:rPr>
          <w:rFonts w:ascii="Arial" w:hAnsi="Arial" w:eastAsia="Arial" w:cs="Arial"/>
          <w:b/>
          <w:bCs/>
          <w:color w:val="000000" w:themeColor="text1"/>
          <w:sz w:val="22"/>
          <w:szCs w:val="22"/>
        </w:rPr>
        <w:t>NOTE</w:t>
      </w:r>
      <w:r w:rsidRPr="533B5999">
        <w:rPr>
          <w:rFonts w:ascii="Arial" w:hAnsi="Arial" w:eastAsia="Arial" w:cs="Arial"/>
          <w:color w:val="000000" w:themeColor="text1"/>
          <w:sz w:val="22"/>
          <w:szCs w:val="22"/>
        </w:rPr>
        <w:t xml:space="preserve">: </w:t>
      </w:r>
    </w:p>
    <w:p w:rsidRPr="00B31BFB" w:rsidR="00B31BFB" w:rsidRDefault="033CBE50" w14:paraId="2D5C4B76" w14:textId="396CB9B0">
      <w:pPr>
        <w:pStyle w:val="paragraph"/>
        <w:numPr>
          <w:ilvl w:val="0"/>
          <w:numId w:val="89"/>
        </w:numPr>
        <w:spacing w:before="0" w:beforeAutospacing="0" w:after="120" w:afterAutospacing="0"/>
        <w:textAlignment w:val="baseline"/>
        <w:rPr>
          <w:rFonts w:ascii="Arial" w:hAnsi="Arial" w:eastAsia="Arial" w:cs="Arial"/>
          <w:color w:val="000000" w:themeColor="text1"/>
          <w:sz w:val="22"/>
          <w:szCs w:val="22"/>
        </w:rPr>
      </w:pPr>
      <w:r w:rsidRPr="533B5999">
        <w:rPr>
          <w:rFonts w:ascii="Arial" w:hAnsi="Arial" w:eastAsia="Arial" w:cs="Arial"/>
          <w:color w:val="000000" w:themeColor="text1"/>
          <w:sz w:val="22"/>
          <w:szCs w:val="22"/>
        </w:rPr>
        <w:t>Counties who use this workflow may differ in their business practice regarding which rates this is used for. When using the CWS-CARES approval workflow, the rate will </w:t>
      </w:r>
      <w:r w:rsidRPr="533B5999">
        <w:rPr>
          <w:rFonts w:ascii="Arial" w:hAnsi="Arial" w:eastAsia="Arial" w:cs="Arial"/>
          <w:color w:val="000000" w:themeColor="text1"/>
          <w:sz w:val="22"/>
          <w:szCs w:val="22"/>
          <w:u w:val="single"/>
        </w:rPr>
        <w:t>not</w:t>
      </w:r>
      <w:r w:rsidRPr="533B5999">
        <w:rPr>
          <w:rFonts w:ascii="Arial" w:hAnsi="Arial" w:eastAsia="Arial" w:cs="Arial"/>
          <w:color w:val="000000" w:themeColor="text1"/>
          <w:sz w:val="22"/>
          <w:szCs w:val="22"/>
        </w:rPr>
        <w:t> be added to the Rate Requested section on the Eligibility Record or sent to CalSAWS until the supervisor approves the rate. If the CWS-CARES approval workflow is not used, the rates will be considered approved and automatically added to the Rate Requested section on the Eligibility Record. </w:t>
      </w:r>
    </w:p>
    <w:p w:rsidRPr="00B31BFB" w:rsidR="00B31BFB" w:rsidRDefault="033CBE50" w14:paraId="45EC112C" w14:textId="6922560D">
      <w:pPr>
        <w:pStyle w:val="ListParagraph"/>
        <w:numPr>
          <w:ilvl w:val="0"/>
          <w:numId w:val="88"/>
        </w:numPr>
        <w:spacing w:after="0" w:line="240" w:lineRule="auto"/>
        <w:textAlignment w:val="baseline"/>
        <w:rPr>
          <w:rFonts w:eastAsia="Arial" w:cs="Arial"/>
          <w:color w:val="000000" w:themeColor="text1"/>
        </w:rPr>
      </w:pPr>
      <w:r w:rsidRPr="533B5999">
        <w:rPr>
          <w:rFonts w:eastAsia="Arial" w:cs="Arial"/>
          <w:color w:val="000000" w:themeColor="text1"/>
        </w:rPr>
        <w:t>If the approval workflow is used, select the </w:t>
      </w:r>
      <w:r w:rsidRPr="533B5999">
        <w:rPr>
          <w:rFonts w:eastAsia="Arial" w:cs="Arial"/>
          <w:b/>
          <w:bCs/>
          <w:color w:val="000000" w:themeColor="text1"/>
        </w:rPr>
        <w:t>Yes </w:t>
      </w:r>
      <w:r w:rsidRPr="533B5999">
        <w:rPr>
          <w:rFonts w:eastAsia="Arial" w:cs="Arial"/>
          <w:color w:val="000000" w:themeColor="text1"/>
        </w:rPr>
        <w:t>option which will show additional fields. Select an option from the </w:t>
      </w:r>
      <w:r w:rsidRPr="533B5999">
        <w:rPr>
          <w:rFonts w:eastAsia="Arial" w:cs="Arial"/>
          <w:b/>
          <w:bCs/>
          <w:color w:val="000000" w:themeColor="text1"/>
        </w:rPr>
        <w:t>Approval Supervisor</w:t>
      </w:r>
      <w:r w:rsidRPr="533B5999">
        <w:rPr>
          <w:rFonts w:eastAsia="Arial" w:cs="Arial"/>
          <w:color w:val="000000" w:themeColor="text1"/>
        </w:rPr>
        <w:t xml:space="preserve"> picklist menu and click the </w:t>
      </w:r>
      <w:r w:rsidRPr="533B5999">
        <w:rPr>
          <w:rFonts w:eastAsia="Arial" w:cs="Arial"/>
          <w:b/>
          <w:bCs/>
          <w:color w:val="000000" w:themeColor="text1"/>
        </w:rPr>
        <w:t xml:space="preserve">Save </w:t>
      </w:r>
      <w:r w:rsidRPr="533B5999">
        <w:rPr>
          <w:rFonts w:eastAsia="Arial" w:cs="Arial"/>
          <w:color w:val="000000" w:themeColor="text1"/>
        </w:rPr>
        <w:t>button.  </w:t>
      </w:r>
    </w:p>
    <w:p w:rsidRPr="00B31BFB" w:rsidR="00B31BFB" w:rsidRDefault="033CBE50" w14:paraId="456F108A" w14:textId="17B1E008">
      <w:pPr>
        <w:pStyle w:val="ListParagraph"/>
        <w:numPr>
          <w:ilvl w:val="0"/>
          <w:numId w:val="88"/>
        </w:numPr>
        <w:spacing w:after="120" w:line="240" w:lineRule="auto"/>
        <w:textAlignment w:val="baseline"/>
        <w:rPr>
          <w:rFonts w:eastAsia="Arial" w:cs="Arial"/>
          <w:color w:val="000000" w:themeColor="text1"/>
        </w:rPr>
      </w:pPr>
      <w:r w:rsidRPr="533B5999">
        <w:rPr>
          <w:rFonts w:eastAsia="Arial" w:cs="Arial"/>
          <w:color w:val="000000" w:themeColor="text1"/>
        </w:rPr>
        <w:t>If the approval workflow will not be used, select the </w:t>
      </w:r>
      <w:r w:rsidRPr="533B5999">
        <w:rPr>
          <w:rFonts w:eastAsia="Arial" w:cs="Arial"/>
          <w:b/>
          <w:bCs/>
          <w:color w:val="000000" w:themeColor="text1"/>
        </w:rPr>
        <w:t>No – Rate ready to be sent to CalSAWS</w:t>
      </w:r>
      <w:r w:rsidRPr="533B5999">
        <w:rPr>
          <w:rFonts w:eastAsia="Arial" w:cs="Arial"/>
          <w:color w:val="000000" w:themeColor="text1"/>
        </w:rPr>
        <w:t> option and click the </w:t>
      </w:r>
      <w:r w:rsidRPr="533B5999">
        <w:rPr>
          <w:rFonts w:eastAsia="Arial" w:cs="Arial"/>
          <w:b/>
          <w:bCs/>
          <w:color w:val="000000" w:themeColor="text1"/>
        </w:rPr>
        <w:t>Save</w:t>
      </w:r>
      <w:r w:rsidRPr="533B5999">
        <w:rPr>
          <w:rFonts w:eastAsia="Arial" w:cs="Arial"/>
          <w:color w:val="000000" w:themeColor="text1"/>
        </w:rPr>
        <w:t> button. </w:t>
      </w:r>
    </w:p>
    <w:p w:rsidRPr="00B31BFB" w:rsidR="00B31BFB" w:rsidP="533B5999" w:rsidRDefault="00B31BFB" w14:paraId="775DD3A9" w14:textId="0CF44952">
      <w:pPr>
        <w:spacing w:after="0" w:line="240" w:lineRule="auto"/>
        <w:ind w:left="360"/>
        <w:textAlignment w:val="baseline"/>
        <w:rPr>
          <w:rFonts w:eastAsia="Arial" w:cs="Arial"/>
          <w:color w:val="000000" w:themeColor="text1"/>
        </w:rPr>
      </w:pPr>
    </w:p>
    <w:p w:rsidRPr="00B31BFB" w:rsidR="00B31BFB" w:rsidP="533B5999" w:rsidRDefault="033CBE50" w14:paraId="71C53F2F" w14:textId="716734A4">
      <w:pPr>
        <w:keepNext/>
        <w:spacing w:after="120" w:line="240" w:lineRule="auto"/>
        <w:textAlignment w:val="baseline"/>
        <w:rPr>
          <w:rFonts w:eastAsia="Arial" w:cs="Arial"/>
          <w:color w:val="000000" w:themeColor="text1"/>
        </w:rPr>
      </w:pPr>
      <w:r w:rsidRPr="533B5999">
        <w:rPr>
          <w:rFonts w:eastAsia="Arial" w:cs="Arial"/>
          <w:b/>
          <w:bCs/>
          <w:color w:val="2F5496" w:themeColor="accent1" w:themeShade="BF"/>
        </w:rPr>
        <w:t>STEP 7:</w:t>
      </w:r>
      <w:r w:rsidRPr="533B5999">
        <w:rPr>
          <w:rFonts w:eastAsia="Arial" w:cs="Arial"/>
          <w:color w:val="2F5496" w:themeColor="accent1" w:themeShade="BF"/>
        </w:rPr>
        <w:t xml:space="preserve"> </w:t>
      </w:r>
      <w:r w:rsidRPr="533B5999">
        <w:rPr>
          <w:rFonts w:eastAsia="Arial" w:cs="Arial"/>
          <w:color w:val="000000" w:themeColor="text1"/>
        </w:rPr>
        <w:t xml:space="preserve">Click the </w:t>
      </w:r>
      <w:r w:rsidRPr="533B5999">
        <w:rPr>
          <w:rFonts w:eastAsia="Arial" w:cs="Arial"/>
          <w:b/>
          <w:bCs/>
          <w:color w:val="000000" w:themeColor="text1"/>
        </w:rPr>
        <w:t xml:space="preserve">Save </w:t>
      </w:r>
      <w:r w:rsidRPr="533B5999">
        <w:rPr>
          <w:rFonts w:eastAsia="Arial" w:cs="Arial"/>
          <w:color w:val="000000" w:themeColor="text1"/>
        </w:rPr>
        <w:t>button.</w:t>
      </w:r>
    </w:p>
    <w:p w:rsidRPr="00B31BFB" w:rsidR="00B31BFB" w:rsidP="533B5999" w:rsidRDefault="033CBE50" w14:paraId="549F8463" w14:textId="3EA923AB">
      <w:pPr>
        <w:pStyle w:val="paragraph"/>
        <w:spacing w:before="0" w:beforeAutospacing="0" w:after="0" w:afterAutospacing="0"/>
        <w:ind w:left="720"/>
        <w:textAlignment w:val="baseline"/>
        <w:rPr>
          <w:rFonts w:ascii="Arial" w:hAnsi="Arial" w:eastAsia="Arial" w:cs="Arial"/>
          <w:color w:val="000000" w:themeColor="text1"/>
          <w:sz w:val="22"/>
          <w:szCs w:val="22"/>
        </w:rPr>
      </w:pPr>
      <w:r w:rsidRPr="533B5999">
        <w:rPr>
          <w:rFonts w:ascii="Arial" w:hAnsi="Arial" w:eastAsia="Arial" w:cs="Arial"/>
          <w:b/>
          <w:bCs/>
          <w:color w:val="000000" w:themeColor="text1"/>
          <w:sz w:val="22"/>
          <w:szCs w:val="22"/>
        </w:rPr>
        <w:t>NOTE</w:t>
      </w:r>
      <w:r w:rsidRPr="533B5999">
        <w:rPr>
          <w:rFonts w:ascii="Arial" w:hAnsi="Arial" w:eastAsia="Arial" w:cs="Arial"/>
          <w:color w:val="000000" w:themeColor="text1"/>
          <w:sz w:val="22"/>
          <w:szCs w:val="22"/>
        </w:rPr>
        <w:t xml:space="preserve">: </w:t>
      </w:r>
    </w:p>
    <w:p w:rsidRPr="00B31BFB" w:rsidR="00B31BFB" w:rsidRDefault="033CBE50" w14:paraId="769F2269" w14:textId="57E528F5">
      <w:pPr>
        <w:pStyle w:val="ListParagraph"/>
        <w:numPr>
          <w:ilvl w:val="0"/>
          <w:numId w:val="87"/>
        </w:numPr>
        <w:spacing w:after="0" w:line="240" w:lineRule="auto"/>
        <w:textAlignment w:val="baseline"/>
        <w:rPr>
          <w:rFonts w:eastAsia="Arial" w:cs="Arial"/>
          <w:color w:val="000000" w:themeColor="text1"/>
        </w:rPr>
      </w:pPr>
      <w:r w:rsidRPr="533B5999">
        <w:rPr>
          <w:rStyle w:val="normaltextrun"/>
          <w:rFonts w:ascii="Arial" w:hAnsi="Arial" w:eastAsia="Arial" w:cs="Arial"/>
          <w:color w:val="000000" w:themeColor="text1"/>
          <w:sz w:val="22"/>
          <w:szCs w:val="22"/>
        </w:rPr>
        <w:t xml:space="preserve">After the Save button is clicked, the system sends a request to the supervisor, </w:t>
      </w:r>
      <w:r w:rsidRPr="533B5999">
        <w:rPr>
          <w:rFonts w:eastAsia="Arial" w:cs="Arial"/>
          <w:color w:val="000000" w:themeColor="text1"/>
        </w:rPr>
        <w:t>if they selected YES to the Approval Workflow</w:t>
      </w:r>
      <w:r w:rsidRPr="533B5999">
        <w:rPr>
          <w:rStyle w:val="normaltextrun"/>
          <w:rFonts w:ascii="Arial" w:hAnsi="Arial" w:eastAsia="Arial" w:cs="Arial"/>
          <w:color w:val="000000" w:themeColor="text1"/>
          <w:sz w:val="22"/>
          <w:szCs w:val="22"/>
        </w:rPr>
        <w:t>. The supervisor receives a notification about the need to review and approve the rate</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decision.</w:t>
      </w:r>
      <w:r w:rsidRPr="533B5999">
        <w:rPr>
          <w:rStyle w:val="eop"/>
          <w:rFonts w:ascii="Arial" w:hAnsi="Arial" w:eastAsia="Arial" w:cs="Arial"/>
          <w:color w:val="000000" w:themeColor="text1"/>
          <w:sz w:val="22"/>
          <w:szCs w:val="22"/>
        </w:rPr>
        <w:t> </w:t>
      </w:r>
    </w:p>
    <w:p w:rsidRPr="00B31BFB" w:rsidR="00B31BFB" w:rsidRDefault="033CBE50" w14:paraId="696F0B73" w14:textId="7107257D">
      <w:pPr>
        <w:pStyle w:val="paragraph"/>
        <w:numPr>
          <w:ilvl w:val="0"/>
          <w:numId w:val="86"/>
        </w:numPr>
        <w:spacing w:before="0" w:beforeAutospacing="0" w:after="0" w:afterAutospacing="0"/>
        <w:textAlignment w:val="baseline"/>
        <w:rPr>
          <w:rFonts w:ascii="Arial" w:hAnsi="Arial" w:eastAsia="Arial" w:cs="Arial"/>
          <w:color w:val="000000" w:themeColor="text1"/>
          <w:sz w:val="22"/>
          <w:szCs w:val="22"/>
        </w:rPr>
      </w:pPr>
      <w:r w:rsidRPr="533B5999">
        <w:rPr>
          <w:rFonts w:ascii="Arial" w:hAnsi="Arial" w:eastAsia="Arial" w:cs="Arial"/>
          <w:color w:val="000000" w:themeColor="text1"/>
          <w:sz w:val="22"/>
          <w:szCs w:val="22"/>
        </w:rPr>
        <w:t>Once the case link is established, the system will run a nightly automated batch that checks for any new data to send to CalSAWS. If the rate needs to be sent immediately, the user will need to go to the Eligibility Record and click Send to CalSAWS.</w:t>
      </w:r>
    </w:p>
    <w:p w:rsidRPr="00B31BFB" w:rsidR="00B31BFB" w:rsidRDefault="033CBE50" w14:paraId="42EDCBA3" w14:textId="48D9ED0C">
      <w:pPr>
        <w:pStyle w:val="paragraph"/>
        <w:numPr>
          <w:ilvl w:val="0"/>
          <w:numId w:val="86"/>
        </w:numPr>
        <w:spacing w:before="0" w:beforeAutospacing="0" w:after="0" w:afterAutospacing="0"/>
        <w:textAlignment w:val="baseline"/>
        <w:rPr>
          <w:rFonts w:ascii="Arial" w:hAnsi="Arial" w:eastAsia="Arial" w:cs="Arial"/>
          <w:color w:val="000000" w:themeColor="text1"/>
          <w:sz w:val="22"/>
          <w:szCs w:val="22"/>
        </w:rPr>
      </w:pPr>
      <w:r w:rsidRPr="533B5999">
        <w:rPr>
          <w:rFonts w:ascii="Arial" w:hAnsi="Arial" w:eastAsia="Arial" w:cs="Arial"/>
          <w:color w:val="000000" w:themeColor="text1"/>
          <w:sz w:val="22"/>
          <w:szCs w:val="22"/>
        </w:rPr>
        <w:t>Rates that are entered on the </w:t>
      </w:r>
      <w:r w:rsidRPr="533B5999">
        <w:rPr>
          <w:rFonts w:ascii="Arial" w:hAnsi="Arial" w:eastAsia="Arial" w:cs="Arial"/>
          <w:b/>
          <w:bCs/>
          <w:color w:val="000000" w:themeColor="text1"/>
          <w:sz w:val="22"/>
          <w:szCs w:val="22"/>
        </w:rPr>
        <w:t>Child Location</w:t>
      </w:r>
      <w:r w:rsidRPr="533B5999">
        <w:rPr>
          <w:rFonts w:ascii="Arial" w:hAnsi="Arial" w:eastAsia="Arial" w:cs="Arial"/>
          <w:color w:val="000000" w:themeColor="text1"/>
          <w:sz w:val="22"/>
          <w:szCs w:val="22"/>
        </w:rPr>
        <w:t xml:space="preserve"> record are </w:t>
      </w:r>
      <w:proofErr w:type="gramStart"/>
      <w:r w:rsidRPr="533B5999">
        <w:rPr>
          <w:rFonts w:ascii="Arial" w:hAnsi="Arial" w:eastAsia="Arial" w:cs="Arial"/>
          <w:color w:val="000000" w:themeColor="text1"/>
          <w:sz w:val="22"/>
          <w:szCs w:val="22"/>
        </w:rPr>
        <w:t>auto-populated</w:t>
      </w:r>
      <w:proofErr w:type="gramEnd"/>
      <w:r w:rsidRPr="533B5999">
        <w:rPr>
          <w:rFonts w:ascii="Arial" w:hAnsi="Arial" w:eastAsia="Arial" w:cs="Arial"/>
          <w:color w:val="000000" w:themeColor="text1"/>
          <w:sz w:val="22"/>
          <w:szCs w:val="22"/>
        </w:rPr>
        <w:t xml:space="preserve"> in the </w:t>
      </w:r>
      <w:r w:rsidRPr="533B5999">
        <w:rPr>
          <w:rFonts w:ascii="Arial" w:hAnsi="Arial" w:eastAsia="Arial" w:cs="Arial"/>
          <w:b/>
          <w:bCs/>
          <w:color w:val="000000" w:themeColor="text1"/>
          <w:sz w:val="22"/>
          <w:szCs w:val="22"/>
        </w:rPr>
        <w:t>Placement/Rates</w:t>
      </w:r>
      <w:r w:rsidRPr="533B5999">
        <w:rPr>
          <w:rFonts w:ascii="Arial" w:hAnsi="Arial" w:eastAsia="Arial" w:cs="Arial"/>
          <w:color w:val="000000" w:themeColor="text1"/>
          <w:sz w:val="22"/>
          <w:szCs w:val="22"/>
        </w:rPr>
        <w:t xml:space="preserve"> tab in the </w:t>
      </w:r>
      <w:r w:rsidRPr="533B5999">
        <w:rPr>
          <w:rFonts w:ascii="Arial" w:hAnsi="Arial" w:eastAsia="Arial" w:cs="Arial"/>
          <w:b/>
          <w:bCs/>
          <w:color w:val="000000" w:themeColor="text1"/>
          <w:sz w:val="22"/>
          <w:szCs w:val="22"/>
        </w:rPr>
        <w:t>Eligibility</w:t>
      </w:r>
      <w:r w:rsidRPr="533B5999">
        <w:rPr>
          <w:rFonts w:ascii="Arial" w:hAnsi="Arial" w:eastAsia="Arial" w:cs="Arial"/>
          <w:color w:val="000000" w:themeColor="text1"/>
          <w:sz w:val="22"/>
          <w:szCs w:val="22"/>
        </w:rPr>
        <w:t xml:space="preserve"> Record.   </w:t>
      </w:r>
    </w:p>
    <w:p w:rsidRPr="00B31BFB" w:rsidR="00B31BFB" w:rsidP="533B5999" w:rsidRDefault="00B31BFB" w14:paraId="370CA437" w14:textId="4180F525">
      <w:pPr>
        <w:spacing w:after="0" w:line="240" w:lineRule="auto"/>
        <w:textAlignment w:val="baseline"/>
        <w:rPr>
          <w:rFonts w:eastAsia="Arial" w:cs="Arial"/>
          <w:i/>
          <w:iCs/>
          <w:color w:val="0070C0"/>
        </w:rPr>
      </w:pPr>
    </w:p>
    <w:p w:rsidRPr="00B31BFB" w:rsidR="00B31BFB" w:rsidP="533B5999" w:rsidRDefault="60F815FE" w14:paraId="79DAD5BA" w14:textId="7C50458B">
      <w:pPr>
        <w:spacing w:after="0" w:line="240" w:lineRule="auto"/>
        <w:textAlignment w:val="baseline"/>
      </w:pPr>
      <w:r w:rsidRPr="533B5999">
        <w:rPr>
          <w:rFonts w:eastAsia="Arial" w:cs="Arial"/>
          <w:b/>
          <w:bCs/>
          <w:color w:val="2F5496" w:themeColor="accent1" w:themeShade="BF"/>
        </w:rPr>
        <w:t xml:space="preserve">STEP 6: </w:t>
      </w:r>
      <w:r w:rsidRPr="533B5999">
        <w:rPr>
          <w:rFonts w:eastAsia="Arial" w:cs="Arial"/>
          <w:color w:val="000000" w:themeColor="text1"/>
        </w:rPr>
        <w:t xml:space="preserve">Click </w:t>
      </w:r>
      <w:r w:rsidRPr="533B5999">
        <w:rPr>
          <w:rFonts w:eastAsia="Arial" w:cs="Arial"/>
          <w:b/>
          <w:bCs/>
          <w:color w:val="000000" w:themeColor="text1"/>
        </w:rPr>
        <w:t xml:space="preserve">X </w:t>
      </w:r>
      <w:r w:rsidRPr="533B5999">
        <w:rPr>
          <w:rFonts w:eastAsia="Arial" w:cs="Arial"/>
          <w:color w:val="000000" w:themeColor="text1"/>
        </w:rPr>
        <w:t>on the Rate tab to return back to the non-investigative case.</w:t>
      </w:r>
    </w:p>
    <w:p w:rsidRPr="00B31BFB" w:rsidR="00B31BFB" w:rsidP="533B5999" w:rsidRDefault="00B31BFB" w14:paraId="32D74C23" w14:textId="2555AD7B">
      <w:pPr>
        <w:spacing w:after="0" w:line="240" w:lineRule="auto"/>
        <w:textAlignment w:val="baseline"/>
        <w:rPr>
          <w:rFonts w:eastAsia="Arial" w:cs="Arial"/>
          <w:color w:val="000000" w:themeColor="text1"/>
        </w:rPr>
      </w:pPr>
    </w:p>
    <w:p w:rsidRPr="00B31BFB" w:rsidR="00B31BFB" w:rsidP="533B5999" w:rsidRDefault="00B31BFB" w14:paraId="4C0258F5" w14:textId="74531B66">
      <w:pPr>
        <w:spacing w:after="0" w:line="240" w:lineRule="auto"/>
        <w:textAlignment w:val="baseline"/>
        <w:rPr>
          <w:rFonts w:eastAsia="Arial" w:cs="Arial"/>
          <w:color w:val="000000" w:themeColor="text1"/>
        </w:rPr>
      </w:pPr>
    </w:p>
    <w:p w:rsidRPr="00B31BFB" w:rsidR="00B31BFB" w:rsidP="47A51A55" w:rsidRDefault="354183EC" w14:paraId="2F934416" w14:textId="7B3D05F5">
      <w:pPr>
        <w:pStyle w:val="Heading2"/>
        <w:spacing w:after="120" w:line="240" w:lineRule="auto"/>
        <w:textAlignment w:val="baseline"/>
        <w:rPr>
          <w:color w:val="2F5496" w:themeColor="accent1" w:themeShade="BF"/>
        </w:rPr>
      </w:pPr>
      <w:bookmarkStart w:name="_Toc1455692905" w:id="14"/>
      <w:r w:rsidRPr="39CA4850">
        <w:rPr>
          <w:color w:val="2F5496" w:themeColor="accent1" w:themeShade="BF"/>
        </w:rPr>
        <w:t xml:space="preserve">Lesson </w:t>
      </w:r>
      <w:r w:rsidRPr="39CA4850" w:rsidR="6B7F42D7">
        <w:rPr>
          <w:color w:val="2F5496" w:themeColor="accent1" w:themeShade="BF"/>
        </w:rPr>
        <w:t>3</w:t>
      </w:r>
      <w:r w:rsidRPr="39CA4850">
        <w:rPr>
          <w:color w:val="2F5496" w:themeColor="accent1" w:themeShade="BF"/>
        </w:rPr>
        <w:t>: Key Processes to Gather and Provide Information to Authorize Foster Care Eligibility</w:t>
      </w:r>
      <w:bookmarkEnd w:id="14"/>
    </w:p>
    <w:p w:rsidRPr="00B31BFB" w:rsidR="00B31BFB" w:rsidP="533B5999" w:rsidRDefault="00B31BFB" w14:paraId="04E2D29B" w14:textId="66DE5E17">
      <w:pPr>
        <w:spacing w:after="0" w:line="240" w:lineRule="auto"/>
        <w:textAlignment w:val="baseline"/>
        <w:rPr>
          <w:rFonts w:eastAsia="Arial" w:cs="Arial"/>
          <w:i/>
          <w:iCs/>
          <w:color w:val="0070C0"/>
        </w:rPr>
      </w:pPr>
    </w:p>
    <w:p w:rsidRPr="00B31BFB" w:rsidR="00B31BFB" w:rsidP="533B5999" w:rsidRDefault="354183EC" w14:paraId="723626A6" w14:textId="36429517">
      <w:pPr>
        <w:pStyle w:val="Heading3"/>
        <w:spacing w:line="240" w:lineRule="auto"/>
        <w:textAlignment w:val="baseline"/>
      </w:pPr>
      <w:bookmarkStart w:name="_Toc470285458" w:id="15"/>
      <w:r>
        <w:t>Scenario Narrative</w:t>
      </w:r>
      <w:bookmarkEnd w:id="15"/>
    </w:p>
    <w:p w:rsidRPr="00B31BFB" w:rsidR="00B31BFB" w:rsidP="533B5999" w:rsidRDefault="76AEBDAB" w14:paraId="478799E5" w14:textId="1E33767C">
      <w:r w:rsidRPr="533B5999">
        <w:rPr>
          <w:i/>
          <w:iCs/>
        </w:rPr>
        <w:t>This will be a continuation of the scenario we had in Lesson 1 &amp; 2...</w:t>
      </w:r>
    </w:p>
    <w:p w:rsidRPr="00B31BFB" w:rsidR="00B31BFB" w:rsidP="533B5999" w:rsidRDefault="76AEBDAB" w14:paraId="4A559ED6" w14:textId="39A93418">
      <w:pPr>
        <w:spacing w:after="120" w:line="240" w:lineRule="auto"/>
        <w:textAlignment w:val="baseline"/>
      </w:pPr>
      <w:r w:rsidRPr="533B5999">
        <w:rPr>
          <w:rFonts w:eastAsia="Arial" w:cs="Arial"/>
          <w:color w:val="000000" w:themeColor="text1"/>
        </w:rPr>
        <w:t xml:space="preserve">An Eligibility Record is automatically opened and added to the Probation Youth’s Case when the Child Location record is created. The Juvenile Probation Officer completes the ARC 1 and the CW 51 form in CWS-CARES. The Juvenile Probation Officer assigns an Eligibility Resource to the Case according to local protocol and they receive a notification that they have been assigned to an Eligibility Record and given access to the record. </w:t>
      </w:r>
      <w:r w:rsidRPr="533B5999">
        <w:rPr>
          <w:rFonts w:eastAsia="Arial" w:cs="Arial"/>
        </w:rPr>
        <w:t xml:space="preserve"> </w:t>
      </w:r>
    </w:p>
    <w:p w:rsidRPr="00B31BFB" w:rsidR="00B31BFB" w:rsidP="533B5999" w:rsidRDefault="58E12377" w14:paraId="36541A70" w14:textId="6DCB3901">
      <w:pPr>
        <w:pStyle w:val="Heading3"/>
        <w:spacing w:before="0" w:line="240" w:lineRule="auto"/>
        <w:textAlignment w:val="baseline"/>
        <w:rPr>
          <w:rFonts w:eastAsia="Arial" w:cs="Arial"/>
        </w:rPr>
      </w:pPr>
      <w:bookmarkStart w:name="_Toc1640306324" w:id="16"/>
      <w:r w:rsidRPr="39CA4850">
        <w:rPr>
          <w:rFonts w:eastAsia="Arial" w:cs="Arial"/>
        </w:rPr>
        <w:t>Reviewing and updating Eligibility records in CARES</w:t>
      </w:r>
      <w:bookmarkEnd w:id="16"/>
    </w:p>
    <w:p w:rsidRPr="00B31BFB" w:rsidR="00B31BFB" w:rsidP="533B5999" w:rsidRDefault="2EEDCBC0" w14:paraId="6B3AE9C0" w14:textId="0D0FD2F9">
      <w:pPr>
        <w:spacing w:after="0" w:line="240" w:lineRule="auto"/>
        <w:textAlignment w:val="baseline"/>
      </w:pPr>
      <w:r w:rsidRPr="533B5999">
        <w:rPr>
          <w:rFonts w:eastAsia="Arial" w:cs="Arial"/>
          <w:b/>
          <w:bCs/>
        </w:rPr>
        <w:t>NOTE:</w:t>
      </w:r>
    </w:p>
    <w:p w:rsidRPr="00B31BFB" w:rsidR="00B31BFB" w:rsidRDefault="2EEDCBC0" w14:paraId="06BEC316" w14:textId="48DBED38">
      <w:pPr>
        <w:pStyle w:val="ListParagraph"/>
        <w:numPr>
          <w:ilvl w:val="0"/>
          <w:numId w:val="84"/>
        </w:numPr>
        <w:spacing w:after="0" w:line="240" w:lineRule="auto"/>
        <w:textAlignment w:val="baseline"/>
        <w:rPr>
          <w:rFonts w:ascii="Segoe UI" w:hAnsi="Segoe UI" w:eastAsia="Times New Roman" w:cs="Segoe UI"/>
          <w:sz w:val="18"/>
          <w:szCs w:val="18"/>
        </w:rPr>
      </w:pPr>
      <w:r w:rsidRPr="533B5999">
        <w:rPr>
          <w:rFonts w:eastAsia="Arial" w:cs="Arial"/>
        </w:rPr>
        <w:t>When a </w:t>
      </w:r>
      <w:r w:rsidRPr="533B5999">
        <w:rPr>
          <w:rFonts w:eastAsia="Arial" w:cs="Arial"/>
          <w:b/>
          <w:bCs/>
        </w:rPr>
        <w:t>Child Location Record is</w:t>
      </w:r>
      <w:r w:rsidRPr="533B5999">
        <w:rPr>
          <w:rFonts w:eastAsia="Arial" w:cs="Arial"/>
        </w:rPr>
        <w:t> created in CWS-CARES, it automatically creates an </w:t>
      </w:r>
      <w:r w:rsidRPr="533B5999">
        <w:rPr>
          <w:rFonts w:eastAsia="Arial" w:cs="Arial"/>
          <w:b/>
          <w:bCs/>
        </w:rPr>
        <w:t>Eligibility Record</w:t>
      </w:r>
      <w:r w:rsidRPr="533B5999">
        <w:rPr>
          <w:rFonts w:eastAsia="Arial" w:cs="Arial"/>
        </w:rPr>
        <w:t>.  If the child </w:t>
      </w:r>
      <w:proofErr w:type="gramStart"/>
      <w:r w:rsidRPr="533B5999">
        <w:rPr>
          <w:rFonts w:eastAsia="Arial" w:cs="Arial"/>
        </w:rPr>
        <w:t>changes</w:t>
      </w:r>
      <w:proofErr w:type="gramEnd"/>
      <w:r w:rsidRPr="533B5999">
        <w:rPr>
          <w:rFonts w:eastAsia="Arial" w:cs="Arial"/>
        </w:rPr>
        <w:t> locations, when the new </w:t>
      </w:r>
      <w:r w:rsidRPr="533B5999">
        <w:rPr>
          <w:rFonts w:eastAsia="Arial" w:cs="Arial"/>
          <w:b/>
          <w:bCs/>
        </w:rPr>
        <w:t>Child Location Record</w:t>
      </w:r>
      <w:r w:rsidRPr="533B5999">
        <w:rPr>
          <w:rFonts w:eastAsia="Arial" w:cs="Arial"/>
        </w:rPr>
        <w:t> is created, it will automatically create a new </w:t>
      </w:r>
      <w:r w:rsidRPr="533B5999">
        <w:rPr>
          <w:rFonts w:eastAsia="Arial" w:cs="Arial"/>
          <w:b/>
          <w:bCs/>
        </w:rPr>
        <w:t>Eligibility Record</w:t>
      </w:r>
      <w:r w:rsidRPr="533B5999">
        <w:rPr>
          <w:rFonts w:eastAsia="Arial" w:cs="Arial"/>
        </w:rPr>
        <w:t> for the new location.  See Lesson 2 above and review the section, </w:t>
      </w:r>
      <w:r w:rsidRPr="533B5999">
        <w:rPr>
          <w:rFonts w:eastAsia="Arial" w:cs="Arial"/>
          <w:b/>
          <w:bCs/>
        </w:rPr>
        <w:t>Create a New Child Location Record.</w:t>
      </w:r>
      <w:r w:rsidRPr="533B5999">
        <w:rPr>
          <w:rFonts w:eastAsia="Arial" w:cs="Arial"/>
          <w:b/>
          <w:bCs/>
          <w:i/>
          <w:iCs/>
          <w:color w:val="0070C0"/>
        </w:rPr>
        <w:t> </w:t>
      </w:r>
      <w:r w:rsidRPr="533B5999">
        <w:rPr>
          <w:rFonts w:eastAsia="Arial" w:cs="Arial"/>
          <w:i/>
          <w:iCs/>
          <w:color w:val="0070C0"/>
        </w:rPr>
        <w:t> </w:t>
      </w:r>
      <w:r w:rsidRPr="533B5999">
        <w:rPr>
          <w:rFonts w:eastAsia="Times New Roman" w:cs="Arial"/>
        </w:rPr>
        <w:t>  </w:t>
      </w:r>
    </w:p>
    <w:p w:rsidRPr="00B31BFB" w:rsidR="00B31BFB" w:rsidRDefault="2EEDCBC0" w14:paraId="120BAA16" w14:textId="622C4697">
      <w:pPr>
        <w:pStyle w:val="ListParagraph"/>
        <w:numPr>
          <w:ilvl w:val="0"/>
          <w:numId w:val="84"/>
        </w:numPr>
        <w:spacing w:after="0" w:line="240" w:lineRule="auto"/>
        <w:textAlignment w:val="baseline"/>
        <w:rPr>
          <w:rStyle w:val="normaltextrun"/>
          <w:rFonts w:ascii="Arial" w:hAnsi="Arial" w:eastAsia="Arial" w:cs="Arial"/>
          <w:b/>
          <w:bCs/>
          <w:color w:val="000000" w:themeColor="text1"/>
          <w:sz w:val="22"/>
          <w:szCs w:val="22"/>
        </w:rPr>
      </w:pPr>
      <w:r w:rsidRPr="533B5999">
        <w:rPr>
          <w:rStyle w:val="normaltextrun"/>
          <w:rFonts w:ascii="Arial" w:hAnsi="Arial" w:eastAsia="Arial" w:cs="Arial"/>
          <w:color w:val="000000" w:themeColor="text1"/>
          <w:sz w:val="22"/>
          <w:szCs w:val="22"/>
        </w:rPr>
        <w:t>There are multiple ways to access the Eligibility Record, through </w:t>
      </w:r>
      <w:r w:rsidRPr="533B5999">
        <w:rPr>
          <w:rStyle w:val="normaltextrun"/>
          <w:rFonts w:ascii="Arial" w:hAnsi="Arial" w:eastAsia="Arial" w:cs="Arial"/>
          <w:b/>
          <w:bCs/>
          <w:color w:val="000000" w:themeColor="text1"/>
          <w:sz w:val="22"/>
          <w:szCs w:val="22"/>
        </w:rPr>
        <w:t xml:space="preserve">Task </w:t>
      </w:r>
      <w:r w:rsidR="00B31BFB">
        <w:tab/>
      </w:r>
      <w:r w:rsidR="00B31BFB">
        <w:tab/>
      </w:r>
      <w:r w:rsidRPr="533B5999">
        <w:rPr>
          <w:rStyle w:val="normaltextrun"/>
          <w:rFonts w:ascii="Arial" w:hAnsi="Arial" w:eastAsia="Arial" w:cs="Arial"/>
          <w:b/>
          <w:bCs/>
          <w:color w:val="000000" w:themeColor="text1"/>
          <w:sz w:val="22"/>
          <w:szCs w:val="22"/>
        </w:rPr>
        <w:t xml:space="preserve">Notification, Current Case Assignments, </w:t>
      </w:r>
      <w:r w:rsidRPr="533B5999">
        <w:rPr>
          <w:rStyle w:val="normaltextrun"/>
          <w:rFonts w:ascii="Arial" w:hAnsi="Arial" w:eastAsia="Arial" w:cs="Arial"/>
          <w:color w:val="000000" w:themeColor="text1"/>
          <w:sz w:val="22"/>
          <w:szCs w:val="22"/>
        </w:rPr>
        <w:t>and the</w:t>
      </w:r>
      <w:r w:rsidRPr="533B5999">
        <w:rPr>
          <w:rFonts w:eastAsia="Arial" w:cs="Arial"/>
          <w:b/>
          <w:bCs/>
          <w:color w:val="000000" w:themeColor="text1"/>
        </w:rPr>
        <w:t xml:space="preserve"> </w:t>
      </w:r>
      <w:r w:rsidRPr="533B5999">
        <w:rPr>
          <w:rStyle w:val="normaltextrun"/>
          <w:rFonts w:ascii="Arial" w:hAnsi="Arial" w:eastAsia="Arial" w:cs="Arial"/>
          <w:b/>
          <w:bCs/>
          <w:color w:val="000000" w:themeColor="text1"/>
          <w:sz w:val="22"/>
          <w:szCs w:val="22"/>
        </w:rPr>
        <w:t xml:space="preserve">Navigation Menu. </w:t>
      </w:r>
    </w:p>
    <w:p w:rsidRPr="00B31BFB" w:rsidR="00B31BFB" w:rsidP="533B5999" w:rsidRDefault="2EEDCBC0" w14:paraId="4A091748" w14:textId="77777777">
      <w:pPr>
        <w:spacing w:after="0" w:line="240" w:lineRule="auto"/>
        <w:textAlignment w:val="baseline"/>
        <w:rPr>
          <w:rFonts w:ascii="Segoe UI" w:hAnsi="Segoe UI" w:eastAsia="Times New Roman" w:cs="Segoe UI"/>
          <w:sz w:val="18"/>
          <w:szCs w:val="18"/>
        </w:rPr>
      </w:pPr>
      <w:r w:rsidRPr="533B5999">
        <w:rPr>
          <w:rFonts w:eastAsia="Times New Roman" w:cs="Arial"/>
          <w:color w:val="0070C0"/>
        </w:rPr>
        <w:t>  </w:t>
      </w:r>
    </w:p>
    <w:p w:rsidRPr="00B31BFB" w:rsidR="00B31BFB" w:rsidP="533B5999" w:rsidRDefault="2EEDCBC0" w14:paraId="75D10985" w14:textId="663904A9">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1</w:t>
      </w:r>
      <w:proofErr w:type="gramStart"/>
      <w:r w:rsidRPr="533B5999">
        <w:rPr>
          <w:rFonts w:eastAsia="Times New Roman" w:cs="Arial"/>
          <w:b/>
          <w:bCs/>
          <w:color w:val="2F5496" w:themeColor="accent1" w:themeShade="BF"/>
        </w:rPr>
        <w:t>: </w:t>
      </w:r>
      <w:r w:rsidRPr="533B5999">
        <w:rPr>
          <w:rStyle w:val="normaltextrun"/>
          <w:rFonts w:ascii="Arial" w:hAnsi="Arial" w:eastAsia="Arial" w:cs="Arial"/>
          <w:color w:val="000000" w:themeColor="text1"/>
          <w:sz w:val="22"/>
          <w:szCs w:val="22"/>
        </w:rPr>
        <w:t xml:space="preserve"> On</w:t>
      </w:r>
      <w:proofErr w:type="gramEnd"/>
      <w:r w:rsidRPr="533B5999">
        <w:rPr>
          <w:rStyle w:val="normaltextrun"/>
          <w:rFonts w:ascii="Arial" w:hAnsi="Arial" w:eastAsia="Arial" w:cs="Arial"/>
          <w:color w:val="000000" w:themeColor="text1"/>
          <w:sz w:val="22"/>
          <w:szCs w:val="22"/>
        </w:rPr>
        <w:t xml:space="preserve"> the </w:t>
      </w:r>
      <w:r w:rsidRPr="533B5999">
        <w:rPr>
          <w:rStyle w:val="normaltextrun"/>
          <w:rFonts w:ascii="Arial" w:hAnsi="Arial" w:eastAsia="Arial" w:cs="Arial"/>
          <w:b/>
          <w:bCs/>
          <w:color w:val="000000" w:themeColor="text1"/>
          <w:sz w:val="22"/>
          <w:szCs w:val="22"/>
        </w:rPr>
        <w:t>Case</w:t>
      </w:r>
      <w:r w:rsidRPr="533B5999">
        <w:rPr>
          <w:rStyle w:val="normaltextrun"/>
          <w:rFonts w:ascii="Arial" w:hAnsi="Arial" w:eastAsia="Arial" w:cs="Arial"/>
          <w:color w:val="000000" w:themeColor="text1"/>
          <w:sz w:val="22"/>
          <w:szCs w:val="22"/>
        </w:rPr>
        <w:t> page, select the </w:t>
      </w:r>
      <w:r w:rsidRPr="533B5999">
        <w:rPr>
          <w:rStyle w:val="normaltextrun"/>
          <w:rFonts w:ascii="Arial" w:hAnsi="Arial" w:eastAsia="Arial" w:cs="Arial"/>
          <w:b/>
          <w:bCs/>
          <w:color w:val="000000" w:themeColor="text1"/>
          <w:sz w:val="22"/>
          <w:szCs w:val="22"/>
        </w:rPr>
        <w:t>Placement</w:t>
      </w:r>
      <w:r w:rsidRPr="533B5999">
        <w:rPr>
          <w:rFonts w:eastAsia="Arial" w:cs="Arial"/>
          <w:b/>
          <w:bCs/>
          <w:color w:val="000000" w:themeColor="text1"/>
        </w:rPr>
        <w:t xml:space="preserve"> </w:t>
      </w:r>
      <w:r w:rsidRPr="533B5999">
        <w:rPr>
          <w:rStyle w:val="normaltextrun"/>
          <w:rFonts w:ascii="Arial" w:hAnsi="Arial" w:eastAsia="Arial" w:cs="Arial"/>
          <w:b/>
          <w:bCs/>
          <w:color w:val="000000" w:themeColor="text1"/>
          <w:sz w:val="22"/>
          <w:szCs w:val="22"/>
        </w:rPr>
        <w:t>Information</w:t>
      </w:r>
      <w:r w:rsidRPr="533B5999">
        <w:rPr>
          <w:rStyle w:val="normaltextrun"/>
          <w:rFonts w:ascii="Arial" w:hAnsi="Arial" w:eastAsia="Arial" w:cs="Arial"/>
          <w:color w:val="000000" w:themeColor="text1"/>
          <w:sz w:val="22"/>
          <w:szCs w:val="22"/>
        </w:rPr>
        <w:t xml:space="preserve"> tab and then the </w:t>
      </w:r>
      <w:r w:rsidRPr="533B5999">
        <w:rPr>
          <w:rStyle w:val="normaltextrun"/>
          <w:rFonts w:ascii="Arial" w:hAnsi="Arial" w:eastAsia="Arial" w:cs="Arial"/>
          <w:b/>
          <w:bCs/>
          <w:color w:val="000000" w:themeColor="text1"/>
          <w:sz w:val="22"/>
          <w:szCs w:val="22"/>
        </w:rPr>
        <w:t>Eligibility</w:t>
      </w:r>
      <w:r w:rsidRPr="533B5999">
        <w:rPr>
          <w:rStyle w:val="normaltextrun"/>
          <w:rFonts w:ascii="Arial" w:hAnsi="Arial" w:eastAsia="Arial" w:cs="Arial"/>
          <w:color w:val="000000" w:themeColor="text1"/>
          <w:sz w:val="22"/>
          <w:szCs w:val="22"/>
        </w:rPr>
        <w:t xml:space="preserve"> subtab. </w:t>
      </w:r>
      <w:r w:rsidRPr="533B5999">
        <w:rPr>
          <w:rFonts w:eastAsia="Arial" w:cs="Arial"/>
        </w:rPr>
        <w:t xml:space="preserve"> </w:t>
      </w:r>
      <w:r w:rsidRPr="533B5999">
        <w:rPr>
          <w:rFonts w:eastAsia="Times New Roman" w:cs="Arial"/>
        </w:rPr>
        <w:t>  </w:t>
      </w:r>
    </w:p>
    <w:p w:rsidRPr="00B31BFB" w:rsidR="00B31BFB" w:rsidP="533B5999" w:rsidRDefault="2EEDCBC0" w14:paraId="5E159EC4" w14:textId="7DC4B027">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t>STEP 2:</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 xml:space="preserve">On the </w:t>
      </w:r>
      <w:r w:rsidRPr="533B5999">
        <w:rPr>
          <w:rStyle w:val="normaltextrun"/>
          <w:rFonts w:ascii="Arial" w:hAnsi="Arial" w:eastAsia="Arial" w:cs="Arial"/>
          <w:b/>
          <w:bCs/>
          <w:color w:val="000000" w:themeColor="text1"/>
          <w:sz w:val="22"/>
          <w:szCs w:val="22"/>
        </w:rPr>
        <w:t>Eligibility</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 xml:space="preserve">section, click the </w:t>
      </w:r>
      <w:r w:rsidRPr="533B5999">
        <w:rPr>
          <w:rStyle w:val="normaltextrun"/>
          <w:rFonts w:ascii="Arial" w:hAnsi="Arial" w:eastAsia="Arial" w:cs="Arial"/>
          <w:b/>
          <w:bCs/>
          <w:color w:val="000000" w:themeColor="text1"/>
          <w:sz w:val="22"/>
          <w:szCs w:val="22"/>
        </w:rPr>
        <w:t>Eligibility ID</w:t>
      </w:r>
      <w:r w:rsidRPr="533B5999">
        <w:rPr>
          <w:rStyle w:val="normaltextrun"/>
          <w:rFonts w:ascii="Arial" w:hAnsi="Arial" w:eastAsia="Arial" w:cs="Arial"/>
          <w:color w:val="000000" w:themeColor="text1"/>
          <w:sz w:val="22"/>
          <w:szCs w:val="22"/>
        </w:rPr>
        <w:t> link.</w:t>
      </w:r>
      <w:r w:rsidRPr="533B5999">
        <w:rPr>
          <w:rStyle w:val="eop"/>
          <w:rFonts w:ascii="Arial" w:hAnsi="Arial" w:eastAsia="Arial" w:cs="Arial"/>
          <w:color w:val="000000" w:themeColor="text1"/>
          <w:sz w:val="22"/>
          <w:szCs w:val="22"/>
        </w:rPr>
        <w:t> </w:t>
      </w:r>
    </w:p>
    <w:p w:rsidRPr="00B31BFB" w:rsidR="00B31BFB" w:rsidP="533B5999" w:rsidRDefault="2EEDCBC0" w14:paraId="051BD5B6" w14:textId="0F8C012B">
      <w:pPr>
        <w:spacing w:after="120" w:line="240" w:lineRule="auto"/>
        <w:ind w:left="720"/>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NOTE:</w:t>
      </w:r>
      <w:r w:rsidRPr="533B5999">
        <w:rPr>
          <w:rStyle w:val="normaltextrun"/>
          <w:rFonts w:ascii="Arial" w:hAnsi="Arial" w:eastAsia="Arial" w:cs="Arial"/>
          <w:color w:val="000000" w:themeColor="text1"/>
          <w:sz w:val="22"/>
          <w:szCs w:val="22"/>
        </w:rPr>
        <w:t> The initial </w:t>
      </w:r>
      <w:r w:rsidRPr="533B5999">
        <w:rPr>
          <w:rStyle w:val="normaltextrun"/>
          <w:rFonts w:ascii="Arial" w:hAnsi="Arial" w:eastAsia="Arial" w:cs="Arial"/>
          <w:b/>
          <w:bCs/>
          <w:color w:val="000000" w:themeColor="text1"/>
          <w:sz w:val="22"/>
          <w:szCs w:val="22"/>
        </w:rPr>
        <w:t>Eligibility Record</w:t>
      </w:r>
      <w:r w:rsidRPr="533B5999">
        <w:rPr>
          <w:rStyle w:val="normaltextrun"/>
          <w:rFonts w:ascii="Arial" w:hAnsi="Arial" w:eastAsia="Arial" w:cs="Arial"/>
          <w:color w:val="000000" w:themeColor="text1"/>
          <w:sz w:val="22"/>
          <w:szCs w:val="22"/>
        </w:rPr>
        <w:t> is created when the initial</w:t>
      </w:r>
      <w:r w:rsidRPr="533B5999">
        <w:rPr>
          <w:rFonts w:eastAsia="Arial" w:cs="Arial"/>
          <w:color w:val="000000" w:themeColor="text1"/>
        </w:rPr>
        <w:t xml:space="preserve"> </w:t>
      </w:r>
      <w:r w:rsidRPr="533B5999">
        <w:rPr>
          <w:rStyle w:val="normaltextrun"/>
          <w:rFonts w:ascii="Arial" w:hAnsi="Arial" w:eastAsia="Arial" w:cs="Arial"/>
          <w:b/>
          <w:bCs/>
          <w:color w:val="000000" w:themeColor="text1"/>
          <w:sz w:val="22"/>
          <w:szCs w:val="22"/>
        </w:rPr>
        <w:t>Child Location</w:t>
      </w:r>
      <w:r w:rsidRPr="533B5999">
        <w:rPr>
          <w:rStyle w:val="normaltextrun"/>
          <w:rFonts w:ascii="Arial" w:hAnsi="Arial" w:eastAsia="Arial" w:cs="Arial"/>
          <w:color w:val="000000" w:themeColor="text1"/>
          <w:sz w:val="22"/>
          <w:szCs w:val="22"/>
        </w:rPr>
        <w:t> (Placement Record) is completed in CWS-CARES.</w:t>
      </w:r>
      <w:r w:rsidRPr="533B5999">
        <w:rPr>
          <w:rStyle w:val="eop"/>
          <w:rFonts w:ascii="Arial" w:hAnsi="Arial" w:eastAsia="Arial" w:cs="Arial"/>
          <w:color w:val="000000" w:themeColor="text1"/>
          <w:sz w:val="22"/>
          <w:szCs w:val="22"/>
        </w:rPr>
        <w:t> </w:t>
      </w:r>
    </w:p>
    <w:p w:rsidRPr="00B31BFB" w:rsidR="00B31BFB" w:rsidP="533B5999" w:rsidRDefault="2EEDCBC0" w14:paraId="042C8CF7" w14:textId="2723261D">
      <w:pPr>
        <w:spacing w:after="0" w:line="240" w:lineRule="auto"/>
        <w:textAlignment w:val="baseline"/>
        <w:rPr>
          <w:rFonts w:eastAsia="Arial" w:cs="Arial"/>
          <w:color w:val="000000" w:themeColor="text1"/>
        </w:rPr>
      </w:pPr>
      <w:r w:rsidRPr="533B5999">
        <w:rPr>
          <w:rFonts w:eastAsia="Arial" w:cs="Arial"/>
          <w:b/>
          <w:bCs/>
          <w:color w:val="2F5496" w:themeColor="accent1" w:themeShade="BF"/>
        </w:rPr>
        <w:t>STEP 3:</w:t>
      </w:r>
      <w:r w:rsidRPr="533B5999">
        <w:rPr>
          <w:rFonts w:eastAsia="Arial" w:cs="Arial"/>
          <w:b/>
          <w:bCs/>
          <w:color w:val="0070C0"/>
        </w:rPr>
        <w:t xml:space="preserve"> </w:t>
      </w:r>
      <w:r w:rsidRPr="533B5999">
        <w:rPr>
          <w:rFonts w:eastAsia="Arial" w:cs="Arial"/>
          <w:color w:val="000000" w:themeColor="text1"/>
        </w:rPr>
        <w:t>The Eligibility Record is reviewed by selecting the tabs in the Navigation Panel and viewing the information on each page for accuracy.</w:t>
      </w:r>
    </w:p>
    <w:p w:rsidRPr="00B31BFB" w:rsidR="00B31BFB" w:rsidP="533B5999" w:rsidRDefault="00B31BFB" w14:paraId="37E43F84" w14:textId="03E77652"/>
    <w:p w:rsidRPr="00B31BFB" w:rsidR="00B31BFB" w:rsidP="533B5999" w:rsidRDefault="354183EC" w14:paraId="45D12CD3" w14:textId="7904B1A3">
      <w:pPr>
        <w:pStyle w:val="Heading3"/>
        <w:spacing w:line="240" w:lineRule="auto"/>
        <w:textAlignment w:val="baseline"/>
      </w:pPr>
      <w:bookmarkStart w:name="_Toc1348089419" w:id="17"/>
      <w:r>
        <w:t>Verifying Information in the Eligibility Record</w:t>
      </w:r>
      <w:bookmarkEnd w:id="17"/>
    </w:p>
    <w:p w:rsidRPr="00B31BFB" w:rsidR="00B31BFB" w:rsidP="533B5999" w:rsidRDefault="3D28F702" w14:paraId="5900A8F7" w14:textId="093E663D">
      <w:pPr>
        <w:spacing w:after="0" w:line="240" w:lineRule="auto"/>
        <w:textAlignment w:val="baseline"/>
      </w:pPr>
      <w:r w:rsidRPr="533B5999">
        <w:rPr>
          <w:rFonts w:eastAsia="Arial" w:cs="Arial"/>
          <w:b/>
          <w:bCs/>
          <w:color w:val="2F5496" w:themeColor="accent1" w:themeShade="BF"/>
        </w:rPr>
        <w:t>STEP 1: </w:t>
      </w:r>
      <w:r w:rsidRPr="533B5999">
        <w:rPr>
          <w:rFonts w:eastAsia="Arial" w:cs="Arial"/>
          <w:color w:val="000000" w:themeColor="text1"/>
        </w:rPr>
        <w:t>On the </w:t>
      </w:r>
      <w:r w:rsidRPr="533B5999">
        <w:rPr>
          <w:rFonts w:eastAsia="Arial" w:cs="Arial"/>
          <w:b/>
          <w:bCs/>
          <w:color w:val="000000" w:themeColor="text1"/>
        </w:rPr>
        <w:t>Eligibility</w:t>
      </w:r>
      <w:r w:rsidRPr="533B5999">
        <w:rPr>
          <w:rFonts w:eastAsia="Arial" w:cs="Arial"/>
          <w:color w:val="000000" w:themeColor="text1"/>
        </w:rPr>
        <w:t> record, select the </w:t>
      </w:r>
      <w:r w:rsidRPr="533B5999">
        <w:rPr>
          <w:rFonts w:eastAsia="Arial" w:cs="Arial"/>
          <w:b/>
          <w:bCs/>
          <w:color w:val="000000" w:themeColor="text1"/>
        </w:rPr>
        <w:t>Details</w:t>
      </w:r>
      <w:r w:rsidRPr="533B5999">
        <w:rPr>
          <w:rFonts w:eastAsia="Arial" w:cs="Arial"/>
          <w:color w:val="000000" w:themeColor="text1"/>
        </w:rPr>
        <w:t xml:space="preserve"> tab. </w:t>
      </w:r>
    </w:p>
    <w:p w:rsidRPr="00B31BFB" w:rsidR="00B31BFB" w:rsidP="533B5999" w:rsidRDefault="3D28F702" w14:paraId="20603B6F" w14:textId="23D1F5B0">
      <w:pPr>
        <w:spacing w:after="0" w:line="240" w:lineRule="auto"/>
        <w:ind w:left="720"/>
        <w:textAlignment w:val="baseline"/>
      </w:pPr>
      <w:r w:rsidRPr="533B5999">
        <w:rPr>
          <w:rFonts w:eastAsia="Arial" w:cs="Arial"/>
          <w:b/>
          <w:bCs/>
          <w:color w:val="000000" w:themeColor="text1"/>
        </w:rPr>
        <w:t>Note:</w:t>
      </w:r>
      <w:r w:rsidRPr="533B5999">
        <w:rPr>
          <w:rFonts w:eastAsia="Arial" w:cs="Arial"/>
          <w:color w:val="000000" w:themeColor="text1"/>
        </w:rPr>
        <w:t xml:space="preserve"> </w:t>
      </w:r>
    </w:p>
    <w:p w:rsidRPr="00B31BFB" w:rsidR="00B31BFB" w:rsidRDefault="3D28F702" w14:paraId="042AFABC" w14:textId="56213EE8">
      <w:pPr>
        <w:pStyle w:val="ListParagraph"/>
        <w:numPr>
          <w:ilvl w:val="0"/>
          <w:numId w:val="82"/>
        </w:numPr>
        <w:spacing w:after="0" w:line="240" w:lineRule="auto"/>
        <w:textAlignment w:val="baseline"/>
        <w:rPr>
          <w:rFonts w:eastAsia="Arial" w:cs="Arial"/>
          <w:i/>
          <w:iCs/>
          <w:color w:val="0070C0"/>
        </w:rPr>
      </w:pPr>
      <w:r w:rsidRPr="533B5999">
        <w:rPr>
          <w:rFonts w:eastAsia="Arial" w:cs="Arial"/>
          <w:color w:val="000000" w:themeColor="text1"/>
        </w:rPr>
        <w:t>Check the information for accuracy, particularly in the </w:t>
      </w:r>
      <w:r w:rsidRPr="533B5999">
        <w:rPr>
          <w:rFonts w:eastAsia="Arial" w:cs="Arial"/>
          <w:b/>
          <w:bCs/>
          <w:color w:val="000000" w:themeColor="text1"/>
        </w:rPr>
        <w:t>Mandatory Child Eligibility Request Information</w:t>
      </w:r>
      <w:r w:rsidRPr="533B5999">
        <w:rPr>
          <w:rFonts w:eastAsia="Arial" w:cs="Arial"/>
          <w:color w:val="000000" w:themeColor="text1"/>
        </w:rPr>
        <w:t> section.</w:t>
      </w:r>
    </w:p>
    <w:p w:rsidRPr="00B31BFB" w:rsidR="00B31BFB" w:rsidRDefault="3D28F702" w14:paraId="7972305E" w14:textId="4AA0268C">
      <w:pPr>
        <w:pStyle w:val="ListParagraph"/>
        <w:numPr>
          <w:ilvl w:val="0"/>
          <w:numId w:val="82"/>
        </w:numPr>
        <w:spacing w:after="0" w:line="240" w:lineRule="auto"/>
        <w:textAlignment w:val="baseline"/>
        <w:rPr>
          <w:rFonts w:eastAsia="Arial" w:cs="Arial"/>
          <w:color w:val="000000" w:themeColor="text1"/>
        </w:rPr>
      </w:pPr>
      <w:r w:rsidRPr="533B5999">
        <w:rPr>
          <w:rFonts w:eastAsia="Arial" w:cs="Arial"/>
          <w:color w:val="000000" w:themeColor="text1"/>
        </w:rPr>
        <w:t xml:space="preserve">The information on the </w:t>
      </w:r>
      <w:r w:rsidRPr="533B5999">
        <w:rPr>
          <w:rFonts w:eastAsia="Arial" w:cs="Arial"/>
          <w:b/>
          <w:bCs/>
          <w:color w:val="000000" w:themeColor="text1"/>
        </w:rPr>
        <w:t>Mandatory Child Eligibility Request Information</w:t>
      </w:r>
      <w:r w:rsidRPr="533B5999">
        <w:rPr>
          <w:rFonts w:eastAsia="Arial" w:cs="Arial"/>
          <w:color w:val="000000" w:themeColor="text1"/>
        </w:rPr>
        <w:t xml:space="preserve"> section populates from other areas of the system. If this information is wrong or missing, entries/corrections need to occur within the other area of the system where that information is populating from. </w:t>
      </w:r>
    </w:p>
    <w:p w:rsidRPr="00B31BFB" w:rsidR="00B31BFB" w:rsidP="533B5999" w:rsidRDefault="00B31BFB" w14:paraId="4C59D948" w14:textId="6FE31ECA">
      <w:pPr>
        <w:spacing w:after="0" w:line="240" w:lineRule="auto"/>
        <w:textAlignment w:val="baseline"/>
        <w:rPr>
          <w:rFonts w:ascii="Segoe UI" w:hAnsi="Segoe UI" w:eastAsia="Segoe UI" w:cs="Segoe UI"/>
          <w:color w:val="000000" w:themeColor="text1"/>
          <w:sz w:val="18"/>
          <w:szCs w:val="18"/>
        </w:rPr>
      </w:pPr>
    </w:p>
    <w:p w:rsidRPr="00B31BFB" w:rsidR="00B31BFB" w:rsidP="533B5999" w:rsidRDefault="1F02D230" w14:paraId="468BBCE5" w14:textId="7EAACE59">
      <w:pPr>
        <w:spacing w:after="0" w:line="240" w:lineRule="auto"/>
        <w:textAlignment w:val="baseline"/>
        <w:rPr>
          <w:rFonts w:eastAsia="Arial" w:cs="Arial"/>
          <w:color w:val="000000" w:themeColor="text1"/>
        </w:rPr>
      </w:pPr>
      <w:r w:rsidRPr="533B5999">
        <w:rPr>
          <w:rStyle w:val="eop"/>
          <w:rFonts w:ascii="Arial" w:hAnsi="Arial" w:eastAsia="Arial" w:cs="Arial"/>
          <w:b/>
          <w:bCs/>
          <w:color w:val="2F5496" w:themeColor="accent1" w:themeShade="BF"/>
          <w:sz w:val="22"/>
          <w:szCs w:val="22"/>
        </w:rPr>
        <w:t>STEP 2:</w:t>
      </w:r>
      <w:r w:rsidRPr="533B5999">
        <w:rPr>
          <w:rFonts w:eastAsia="Arial" w:cs="Arial"/>
          <w:color w:val="000000" w:themeColor="text1"/>
        </w:rPr>
        <w:t xml:space="preserve"> If </w:t>
      </w:r>
      <w:r w:rsidRPr="533B5999" w:rsidR="3D28F702">
        <w:rPr>
          <w:rFonts w:eastAsia="Arial" w:cs="Arial"/>
          <w:color w:val="000000" w:themeColor="text1"/>
        </w:rPr>
        <w:t>any changes are made to details on this page, click the </w:t>
      </w:r>
      <w:r w:rsidRPr="533B5999" w:rsidR="3D28F702">
        <w:rPr>
          <w:rFonts w:eastAsia="Arial" w:cs="Arial"/>
          <w:b/>
          <w:bCs/>
          <w:color w:val="000000" w:themeColor="text1"/>
        </w:rPr>
        <w:t>Save </w:t>
      </w:r>
      <w:r w:rsidRPr="533B5999" w:rsidR="3D28F702">
        <w:rPr>
          <w:rFonts w:eastAsia="Arial" w:cs="Arial"/>
          <w:color w:val="000000" w:themeColor="text1"/>
        </w:rPr>
        <w:t>button.</w:t>
      </w:r>
    </w:p>
    <w:p w:rsidRPr="00B31BFB" w:rsidR="00B31BFB" w:rsidP="533B5999" w:rsidRDefault="00B31BFB" w14:paraId="48184B5E" w14:textId="5A0CFC50">
      <w:pPr>
        <w:spacing w:after="0" w:line="240" w:lineRule="auto"/>
        <w:textAlignment w:val="baseline"/>
        <w:rPr>
          <w:rFonts w:eastAsia="Arial" w:cs="Arial"/>
          <w:color w:val="000000" w:themeColor="text1"/>
        </w:rPr>
      </w:pPr>
    </w:p>
    <w:p w:rsidRPr="00B31BFB" w:rsidR="00B31BFB" w:rsidP="533B5999" w:rsidRDefault="3D28F702" w14:paraId="46D48ACD" w14:textId="07C03BBC">
      <w:pPr>
        <w:spacing w:after="120" w:line="240" w:lineRule="auto"/>
        <w:textAlignment w:val="baseline"/>
        <w:rPr>
          <w:rFonts w:eastAsia="Arial" w:cs="Arial"/>
          <w:color w:val="000000" w:themeColor="text1"/>
        </w:rPr>
      </w:pPr>
      <w:r w:rsidRPr="533B5999">
        <w:rPr>
          <w:rStyle w:val="eop"/>
          <w:rFonts w:ascii="Arial" w:hAnsi="Arial" w:eastAsia="Arial" w:cs="Arial"/>
          <w:b/>
          <w:bCs/>
          <w:color w:val="2F5496" w:themeColor="accent1" w:themeShade="BF"/>
          <w:sz w:val="22"/>
          <w:szCs w:val="22"/>
        </w:rPr>
        <w:t xml:space="preserve">STEP </w:t>
      </w:r>
      <w:r w:rsidRPr="533B5999" w:rsidR="5DE89161">
        <w:rPr>
          <w:rStyle w:val="eop"/>
          <w:rFonts w:ascii="Arial" w:hAnsi="Arial" w:eastAsia="Arial" w:cs="Arial"/>
          <w:b/>
          <w:bCs/>
          <w:color w:val="2F5496" w:themeColor="accent1" w:themeShade="BF"/>
          <w:sz w:val="22"/>
          <w:szCs w:val="22"/>
        </w:rPr>
        <w:t>3</w:t>
      </w:r>
      <w:r w:rsidRPr="533B5999">
        <w:rPr>
          <w:rStyle w:val="eop"/>
          <w:rFonts w:ascii="Arial" w:hAnsi="Arial" w:eastAsia="Arial" w:cs="Arial"/>
          <w:b/>
          <w:bCs/>
          <w:color w:val="2F5496" w:themeColor="accent1" w:themeShade="BF"/>
          <w:sz w:val="22"/>
          <w:szCs w:val="22"/>
        </w:rPr>
        <w:t>:</w:t>
      </w:r>
      <w:r w:rsidRPr="533B5999">
        <w:rPr>
          <w:rFonts w:eastAsia="Arial" w:cs="Arial"/>
          <w:color w:val="2F5496" w:themeColor="accent1" w:themeShade="BF"/>
        </w:rPr>
        <w:t xml:space="preserve"> </w:t>
      </w:r>
      <w:r w:rsidRPr="533B5999">
        <w:rPr>
          <w:rStyle w:val="eop"/>
          <w:rFonts w:ascii="Arial" w:hAnsi="Arial" w:eastAsia="Arial" w:cs="Arial"/>
          <w:color w:val="000000" w:themeColor="text1"/>
          <w:sz w:val="22"/>
          <w:szCs w:val="22"/>
        </w:rPr>
        <w:t xml:space="preserve">Click the </w:t>
      </w:r>
      <w:r w:rsidRPr="533B5999">
        <w:rPr>
          <w:rStyle w:val="eop"/>
          <w:rFonts w:ascii="Arial" w:hAnsi="Arial" w:eastAsia="Arial" w:cs="Arial"/>
          <w:b/>
          <w:bCs/>
          <w:color w:val="000000" w:themeColor="text1"/>
          <w:sz w:val="22"/>
          <w:szCs w:val="22"/>
        </w:rPr>
        <w:t>X</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 xml:space="preserve">on the </w:t>
      </w:r>
      <w:r w:rsidRPr="533B5999">
        <w:rPr>
          <w:rStyle w:val="eop"/>
          <w:rFonts w:ascii="Arial" w:hAnsi="Arial" w:eastAsia="Arial" w:cs="Arial"/>
          <w:b/>
          <w:bCs/>
          <w:color w:val="000000" w:themeColor="text1"/>
          <w:sz w:val="22"/>
          <w:szCs w:val="22"/>
        </w:rPr>
        <w:t>Eligibility</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 xml:space="preserve">tab to navigate back to the main </w:t>
      </w:r>
      <w:r w:rsidRPr="533B5999">
        <w:rPr>
          <w:rStyle w:val="eop"/>
          <w:rFonts w:ascii="Arial" w:hAnsi="Arial" w:eastAsia="Arial" w:cs="Arial"/>
          <w:b/>
          <w:bCs/>
          <w:color w:val="000000" w:themeColor="text1"/>
          <w:sz w:val="22"/>
          <w:szCs w:val="22"/>
        </w:rPr>
        <w:t>Case</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page.</w:t>
      </w:r>
    </w:p>
    <w:p w:rsidRPr="00B31BFB" w:rsidR="00B31BFB" w:rsidP="533B5999" w:rsidRDefault="00B31BFB" w14:paraId="1E130197" w14:textId="53DDF37C">
      <w:pPr>
        <w:spacing w:after="120" w:line="240" w:lineRule="auto"/>
        <w:textAlignment w:val="baseline"/>
        <w:rPr>
          <w:rFonts w:eastAsia="Arial" w:cs="Arial"/>
          <w:color w:val="000000" w:themeColor="text1"/>
        </w:rPr>
      </w:pPr>
    </w:p>
    <w:p w:rsidRPr="00B31BFB" w:rsidR="00B31BFB" w:rsidP="533B5999" w:rsidRDefault="3D28F702" w14:paraId="65092856" w14:textId="0D68C123">
      <w:pPr>
        <w:pStyle w:val="Heading4"/>
        <w:spacing w:line="240" w:lineRule="auto"/>
        <w:textAlignment w:val="baseline"/>
        <w:rPr>
          <w:rFonts w:eastAsia="Arial" w:cs="Arial"/>
          <w:bCs/>
          <w:iCs w:val="0"/>
          <w:szCs w:val="24"/>
        </w:rPr>
      </w:pPr>
      <w:r w:rsidRPr="533B5999">
        <w:rPr>
          <w:rFonts w:eastAsia="Arial" w:cs="Arial"/>
          <w:bCs/>
          <w:iCs w:val="0"/>
          <w:szCs w:val="24"/>
        </w:rPr>
        <w:t>Placement / Rates Page</w:t>
      </w:r>
    </w:p>
    <w:p w:rsidRPr="00B31BFB" w:rsidR="00B31BFB" w:rsidP="533B5999" w:rsidRDefault="3D28F702" w14:paraId="6D404450" w14:textId="0AD8A1BF">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t>STEP 1: </w:t>
      </w:r>
      <w:r w:rsidRPr="533B5999">
        <w:rPr>
          <w:rStyle w:val="normaltextrun"/>
          <w:rFonts w:ascii="Arial" w:hAnsi="Arial" w:eastAsia="Arial" w:cs="Arial"/>
          <w:color w:val="000000" w:themeColor="text1"/>
          <w:sz w:val="22"/>
          <w:szCs w:val="22"/>
        </w:rPr>
        <w:t>On the </w:t>
      </w:r>
      <w:r w:rsidRPr="533B5999">
        <w:rPr>
          <w:rStyle w:val="normaltextrun"/>
          <w:rFonts w:ascii="Arial" w:hAnsi="Arial" w:eastAsia="Arial" w:cs="Arial"/>
          <w:b/>
          <w:bCs/>
          <w:color w:val="000000" w:themeColor="text1"/>
          <w:sz w:val="22"/>
          <w:szCs w:val="22"/>
        </w:rPr>
        <w:t>Eligibility</w:t>
      </w:r>
      <w:r w:rsidRPr="533B5999">
        <w:rPr>
          <w:rStyle w:val="normaltextrun"/>
          <w:rFonts w:ascii="Arial" w:hAnsi="Arial" w:eastAsia="Arial" w:cs="Arial"/>
          <w:color w:val="000000" w:themeColor="text1"/>
          <w:sz w:val="22"/>
          <w:szCs w:val="22"/>
        </w:rPr>
        <w:t> page select the </w:t>
      </w:r>
      <w:r w:rsidRPr="533B5999">
        <w:rPr>
          <w:rStyle w:val="normaltextrun"/>
          <w:rFonts w:ascii="Arial" w:hAnsi="Arial" w:eastAsia="Arial" w:cs="Arial"/>
          <w:b/>
          <w:bCs/>
          <w:color w:val="000000" w:themeColor="text1"/>
          <w:sz w:val="22"/>
          <w:szCs w:val="22"/>
        </w:rPr>
        <w:t>Placement/Rates</w:t>
      </w:r>
      <w:r w:rsidRPr="533B5999">
        <w:rPr>
          <w:rStyle w:val="normaltextrun"/>
          <w:rFonts w:ascii="Arial" w:hAnsi="Arial" w:eastAsia="Arial" w:cs="Arial"/>
          <w:color w:val="000000" w:themeColor="text1"/>
          <w:sz w:val="22"/>
          <w:szCs w:val="22"/>
        </w:rPr>
        <w:t> tab in the left navigation panel.</w:t>
      </w:r>
    </w:p>
    <w:p w:rsidRPr="00B31BFB" w:rsidR="00B31BFB" w:rsidP="533B5999" w:rsidRDefault="3D28F702" w14:paraId="59F191F4" w14:textId="7218E5E3">
      <w:pPr>
        <w:spacing w:after="120" w:line="240" w:lineRule="auto"/>
        <w:ind w:firstLine="720"/>
        <w:textAlignment w:val="baseline"/>
        <w:rPr>
          <w:rFonts w:eastAsia="Arial" w:cs="Arial"/>
          <w:color w:val="000000" w:themeColor="text1"/>
        </w:rPr>
      </w:pPr>
      <w:r w:rsidRPr="533B5999">
        <w:rPr>
          <w:rStyle w:val="normaltextrun"/>
          <w:rFonts w:ascii="Arial" w:hAnsi="Arial" w:eastAsia="Arial" w:cs="Arial"/>
          <w:i/>
          <w:iCs/>
          <w:color w:val="000000" w:themeColor="text1"/>
          <w:sz w:val="22"/>
          <w:szCs w:val="22"/>
        </w:rPr>
        <w:t>The </w:t>
      </w:r>
      <w:r w:rsidRPr="533B5999">
        <w:rPr>
          <w:rStyle w:val="normaltextrun"/>
          <w:rFonts w:ascii="Arial" w:hAnsi="Arial" w:eastAsia="Arial" w:cs="Arial"/>
          <w:b/>
          <w:bCs/>
          <w:i/>
          <w:iCs/>
          <w:color w:val="000000" w:themeColor="text1"/>
          <w:sz w:val="22"/>
          <w:szCs w:val="22"/>
        </w:rPr>
        <w:t>Placement/Rates</w:t>
      </w:r>
      <w:r w:rsidRPr="533B5999">
        <w:rPr>
          <w:rStyle w:val="normaltextrun"/>
          <w:rFonts w:ascii="Arial" w:hAnsi="Arial" w:eastAsia="Arial" w:cs="Arial"/>
          <w:i/>
          <w:iCs/>
          <w:color w:val="000000" w:themeColor="text1"/>
          <w:sz w:val="22"/>
          <w:szCs w:val="22"/>
        </w:rPr>
        <w:t xml:space="preserve"> page will populate. </w:t>
      </w:r>
    </w:p>
    <w:p w:rsidRPr="00B31BFB" w:rsidR="00B31BFB" w:rsidP="533B5999" w:rsidRDefault="3D28F702" w14:paraId="23E284B9" w14:textId="4D137D3A">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t>STEP 2:</w:t>
      </w:r>
      <w:r w:rsidRPr="533B5999">
        <w:rPr>
          <w:rFonts w:eastAsia="Arial" w:cs="Arial"/>
          <w:color w:val="2F5496" w:themeColor="accent1" w:themeShade="BF"/>
        </w:rPr>
        <w:t xml:space="preserve"> </w:t>
      </w:r>
      <w:r w:rsidRPr="533B5999">
        <w:rPr>
          <w:rStyle w:val="normaltextrun"/>
          <w:rFonts w:ascii="Arial" w:hAnsi="Arial" w:eastAsia="Arial" w:cs="Arial"/>
          <w:color w:val="000000" w:themeColor="text1"/>
          <w:sz w:val="22"/>
          <w:szCs w:val="22"/>
        </w:rPr>
        <w:t>Review the following sections</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 xml:space="preserve">to verify that the information is accurate: </w:t>
      </w:r>
    </w:p>
    <w:p w:rsidRPr="00B31BFB" w:rsidR="00B31BFB" w:rsidRDefault="3D28F702" w14:paraId="09A12FCE" w14:textId="0DBB6E67">
      <w:pPr>
        <w:pStyle w:val="ListParagraph"/>
        <w:numPr>
          <w:ilvl w:val="0"/>
          <w:numId w:val="83"/>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Placement/Rates</w:t>
      </w:r>
    </w:p>
    <w:p w:rsidRPr="00B31BFB" w:rsidR="00B31BFB" w:rsidRDefault="3D28F702" w14:paraId="6151D552" w14:textId="79DAC7F7">
      <w:pPr>
        <w:pStyle w:val="ListParagraph"/>
        <w:numPr>
          <w:ilvl w:val="0"/>
          <w:numId w:val="83"/>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Placement Information</w:t>
      </w:r>
    </w:p>
    <w:p w:rsidRPr="00B31BFB" w:rsidR="00B31BFB" w:rsidRDefault="3D28F702" w14:paraId="466C5F8E" w14:textId="18ED601E">
      <w:pPr>
        <w:pStyle w:val="ListParagraph"/>
        <w:numPr>
          <w:ilvl w:val="0"/>
          <w:numId w:val="83"/>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Payee Information</w:t>
      </w:r>
    </w:p>
    <w:p w:rsidRPr="00B31BFB" w:rsidR="00B31BFB" w:rsidRDefault="3D28F702" w14:paraId="6710207C" w14:textId="16488EC8">
      <w:pPr>
        <w:pStyle w:val="ListParagraph"/>
        <w:numPr>
          <w:ilvl w:val="0"/>
          <w:numId w:val="83"/>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Primary Substitute Care Provider Information</w:t>
      </w:r>
    </w:p>
    <w:p w:rsidRPr="00B31BFB" w:rsidR="00B31BFB" w:rsidRDefault="3D28F702" w14:paraId="1AD6679D" w14:textId="505C26C8">
      <w:pPr>
        <w:pStyle w:val="ListParagraph"/>
        <w:numPr>
          <w:ilvl w:val="0"/>
          <w:numId w:val="83"/>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Infant Supplemental Rate</w:t>
      </w:r>
      <w:r w:rsidRPr="533B5999">
        <w:rPr>
          <w:rFonts w:eastAsia="Arial" w:cs="Arial"/>
          <w:b/>
          <w:bCs/>
          <w:color w:val="000000" w:themeColor="text1"/>
        </w:rPr>
        <w:t xml:space="preserve"> </w:t>
      </w:r>
      <w:r w:rsidRPr="533B5999">
        <w:rPr>
          <w:rStyle w:val="normaltextrun"/>
          <w:rFonts w:ascii="Arial" w:hAnsi="Arial" w:eastAsia="Arial" w:cs="Arial"/>
          <w:b/>
          <w:bCs/>
          <w:color w:val="000000" w:themeColor="text1"/>
          <w:sz w:val="22"/>
          <w:szCs w:val="22"/>
        </w:rPr>
        <w:t>Information</w:t>
      </w:r>
    </w:p>
    <w:p w:rsidRPr="00B31BFB" w:rsidR="00B31BFB" w:rsidRDefault="3D28F702" w14:paraId="00185BB0" w14:textId="7575AD7F">
      <w:pPr>
        <w:pStyle w:val="ListParagraph"/>
        <w:numPr>
          <w:ilvl w:val="0"/>
          <w:numId w:val="83"/>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Rates Requested.</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 </w:t>
      </w:r>
    </w:p>
    <w:p w:rsidRPr="00B31BFB" w:rsidR="00B31BFB" w:rsidP="533B5999" w:rsidRDefault="3D28F702" w14:paraId="0D972D87" w14:textId="46C20C73">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t>STEP 3:</w:t>
      </w:r>
      <w:r w:rsidRPr="533B5999">
        <w:rPr>
          <w:rStyle w:val="normaltextrun"/>
          <w:rFonts w:ascii="Arial" w:hAnsi="Arial" w:eastAsia="Arial" w:cs="Arial"/>
          <w:b/>
          <w:bCs/>
          <w:color w:val="0070C0"/>
          <w:sz w:val="22"/>
          <w:szCs w:val="22"/>
        </w:rPr>
        <w:t> </w:t>
      </w:r>
      <w:r w:rsidRPr="533B5999">
        <w:rPr>
          <w:rStyle w:val="normaltextrun"/>
          <w:rFonts w:ascii="Arial" w:hAnsi="Arial" w:eastAsia="Arial" w:cs="Arial"/>
          <w:color w:val="000000" w:themeColor="text1"/>
          <w:sz w:val="22"/>
          <w:szCs w:val="22"/>
        </w:rPr>
        <w:t>On the </w:t>
      </w:r>
      <w:r w:rsidRPr="533B5999">
        <w:rPr>
          <w:rStyle w:val="normaltextrun"/>
          <w:rFonts w:ascii="Arial" w:hAnsi="Arial" w:eastAsia="Arial" w:cs="Arial"/>
          <w:b/>
          <w:bCs/>
          <w:color w:val="000000" w:themeColor="text1"/>
          <w:sz w:val="22"/>
          <w:szCs w:val="22"/>
        </w:rPr>
        <w:t>Placement/Rates</w:t>
      </w:r>
      <w:r w:rsidRPr="533B5999">
        <w:rPr>
          <w:rStyle w:val="normaltextrun"/>
          <w:rFonts w:ascii="Arial" w:hAnsi="Arial" w:eastAsia="Arial" w:cs="Arial"/>
          <w:color w:val="000000" w:themeColor="text1"/>
          <w:sz w:val="22"/>
          <w:szCs w:val="22"/>
        </w:rPr>
        <w:t> section, you can click on the </w:t>
      </w:r>
      <w:r w:rsidRPr="533B5999">
        <w:rPr>
          <w:rStyle w:val="normaltextrun"/>
          <w:rFonts w:ascii="Arial" w:hAnsi="Arial" w:eastAsia="Arial" w:cs="Arial"/>
          <w:b/>
          <w:bCs/>
          <w:color w:val="000000" w:themeColor="text1"/>
          <w:sz w:val="22"/>
          <w:szCs w:val="22"/>
        </w:rPr>
        <w:t>Placement Name</w:t>
      </w:r>
      <w:r w:rsidRPr="533B5999">
        <w:rPr>
          <w:rStyle w:val="normaltextrun"/>
          <w:rFonts w:ascii="Arial" w:hAnsi="Arial" w:eastAsia="Arial" w:cs="Arial"/>
          <w:color w:val="000000" w:themeColor="text1"/>
          <w:sz w:val="22"/>
          <w:szCs w:val="22"/>
        </w:rPr>
        <w:t> link to view/edit the rates in the </w:t>
      </w:r>
      <w:r w:rsidRPr="533B5999">
        <w:rPr>
          <w:rStyle w:val="normaltextrun"/>
          <w:rFonts w:ascii="Arial" w:hAnsi="Arial" w:eastAsia="Arial" w:cs="Arial"/>
          <w:b/>
          <w:bCs/>
          <w:color w:val="000000" w:themeColor="text1"/>
          <w:sz w:val="22"/>
          <w:szCs w:val="22"/>
        </w:rPr>
        <w:t>Child Location</w:t>
      </w:r>
      <w:r w:rsidRPr="533B5999">
        <w:rPr>
          <w:rStyle w:val="normaltextrun"/>
          <w:rFonts w:ascii="Arial" w:hAnsi="Arial" w:eastAsia="Arial" w:cs="Arial"/>
          <w:color w:val="000000" w:themeColor="text1"/>
          <w:sz w:val="22"/>
          <w:szCs w:val="22"/>
        </w:rPr>
        <w:t> tab. </w:t>
      </w:r>
      <w:r w:rsidRPr="533B5999">
        <w:rPr>
          <w:rStyle w:val="eop"/>
          <w:rFonts w:ascii="Arial" w:hAnsi="Arial" w:eastAsia="Arial" w:cs="Arial"/>
          <w:color w:val="000000" w:themeColor="text1"/>
          <w:sz w:val="22"/>
          <w:szCs w:val="22"/>
        </w:rPr>
        <w:t> </w:t>
      </w:r>
    </w:p>
    <w:p w:rsidRPr="00B31BFB" w:rsidR="00B31BFB" w:rsidP="533B5999" w:rsidRDefault="3D28F702" w14:paraId="7BAB8600" w14:textId="4732C894">
      <w:pPr>
        <w:spacing w:after="120" w:line="240" w:lineRule="auto"/>
        <w:textAlignment w:val="baseline"/>
      </w:pPr>
      <w:r w:rsidRPr="533B5999">
        <w:rPr>
          <w:rStyle w:val="eop"/>
          <w:rFonts w:ascii="Arial" w:hAnsi="Arial" w:eastAsia="Arial" w:cs="Arial"/>
          <w:b/>
          <w:bCs/>
          <w:color w:val="2F5496" w:themeColor="accent1" w:themeShade="BF"/>
          <w:sz w:val="22"/>
          <w:szCs w:val="22"/>
        </w:rPr>
        <w:t>STEP 4:</w:t>
      </w:r>
      <w:r w:rsidRPr="533B5999">
        <w:rPr>
          <w:rFonts w:eastAsia="Arial" w:cs="Arial"/>
          <w:color w:val="2F5496" w:themeColor="accent1" w:themeShade="BF"/>
        </w:rPr>
        <w:t xml:space="preserve"> </w:t>
      </w:r>
      <w:r w:rsidRPr="533B5999">
        <w:rPr>
          <w:rStyle w:val="eop"/>
          <w:rFonts w:ascii="Arial" w:hAnsi="Arial" w:eastAsia="Arial" w:cs="Arial"/>
          <w:color w:val="000000" w:themeColor="text1"/>
          <w:sz w:val="22"/>
          <w:szCs w:val="22"/>
        </w:rPr>
        <w:t xml:space="preserve">Click the </w:t>
      </w:r>
      <w:r w:rsidRPr="533B5999">
        <w:rPr>
          <w:rStyle w:val="eop"/>
          <w:rFonts w:ascii="Arial" w:hAnsi="Arial" w:eastAsia="Arial" w:cs="Arial"/>
          <w:b/>
          <w:bCs/>
          <w:color w:val="000000" w:themeColor="text1"/>
          <w:sz w:val="22"/>
          <w:szCs w:val="22"/>
        </w:rPr>
        <w:t>X</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 xml:space="preserve">on the </w:t>
      </w:r>
      <w:r w:rsidRPr="533B5999">
        <w:rPr>
          <w:rStyle w:val="eop"/>
          <w:rFonts w:ascii="Arial" w:hAnsi="Arial" w:eastAsia="Arial" w:cs="Arial"/>
          <w:b/>
          <w:bCs/>
          <w:color w:val="000000" w:themeColor="text1"/>
          <w:sz w:val="22"/>
          <w:szCs w:val="22"/>
        </w:rPr>
        <w:t>Child Location</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 xml:space="preserve">record to navigate back to the </w:t>
      </w:r>
      <w:r w:rsidRPr="533B5999">
        <w:rPr>
          <w:rStyle w:val="eop"/>
          <w:rFonts w:ascii="Arial" w:hAnsi="Arial" w:eastAsia="Arial" w:cs="Arial"/>
          <w:b/>
          <w:bCs/>
          <w:color w:val="000000" w:themeColor="text1"/>
          <w:sz w:val="22"/>
          <w:szCs w:val="22"/>
        </w:rPr>
        <w:t>Eligibility</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record.</w:t>
      </w:r>
    </w:p>
    <w:p w:rsidRPr="00B31BFB" w:rsidR="00B31BFB" w:rsidP="533B5999" w:rsidRDefault="00B31BFB" w14:paraId="2C5CD486" w14:textId="25D9E515">
      <w:pPr>
        <w:spacing w:after="120" w:line="240" w:lineRule="auto"/>
        <w:textAlignment w:val="baseline"/>
        <w:rPr>
          <w:rStyle w:val="eop"/>
          <w:rFonts w:ascii="Arial" w:hAnsi="Arial" w:eastAsia="Arial" w:cs="Arial"/>
          <w:color w:val="000000" w:themeColor="text1"/>
          <w:sz w:val="22"/>
          <w:szCs w:val="22"/>
        </w:rPr>
      </w:pPr>
    </w:p>
    <w:p w:rsidRPr="00B31BFB" w:rsidR="00B31BFB" w:rsidP="533B5999" w:rsidRDefault="2F707C83" w14:paraId="219FC639" w14:textId="1E712F35">
      <w:pPr>
        <w:pStyle w:val="Heading3"/>
        <w:spacing w:after="0" w:line="240" w:lineRule="auto"/>
        <w:textAlignment w:val="baseline"/>
        <w:rPr>
          <w:rFonts w:eastAsia="Arial" w:cs="Arial"/>
        </w:rPr>
      </w:pPr>
      <w:bookmarkStart w:name="_Toc733428268" w:id="18"/>
      <w:r w:rsidRPr="39CA4850">
        <w:rPr>
          <w:rFonts w:eastAsia="Arial" w:cs="Arial"/>
        </w:rPr>
        <w:t>Entering Income and Property Information</w:t>
      </w:r>
      <w:bookmarkEnd w:id="18"/>
      <w:r w:rsidRPr="39CA4850">
        <w:rPr>
          <w:rFonts w:eastAsia="Arial" w:cs="Arial"/>
        </w:rPr>
        <w:t> </w:t>
      </w:r>
    </w:p>
    <w:p w:rsidRPr="00B31BFB" w:rsidR="00B31BFB" w:rsidP="533B5999" w:rsidRDefault="1C2FDA2B" w14:paraId="4BD6F860" w14:textId="4A72D378">
      <w:pPr>
        <w:pStyle w:val="paragraph"/>
        <w:spacing w:before="0" w:beforeAutospacing="0" w:after="0" w:afterAutospacing="0"/>
        <w:textAlignment w:val="baseline"/>
        <w:rPr>
          <w:rFonts w:ascii="Arial" w:hAnsi="Arial" w:eastAsia="Arial" w:cs="Arial"/>
          <w:color w:val="0070C0"/>
          <w:sz w:val="22"/>
          <w:szCs w:val="22"/>
        </w:rPr>
      </w:pPr>
      <w:r w:rsidRPr="533B5999">
        <w:rPr>
          <w:rFonts w:ascii="Arial" w:hAnsi="Arial" w:eastAsia="Arial" w:cs="Arial"/>
          <w:i/>
          <w:iCs/>
          <w:color w:val="0070C0"/>
          <w:sz w:val="22"/>
          <w:szCs w:val="22"/>
        </w:rPr>
        <w:t>.</w:t>
      </w:r>
      <w:r w:rsidRPr="533B5999">
        <w:rPr>
          <w:rFonts w:ascii="Arial" w:hAnsi="Arial" w:eastAsia="Arial" w:cs="Arial"/>
          <w:color w:val="0070C0"/>
          <w:sz w:val="22"/>
          <w:szCs w:val="22"/>
        </w:rPr>
        <w:t> </w:t>
      </w:r>
    </w:p>
    <w:p w:rsidRPr="00B31BFB" w:rsidR="00B31BFB" w:rsidP="533B5999" w:rsidRDefault="1C2FDA2B" w14:paraId="3863FB14" w14:textId="4D5B77FE">
      <w:pPr>
        <w:pStyle w:val="Heading4"/>
        <w:spacing w:before="0" w:line="240" w:lineRule="auto"/>
        <w:textAlignment w:val="baseline"/>
        <w:rPr>
          <w:rFonts w:eastAsia="Arial" w:cs="Arial"/>
          <w:bCs/>
          <w:iCs w:val="0"/>
          <w:szCs w:val="24"/>
        </w:rPr>
      </w:pPr>
      <w:r w:rsidRPr="533B5999">
        <w:rPr>
          <w:rFonts w:eastAsia="Arial" w:cs="Arial"/>
          <w:bCs/>
          <w:iCs w:val="0"/>
          <w:szCs w:val="24"/>
        </w:rPr>
        <w:t>Add New Child Income Information </w:t>
      </w:r>
    </w:p>
    <w:p w:rsidRPr="00B31BFB" w:rsidR="00B31BFB" w:rsidP="533B5999" w:rsidRDefault="1C2FDA2B" w14:paraId="18AE09AB" w14:textId="5169626D">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t>STEP 1: </w:t>
      </w:r>
      <w:r w:rsidRPr="533B5999">
        <w:rPr>
          <w:rStyle w:val="normaltextrun"/>
          <w:rFonts w:ascii="Arial" w:hAnsi="Arial" w:eastAsia="Arial" w:cs="Arial"/>
          <w:color w:val="000000" w:themeColor="text1"/>
          <w:sz w:val="22"/>
          <w:szCs w:val="22"/>
        </w:rPr>
        <w:t xml:space="preserve">On the </w:t>
      </w:r>
      <w:r w:rsidRPr="533B5999">
        <w:rPr>
          <w:rStyle w:val="normaltextrun"/>
          <w:rFonts w:ascii="Arial" w:hAnsi="Arial" w:eastAsia="Arial" w:cs="Arial"/>
          <w:b/>
          <w:bCs/>
          <w:color w:val="000000" w:themeColor="text1"/>
          <w:sz w:val="22"/>
          <w:szCs w:val="22"/>
        </w:rPr>
        <w:t xml:space="preserve">Eligibility </w:t>
      </w:r>
      <w:r w:rsidRPr="533B5999" w:rsidR="4B23A954">
        <w:rPr>
          <w:rStyle w:val="normaltextrun"/>
          <w:rFonts w:ascii="Arial" w:hAnsi="Arial" w:eastAsia="Arial" w:cs="Arial"/>
          <w:color w:val="000000" w:themeColor="text1"/>
          <w:sz w:val="22"/>
          <w:szCs w:val="22"/>
        </w:rPr>
        <w:t>record</w:t>
      </w:r>
      <w:r w:rsidRPr="533B5999">
        <w:rPr>
          <w:rStyle w:val="normaltextrun"/>
          <w:rFonts w:ascii="Arial" w:hAnsi="Arial" w:eastAsia="Arial" w:cs="Arial"/>
          <w:color w:val="000000" w:themeColor="text1"/>
          <w:sz w:val="22"/>
          <w:szCs w:val="22"/>
        </w:rPr>
        <w:t xml:space="preserve"> select the </w:t>
      </w:r>
      <w:r w:rsidRPr="533B5999">
        <w:rPr>
          <w:rStyle w:val="normaltextrun"/>
          <w:rFonts w:ascii="Arial" w:hAnsi="Arial" w:eastAsia="Arial" w:cs="Arial"/>
          <w:b/>
          <w:bCs/>
          <w:color w:val="000000" w:themeColor="text1"/>
          <w:sz w:val="22"/>
          <w:szCs w:val="22"/>
        </w:rPr>
        <w:t>Child Income and Property</w:t>
      </w:r>
      <w:r w:rsidRPr="533B5999">
        <w:rPr>
          <w:rStyle w:val="normaltextrun"/>
          <w:rFonts w:ascii="Arial" w:hAnsi="Arial" w:eastAsia="Arial" w:cs="Arial"/>
          <w:color w:val="000000" w:themeColor="text1"/>
          <w:sz w:val="22"/>
          <w:szCs w:val="22"/>
        </w:rPr>
        <w:t> tab on the left navigation panel to display the</w:t>
      </w:r>
      <w:r w:rsidRPr="533B5999">
        <w:rPr>
          <w:rStyle w:val="normaltextrun"/>
          <w:rFonts w:ascii="Arial" w:hAnsi="Arial" w:eastAsia="Arial" w:cs="Arial"/>
          <w:b/>
          <w:bCs/>
          <w:color w:val="000000" w:themeColor="text1"/>
          <w:sz w:val="22"/>
          <w:szCs w:val="22"/>
        </w:rPr>
        <w:t> Income Information</w:t>
      </w:r>
      <w:r w:rsidRPr="533B5999">
        <w:rPr>
          <w:rStyle w:val="normaltextrun"/>
          <w:rFonts w:ascii="Arial" w:hAnsi="Arial" w:eastAsia="Arial" w:cs="Arial"/>
          <w:color w:val="000000" w:themeColor="text1"/>
          <w:sz w:val="22"/>
          <w:szCs w:val="22"/>
        </w:rPr>
        <w:t> section.</w:t>
      </w:r>
      <w:r w:rsidRPr="533B5999">
        <w:rPr>
          <w:rStyle w:val="eop"/>
          <w:rFonts w:ascii="Arial" w:hAnsi="Arial" w:eastAsia="Arial" w:cs="Arial"/>
          <w:color w:val="000000" w:themeColor="text1"/>
          <w:sz w:val="22"/>
          <w:szCs w:val="22"/>
        </w:rPr>
        <w:t> </w:t>
      </w:r>
    </w:p>
    <w:p w:rsidRPr="00B31BFB" w:rsidR="00B31BFB" w:rsidP="533B5999" w:rsidRDefault="1C2FDA2B" w14:paraId="67D68F1C" w14:textId="28A46F1C">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t>STEP 2: </w:t>
      </w:r>
      <w:r w:rsidRPr="533B5999">
        <w:rPr>
          <w:rStyle w:val="normaltextrun"/>
          <w:rFonts w:ascii="Arial" w:hAnsi="Arial" w:eastAsia="Arial" w:cs="Arial"/>
          <w:color w:val="000000" w:themeColor="text1"/>
          <w:sz w:val="22"/>
          <w:szCs w:val="22"/>
        </w:rPr>
        <w:t>On the</w:t>
      </w:r>
      <w:r w:rsidRPr="533B5999">
        <w:rPr>
          <w:rStyle w:val="normaltextrun"/>
          <w:rFonts w:ascii="Arial" w:hAnsi="Arial" w:eastAsia="Arial" w:cs="Arial"/>
          <w:b/>
          <w:bCs/>
          <w:color w:val="000000" w:themeColor="text1"/>
          <w:sz w:val="22"/>
          <w:szCs w:val="22"/>
        </w:rPr>
        <w:t> Income Information</w:t>
      </w:r>
      <w:r w:rsidRPr="533B5999">
        <w:rPr>
          <w:rStyle w:val="normaltextrun"/>
          <w:rFonts w:ascii="Arial" w:hAnsi="Arial" w:eastAsia="Arial" w:cs="Arial"/>
          <w:color w:val="000000" w:themeColor="text1"/>
          <w:sz w:val="22"/>
          <w:szCs w:val="22"/>
        </w:rPr>
        <w:t> section, click</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the </w:t>
      </w:r>
      <w:r w:rsidRPr="533B5999">
        <w:rPr>
          <w:rStyle w:val="normaltextrun"/>
          <w:rFonts w:ascii="Arial" w:hAnsi="Arial" w:eastAsia="Arial" w:cs="Arial"/>
          <w:b/>
          <w:bCs/>
          <w:color w:val="000000" w:themeColor="text1"/>
          <w:sz w:val="22"/>
          <w:szCs w:val="22"/>
        </w:rPr>
        <w:t>New</w:t>
      </w:r>
      <w:r w:rsidRPr="533B5999">
        <w:rPr>
          <w:rStyle w:val="normaltextrun"/>
          <w:rFonts w:ascii="Arial" w:hAnsi="Arial" w:eastAsia="Arial" w:cs="Arial"/>
          <w:color w:val="000000" w:themeColor="text1"/>
          <w:sz w:val="22"/>
          <w:szCs w:val="22"/>
        </w:rPr>
        <w:t> button.</w:t>
      </w:r>
      <w:r w:rsidRPr="533B5999">
        <w:rPr>
          <w:rStyle w:val="eop"/>
          <w:rFonts w:ascii="Arial" w:hAnsi="Arial" w:eastAsia="Arial" w:cs="Arial"/>
          <w:color w:val="000000" w:themeColor="text1"/>
          <w:sz w:val="22"/>
          <w:szCs w:val="22"/>
        </w:rPr>
        <w:t> </w:t>
      </w:r>
    </w:p>
    <w:p w:rsidRPr="00B31BFB" w:rsidR="00B31BFB" w:rsidP="533B5999" w:rsidRDefault="1C2FDA2B" w14:paraId="38015618" w14:textId="2AD43A0F">
      <w:pPr>
        <w:spacing w:after="120" w:line="240" w:lineRule="auto"/>
        <w:textAlignment w:val="baseline"/>
        <w:rPr>
          <w:rFonts w:eastAsia="Arial" w:cs="Arial"/>
          <w:color w:val="000000" w:themeColor="text1"/>
        </w:rPr>
      </w:pPr>
      <w:r w:rsidRPr="533B5999">
        <w:rPr>
          <w:rStyle w:val="eop"/>
          <w:rFonts w:ascii="Arial" w:hAnsi="Arial" w:eastAsia="Arial" w:cs="Arial"/>
          <w:b/>
          <w:bCs/>
          <w:color w:val="2F5496" w:themeColor="accent1" w:themeShade="BF"/>
          <w:sz w:val="22"/>
          <w:szCs w:val="22"/>
        </w:rPr>
        <w:t>STEP 3:</w:t>
      </w:r>
      <w:r w:rsidRPr="533B5999">
        <w:rPr>
          <w:rFonts w:eastAsia="Arial" w:cs="Arial"/>
          <w:color w:val="2F5496" w:themeColor="accent1" w:themeShade="BF"/>
        </w:rPr>
        <w:t xml:space="preserve"> </w:t>
      </w:r>
      <w:r w:rsidRPr="533B5999">
        <w:rPr>
          <w:rStyle w:val="eop"/>
          <w:rFonts w:ascii="Arial" w:hAnsi="Arial" w:eastAsia="Arial" w:cs="Arial"/>
          <w:color w:val="000000" w:themeColor="text1"/>
          <w:sz w:val="22"/>
          <w:szCs w:val="22"/>
        </w:rPr>
        <w:t xml:space="preserve">On the </w:t>
      </w:r>
      <w:r w:rsidRPr="533B5999">
        <w:rPr>
          <w:rStyle w:val="eop"/>
          <w:rFonts w:ascii="Arial" w:hAnsi="Arial" w:eastAsia="Arial" w:cs="Arial"/>
          <w:b/>
          <w:bCs/>
          <w:color w:val="000000" w:themeColor="text1"/>
          <w:sz w:val="22"/>
          <w:szCs w:val="22"/>
        </w:rPr>
        <w:t>Information</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 xml:space="preserve">section, complete the following mandatory fields: </w:t>
      </w:r>
    </w:p>
    <w:p w:rsidRPr="00B31BFB" w:rsidR="00B31BFB" w:rsidRDefault="1C2FDA2B" w14:paraId="05E2C3CD" w14:textId="44BC508C">
      <w:pPr>
        <w:pStyle w:val="ListParagraph"/>
        <w:numPr>
          <w:ilvl w:val="0"/>
          <w:numId w:val="81"/>
        </w:numPr>
        <w:spacing w:after="120" w:line="240" w:lineRule="auto"/>
        <w:textAlignment w:val="baseline"/>
        <w:rPr>
          <w:rFonts w:eastAsia="Arial" w:cs="Arial"/>
          <w:color w:val="000000" w:themeColor="text1"/>
        </w:rPr>
      </w:pPr>
      <w:r w:rsidRPr="533B5999">
        <w:rPr>
          <w:rStyle w:val="eop"/>
          <w:rFonts w:ascii="Arial" w:hAnsi="Arial" w:eastAsia="Arial" w:cs="Arial"/>
          <w:b/>
          <w:bCs/>
          <w:color w:val="000000" w:themeColor="text1"/>
          <w:sz w:val="22"/>
          <w:szCs w:val="22"/>
        </w:rPr>
        <w:t>Type</w:t>
      </w:r>
      <w:r w:rsidRPr="533B5999">
        <w:rPr>
          <w:rStyle w:val="eop"/>
          <w:rFonts w:ascii="Arial" w:hAnsi="Arial" w:eastAsia="Arial" w:cs="Arial"/>
          <w:color w:val="000000" w:themeColor="text1"/>
          <w:sz w:val="22"/>
          <w:szCs w:val="22"/>
        </w:rPr>
        <w:t>: User Created</w:t>
      </w:r>
    </w:p>
    <w:p w:rsidRPr="00B31BFB" w:rsidR="00B31BFB" w:rsidRDefault="1C2FDA2B" w14:paraId="2001EBEB" w14:textId="3464531F">
      <w:pPr>
        <w:pStyle w:val="ListParagraph"/>
        <w:numPr>
          <w:ilvl w:val="0"/>
          <w:numId w:val="81"/>
        </w:numPr>
        <w:spacing w:after="120" w:line="240" w:lineRule="auto"/>
        <w:textAlignment w:val="baseline"/>
        <w:rPr>
          <w:rFonts w:eastAsia="Arial" w:cs="Arial"/>
          <w:color w:val="000000" w:themeColor="text1"/>
        </w:rPr>
      </w:pPr>
      <w:r w:rsidRPr="533B5999">
        <w:rPr>
          <w:rStyle w:val="eop"/>
          <w:rFonts w:ascii="Arial" w:hAnsi="Arial" w:eastAsia="Arial" w:cs="Arial"/>
          <w:b/>
          <w:bCs/>
          <w:color w:val="000000" w:themeColor="text1"/>
          <w:sz w:val="22"/>
          <w:szCs w:val="22"/>
        </w:rPr>
        <w:t>Subtype</w:t>
      </w:r>
      <w:r w:rsidRPr="533B5999">
        <w:rPr>
          <w:rStyle w:val="eop"/>
          <w:rFonts w:ascii="Arial" w:hAnsi="Arial" w:eastAsia="Arial" w:cs="Arial"/>
          <w:color w:val="000000" w:themeColor="text1"/>
          <w:sz w:val="22"/>
          <w:szCs w:val="22"/>
        </w:rPr>
        <w:t>:</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User Created</w:t>
      </w:r>
    </w:p>
    <w:p w:rsidRPr="00B31BFB" w:rsidR="00B31BFB" w:rsidRDefault="1C2FDA2B" w14:paraId="630D35DC" w14:textId="086A8F1F">
      <w:pPr>
        <w:pStyle w:val="ListParagraph"/>
        <w:numPr>
          <w:ilvl w:val="0"/>
          <w:numId w:val="81"/>
        </w:numPr>
        <w:spacing w:after="120" w:line="240" w:lineRule="auto"/>
        <w:textAlignment w:val="baseline"/>
        <w:rPr>
          <w:rFonts w:eastAsia="Arial" w:cs="Arial"/>
          <w:color w:val="000000" w:themeColor="text1"/>
        </w:rPr>
      </w:pPr>
      <w:r w:rsidRPr="533B5999">
        <w:rPr>
          <w:rStyle w:val="eop"/>
          <w:rFonts w:ascii="Arial" w:hAnsi="Arial" w:eastAsia="Arial" w:cs="Arial"/>
          <w:b/>
          <w:bCs/>
          <w:color w:val="000000" w:themeColor="text1"/>
          <w:sz w:val="22"/>
          <w:szCs w:val="22"/>
        </w:rPr>
        <w:t>Start Date</w:t>
      </w:r>
      <w:r w:rsidRPr="533B5999">
        <w:rPr>
          <w:rStyle w:val="eop"/>
          <w:rFonts w:ascii="Arial" w:hAnsi="Arial" w:eastAsia="Arial" w:cs="Arial"/>
          <w:color w:val="000000" w:themeColor="text1"/>
          <w:sz w:val="22"/>
          <w:szCs w:val="22"/>
        </w:rPr>
        <w:t>:</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User Created</w:t>
      </w:r>
    </w:p>
    <w:p w:rsidRPr="00B31BFB" w:rsidR="00B31BFB" w:rsidRDefault="1C2FDA2B" w14:paraId="33561F09" w14:textId="3D3ED4C1">
      <w:pPr>
        <w:pStyle w:val="ListParagraph"/>
        <w:numPr>
          <w:ilvl w:val="0"/>
          <w:numId w:val="81"/>
        </w:numPr>
        <w:spacing w:after="120" w:line="240" w:lineRule="auto"/>
        <w:textAlignment w:val="baseline"/>
        <w:rPr>
          <w:rFonts w:eastAsia="Arial" w:cs="Arial"/>
          <w:color w:val="000000" w:themeColor="text1"/>
        </w:rPr>
      </w:pPr>
      <w:r w:rsidRPr="533B5999">
        <w:rPr>
          <w:rStyle w:val="eop"/>
          <w:rFonts w:ascii="Arial" w:hAnsi="Arial" w:eastAsia="Arial" w:cs="Arial"/>
          <w:b/>
          <w:bCs/>
          <w:color w:val="000000" w:themeColor="text1"/>
          <w:sz w:val="22"/>
          <w:szCs w:val="22"/>
        </w:rPr>
        <w:t>Current Value</w:t>
      </w:r>
      <w:r w:rsidRPr="533B5999">
        <w:rPr>
          <w:rStyle w:val="eop"/>
          <w:rFonts w:ascii="Arial" w:hAnsi="Arial" w:eastAsia="Arial" w:cs="Arial"/>
          <w:color w:val="000000" w:themeColor="text1"/>
          <w:sz w:val="22"/>
          <w:szCs w:val="22"/>
        </w:rPr>
        <w:t>:</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User Created</w:t>
      </w:r>
    </w:p>
    <w:p w:rsidRPr="00B31BFB" w:rsidR="00B31BFB" w:rsidRDefault="1C2FDA2B" w14:paraId="05D75FA3" w14:textId="6D9499AF">
      <w:pPr>
        <w:pStyle w:val="ListParagraph"/>
        <w:numPr>
          <w:ilvl w:val="0"/>
          <w:numId w:val="81"/>
        </w:numPr>
        <w:spacing w:after="120" w:line="240" w:lineRule="auto"/>
        <w:textAlignment w:val="baseline"/>
        <w:rPr>
          <w:rFonts w:eastAsia="Arial" w:cs="Arial"/>
          <w:color w:val="000000" w:themeColor="text1"/>
        </w:rPr>
      </w:pPr>
      <w:r w:rsidRPr="533B5999">
        <w:rPr>
          <w:rStyle w:val="eop"/>
          <w:rFonts w:ascii="Arial" w:hAnsi="Arial" w:eastAsia="Arial" w:cs="Arial"/>
          <w:color w:val="000000" w:themeColor="text1"/>
          <w:sz w:val="22"/>
          <w:szCs w:val="22"/>
        </w:rPr>
        <w:t xml:space="preserve"> </w:t>
      </w:r>
      <w:r w:rsidRPr="533B5999">
        <w:rPr>
          <w:rStyle w:val="eop"/>
          <w:rFonts w:ascii="Arial" w:hAnsi="Arial" w:eastAsia="Arial" w:cs="Arial"/>
          <w:b/>
          <w:bCs/>
          <w:color w:val="000000" w:themeColor="text1"/>
          <w:sz w:val="22"/>
          <w:szCs w:val="22"/>
        </w:rPr>
        <w:t>Frequency</w:t>
      </w:r>
      <w:r w:rsidRPr="533B5999">
        <w:rPr>
          <w:rStyle w:val="eop"/>
          <w:rFonts w:ascii="Arial" w:hAnsi="Arial" w:eastAsia="Arial" w:cs="Arial"/>
          <w:color w:val="000000" w:themeColor="text1"/>
          <w:sz w:val="22"/>
          <w:szCs w:val="22"/>
        </w:rPr>
        <w:t>:</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User Created</w:t>
      </w:r>
    </w:p>
    <w:p w:rsidRPr="00B31BFB" w:rsidR="00B31BFB" w:rsidP="533B5999" w:rsidRDefault="1C2FDA2B" w14:paraId="53F67DC3" w14:textId="06347003">
      <w:pPr>
        <w:spacing w:after="120" w:line="240" w:lineRule="auto"/>
        <w:textAlignment w:val="baseline"/>
      </w:pPr>
      <w:r w:rsidRPr="533B5999">
        <w:rPr>
          <w:rStyle w:val="eop"/>
          <w:rFonts w:ascii="Arial" w:hAnsi="Arial" w:eastAsia="Arial" w:cs="Arial"/>
          <w:b/>
          <w:bCs/>
          <w:color w:val="2F5496" w:themeColor="accent1" w:themeShade="BF"/>
          <w:sz w:val="22"/>
          <w:szCs w:val="22"/>
        </w:rPr>
        <w:t>STEP 4:</w:t>
      </w:r>
      <w:r w:rsidRPr="533B5999">
        <w:rPr>
          <w:rFonts w:eastAsia="Arial" w:cs="Arial"/>
          <w:color w:val="2F5496" w:themeColor="accent1" w:themeShade="BF"/>
        </w:rPr>
        <w:t xml:space="preserve"> </w:t>
      </w:r>
      <w:r w:rsidRPr="533B5999">
        <w:rPr>
          <w:rStyle w:val="eop"/>
          <w:rFonts w:ascii="Arial" w:hAnsi="Arial" w:eastAsia="Arial" w:cs="Arial"/>
          <w:color w:val="000000" w:themeColor="text1"/>
          <w:sz w:val="22"/>
          <w:szCs w:val="22"/>
        </w:rPr>
        <w:t xml:space="preserve">Click the </w:t>
      </w:r>
      <w:r w:rsidRPr="533B5999">
        <w:rPr>
          <w:rStyle w:val="eop"/>
          <w:rFonts w:ascii="Arial" w:hAnsi="Arial" w:eastAsia="Arial" w:cs="Arial"/>
          <w:b/>
          <w:bCs/>
          <w:color w:val="000000" w:themeColor="text1"/>
          <w:sz w:val="22"/>
          <w:szCs w:val="22"/>
        </w:rPr>
        <w:t>Save</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 xml:space="preserve">button. </w:t>
      </w:r>
    </w:p>
    <w:p w:rsidRPr="00E0340E" w:rsidR="00B31BFB" w:rsidP="533B5999" w:rsidRDefault="606471EA" w14:paraId="166FA248" w14:textId="1D494E47">
      <w:pPr>
        <w:spacing w:after="120" w:line="240" w:lineRule="auto"/>
        <w:textAlignment w:val="baseline"/>
      </w:pPr>
      <w:r w:rsidRPr="533B5999">
        <w:rPr>
          <w:rStyle w:val="normaltextrun"/>
          <w:rFonts w:ascii="Arial" w:hAnsi="Arial" w:eastAsia="Arial" w:cs="Arial"/>
          <w:b/>
          <w:bCs/>
          <w:color w:val="2F5496" w:themeColor="accent1" w:themeShade="BF"/>
          <w:sz w:val="22"/>
          <w:szCs w:val="22"/>
        </w:rPr>
        <w:t>STEP 5</w:t>
      </w:r>
      <w:r w:rsidRPr="533B5999">
        <w:rPr>
          <w:rStyle w:val="normaltextrun"/>
          <w:rFonts w:ascii="Arial" w:hAnsi="Arial" w:eastAsia="Arial" w:cs="Arial"/>
          <w:color w:val="2F5496" w:themeColor="accent1" w:themeShade="BF"/>
          <w:sz w:val="22"/>
          <w:szCs w:val="22"/>
        </w:rPr>
        <w:t xml:space="preserve">: </w:t>
      </w:r>
      <w:r w:rsidRPr="533B5999">
        <w:rPr>
          <w:rStyle w:val="normaltextrun"/>
          <w:rFonts w:ascii="Arial" w:hAnsi="Arial" w:eastAsia="Arial" w:cs="Arial"/>
          <w:color w:val="000000" w:themeColor="text1"/>
          <w:sz w:val="22"/>
          <w:szCs w:val="22"/>
        </w:rPr>
        <w:t>Click</w:t>
      </w:r>
      <w:r w:rsidRPr="533B5999">
        <w:rPr>
          <w:rStyle w:val="normaltextrun"/>
          <w:rFonts w:ascii="Arial" w:hAnsi="Arial" w:eastAsia="Arial" w:cs="Arial"/>
          <w:b/>
          <w:bCs/>
          <w:color w:val="000000" w:themeColor="text1"/>
          <w:sz w:val="22"/>
          <w:szCs w:val="22"/>
        </w:rPr>
        <w:t xml:space="preserve"> X</w:t>
      </w:r>
      <w:r w:rsidRPr="533B5999">
        <w:rPr>
          <w:rStyle w:val="normaltextrun"/>
          <w:rFonts w:ascii="Arial" w:hAnsi="Arial" w:eastAsia="Arial" w:cs="Arial"/>
          <w:color w:val="000000" w:themeColor="text1"/>
          <w:sz w:val="22"/>
          <w:szCs w:val="22"/>
        </w:rPr>
        <w:t xml:space="preserve"> on the Income Information record created.</w:t>
      </w:r>
    </w:p>
    <w:p w:rsidRPr="00B31BFB" w:rsidR="00B31BFB" w:rsidP="533B5999" w:rsidRDefault="1C2FDA2B" w14:paraId="15A98272" w14:textId="46EAC80E">
      <w:pPr>
        <w:spacing w:after="120" w:line="240" w:lineRule="auto"/>
        <w:textAlignment w:val="baseline"/>
        <w:rPr>
          <w:rFonts w:eastAsia="Arial" w:cs="Arial"/>
          <w:color w:val="000000" w:themeColor="text1"/>
        </w:rPr>
      </w:pPr>
      <w:r w:rsidRPr="533B5999">
        <w:rPr>
          <w:rStyle w:val="eop"/>
          <w:rFonts w:ascii="Arial" w:hAnsi="Arial" w:eastAsia="Arial" w:cs="Arial"/>
          <w:b/>
          <w:bCs/>
          <w:color w:val="000000" w:themeColor="text1"/>
          <w:sz w:val="22"/>
          <w:szCs w:val="22"/>
        </w:rPr>
        <w:t>NOTE</w:t>
      </w:r>
      <w:r w:rsidRPr="533B5999">
        <w:rPr>
          <w:rStyle w:val="eop"/>
          <w:rFonts w:ascii="Arial" w:hAnsi="Arial" w:eastAsia="Arial" w:cs="Arial"/>
          <w:color w:val="000000" w:themeColor="text1"/>
          <w:sz w:val="22"/>
          <w:szCs w:val="22"/>
        </w:rPr>
        <w:t xml:space="preserve">: </w:t>
      </w:r>
    </w:p>
    <w:p w:rsidRPr="00B31BFB" w:rsidR="00B31BFB" w:rsidRDefault="1C2FDA2B" w14:paraId="681ABE23" w14:textId="154054B1">
      <w:pPr>
        <w:pStyle w:val="ListParagraph"/>
        <w:numPr>
          <w:ilvl w:val="0"/>
          <w:numId w:val="80"/>
        </w:numPr>
        <w:spacing w:after="0" w:line="240" w:lineRule="auto"/>
        <w:textAlignment w:val="baseline"/>
        <w:rPr>
          <w:rFonts w:eastAsia="Arial" w:cs="Arial"/>
          <w:color w:val="000000" w:themeColor="text1"/>
        </w:rPr>
      </w:pPr>
      <w:r w:rsidRPr="533B5999">
        <w:rPr>
          <w:rStyle w:val="eop"/>
          <w:rFonts w:ascii="Arial" w:hAnsi="Arial" w:eastAsia="Arial" w:cs="Arial"/>
          <w:color w:val="000000" w:themeColor="text1"/>
          <w:sz w:val="22"/>
          <w:szCs w:val="22"/>
        </w:rPr>
        <w:t>When the Type field is selected, the Subtype field will activate. The Subtype field options will change depending on which option</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 xml:space="preserve">is selected in the Type field. </w:t>
      </w:r>
    </w:p>
    <w:p w:rsidRPr="00B31BFB" w:rsidR="00B31BFB" w:rsidRDefault="1C2FDA2B" w14:paraId="6C7C3CE3" w14:textId="117C5505">
      <w:pPr>
        <w:pStyle w:val="ListParagraph"/>
        <w:numPr>
          <w:ilvl w:val="0"/>
          <w:numId w:val="80"/>
        </w:numPr>
        <w:spacing w:after="0" w:line="240" w:lineRule="auto"/>
        <w:textAlignment w:val="baseline"/>
        <w:rPr>
          <w:rFonts w:eastAsia="Arial" w:cs="Arial"/>
          <w:color w:val="000000" w:themeColor="text1"/>
        </w:rPr>
      </w:pPr>
      <w:r w:rsidRPr="533B5999">
        <w:rPr>
          <w:rStyle w:val="normaltextrun"/>
          <w:rFonts w:ascii="Arial" w:hAnsi="Arial" w:eastAsia="Arial" w:cs="Arial"/>
          <w:color w:val="000000" w:themeColor="text1"/>
          <w:sz w:val="22"/>
          <w:szCs w:val="22"/>
        </w:rPr>
        <w:t>If there is uncertainty </w:t>
      </w:r>
      <w:proofErr w:type="gramStart"/>
      <w:r w:rsidRPr="533B5999">
        <w:rPr>
          <w:rStyle w:val="normaltextrun"/>
          <w:rFonts w:ascii="Arial" w:hAnsi="Arial" w:eastAsia="Arial" w:cs="Arial"/>
          <w:color w:val="000000" w:themeColor="text1"/>
          <w:sz w:val="22"/>
          <w:szCs w:val="22"/>
        </w:rPr>
        <w:t>on</w:t>
      </w:r>
      <w:proofErr w:type="gramEnd"/>
      <w:r w:rsidRPr="533B5999">
        <w:rPr>
          <w:rStyle w:val="normaltextrun"/>
          <w:rFonts w:ascii="Arial" w:hAnsi="Arial" w:eastAsia="Arial" w:cs="Arial"/>
          <w:color w:val="000000" w:themeColor="text1"/>
          <w:sz w:val="22"/>
          <w:szCs w:val="22"/>
        </w:rPr>
        <w:t> the </w:t>
      </w:r>
      <w:r w:rsidRPr="533B5999">
        <w:rPr>
          <w:rStyle w:val="normaltextrun"/>
          <w:rFonts w:ascii="Arial" w:hAnsi="Arial" w:eastAsia="Arial" w:cs="Arial"/>
          <w:b/>
          <w:bCs/>
          <w:color w:val="000000" w:themeColor="text1"/>
          <w:sz w:val="22"/>
          <w:szCs w:val="22"/>
        </w:rPr>
        <w:t>Start Date </w:t>
      </w:r>
      <w:r w:rsidRPr="533B5999">
        <w:rPr>
          <w:rStyle w:val="normaltextrun"/>
          <w:rFonts w:ascii="Arial" w:hAnsi="Arial" w:eastAsia="Arial" w:cs="Arial"/>
          <w:color w:val="000000" w:themeColor="text1"/>
          <w:sz w:val="22"/>
          <w:szCs w:val="22"/>
        </w:rPr>
        <w:t>and/or </w:t>
      </w:r>
      <w:r w:rsidRPr="533B5999">
        <w:rPr>
          <w:rStyle w:val="normaltextrun"/>
          <w:rFonts w:ascii="Arial" w:hAnsi="Arial" w:eastAsia="Arial" w:cs="Arial"/>
          <w:b/>
          <w:bCs/>
          <w:color w:val="000000" w:themeColor="text1"/>
          <w:sz w:val="22"/>
          <w:szCs w:val="22"/>
        </w:rPr>
        <w:t>Current</w:t>
      </w:r>
      <w:r w:rsidRPr="533B5999">
        <w:rPr>
          <w:rStyle w:val="normaltextrun"/>
          <w:rFonts w:ascii="Arial" w:hAnsi="Arial" w:eastAsia="Arial" w:cs="Arial"/>
          <w:color w:val="000000" w:themeColor="text1"/>
          <w:sz w:val="22"/>
          <w:szCs w:val="22"/>
        </w:rPr>
        <w:t> </w:t>
      </w:r>
      <w:r w:rsidRPr="533B5999">
        <w:rPr>
          <w:rStyle w:val="normaltextrun"/>
          <w:rFonts w:ascii="Arial" w:hAnsi="Arial" w:eastAsia="Arial" w:cs="Arial"/>
          <w:b/>
          <w:bCs/>
          <w:color w:val="000000" w:themeColor="text1"/>
          <w:sz w:val="22"/>
          <w:szCs w:val="22"/>
        </w:rPr>
        <w:t>Value</w:t>
      </w:r>
      <w:r w:rsidRPr="533B5999">
        <w:rPr>
          <w:rStyle w:val="normaltextrun"/>
          <w:rFonts w:ascii="Arial" w:hAnsi="Arial" w:eastAsia="Arial" w:cs="Arial"/>
          <w:color w:val="000000" w:themeColor="text1"/>
          <w:sz w:val="22"/>
          <w:szCs w:val="22"/>
        </w:rPr>
        <w:t>, the Eligibility Resource needs to enter their best estimate</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according to their county business practice.</w:t>
      </w:r>
    </w:p>
    <w:p w:rsidRPr="00B31BFB" w:rsidR="00B31BFB" w:rsidP="533B5999" w:rsidRDefault="00B31BFB" w14:paraId="352ECE9D" w14:textId="1FB073BC">
      <w:pPr>
        <w:spacing w:after="120" w:line="240" w:lineRule="auto"/>
        <w:textAlignment w:val="baseline"/>
        <w:rPr>
          <w:rFonts w:eastAsia="Arial" w:cs="Arial"/>
          <w:color w:val="7030A0"/>
          <w:sz w:val="28"/>
          <w:szCs w:val="28"/>
        </w:rPr>
      </w:pPr>
    </w:p>
    <w:p w:rsidRPr="00B31BFB" w:rsidR="00B31BFB" w:rsidP="533B5999" w:rsidRDefault="1C2FDA2B" w14:paraId="6CB28900" w14:textId="23018E00">
      <w:pPr>
        <w:pStyle w:val="Heading4"/>
        <w:spacing w:before="0" w:line="240" w:lineRule="auto"/>
        <w:textAlignment w:val="baseline"/>
        <w:rPr>
          <w:rFonts w:eastAsia="Arial" w:cs="Arial"/>
          <w:bCs/>
          <w:iCs w:val="0"/>
          <w:szCs w:val="24"/>
        </w:rPr>
      </w:pPr>
      <w:r w:rsidRPr="533B5999">
        <w:rPr>
          <w:rFonts w:eastAsia="Arial" w:cs="Arial"/>
          <w:bCs/>
          <w:iCs w:val="0"/>
          <w:szCs w:val="24"/>
        </w:rPr>
        <w:t>Add New Child Property Information </w:t>
      </w:r>
    </w:p>
    <w:p w:rsidRPr="00B31BFB" w:rsidR="00B31BFB" w:rsidP="533B5999" w:rsidRDefault="1C2FDA2B" w14:paraId="097202AF" w14:textId="5020B3A6">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t>STEP 1: </w:t>
      </w:r>
      <w:r w:rsidRPr="533B5999">
        <w:rPr>
          <w:rStyle w:val="normaltextrun"/>
          <w:rFonts w:ascii="Arial" w:hAnsi="Arial" w:eastAsia="Arial" w:cs="Arial"/>
          <w:color w:val="000000" w:themeColor="text1"/>
          <w:sz w:val="22"/>
          <w:szCs w:val="22"/>
        </w:rPr>
        <w:t>On the </w:t>
      </w:r>
      <w:r w:rsidRPr="533B5999">
        <w:rPr>
          <w:rStyle w:val="normaltextrun"/>
          <w:rFonts w:ascii="Arial" w:hAnsi="Arial" w:eastAsia="Arial" w:cs="Arial"/>
          <w:b/>
          <w:bCs/>
          <w:color w:val="000000" w:themeColor="text1"/>
          <w:sz w:val="22"/>
          <w:szCs w:val="22"/>
        </w:rPr>
        <w:t>Eligibility</w:t>
      </w:r>
      <w:r w:rsidRPr="533B5999">
        <w:rPr>
          <w:rStyle w:val="normaltextrun"/>
          <w:rFonts w:ascii="Arial" w:hAnsi="Arial" w:eastAsia="Arial" w:cs="Arial"/>
          <w:color w:val="000000" w:themeColor="text1"/>
          <w:sz w:val="22"/>
          <w:szCs w:val="22"/>
        </w:rPr>
        <w:t> page select the </w:t>
      </w:r>
      <w:r w:rsidRPr="533B5999">
        <w:rPr>
          <w:rStyle w:val="normaltextrun"/>
          <w:rFonts w:ascii="Arial" w:hAnsi="Arial" w:eastAsia="Arial" w:cs="Arial"/>
          <w:b/>
          <w:bCs/>
          <w:color w:val="000000" w:themeColor="text1"/>
          <w:sz w:val="22"/>
          <w:szCs w:val="22"/>
        </w:rPr>
        <w:t>Child Income and Property</w:t>
      </w:r>
      <w:r w:rsidRPr="533B5999">
        <w:rPr>
          <w:rStyle w:val="normaltextrun"/>
          <w:rFonts w:ascii="Arial" w:hAnsi="Arial" w:eastAsia="Arial" w:cs="Arial"/>
          <w:color w:val="000000" w:themeColor="text1"/>
          <w:sz w:val="22"/>
          <w:szCs w:val="22"/>
        </w:rPr>
        <w:t> tab on the left navigation panel.</w:t>
      </w:r>
      <w:r w:rsidRPr="533B5999">
        <w:rPr>
          <w:rStyle w:val="eop"/>
          <w:rFonts w:ascii="Arial" w:hAnsi="Arial" w:eastAsia="Arial" w:cs="Arial"/>
          <w:color w:val="000000" w:themeColor="text1"/>
          <w:sz w:val="22"/>
          <w:szCs w:val="22"/>
        </w:rPr>
        <w:t> </w:t>
      </w:r>
    </w:p>
    <w:p w:rsidRPr="00B31BFB" w:rsidR="00B31BFB" w:rsidP="533B5999" w:rsidRDefault="1C2FDA2B" w14:paraId="56BFE6AF" w14:textId="548AFFF6">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t>STEP 2: </w:t>
      </w:r>
      <w:r w:rsidRPr="533B5999">
        <w:rPr>
          <w:rStyle w:val="normaltextrun"/>
          <w:rFonts w:ascii="Arial" w:hAnsi="Arial" w:eastAsia="Arial" w:cs="Arial"/>
          <w:color w:val="000000" w:themeColor="text1"/>
          <w:sz w:val="22"/>
          <w:szCs w:val="22"/>
        </w:rPr>
        <w:t>On the</w:t>
      </w:r>
      <w:r w:rsidRPr="533B5999">
        <w:rPr>
          <w:rStyle w:val="normaltextrun"/>
          <w:rFonts w:ascii="Arial" w:hAnsi="Arial" w:eastAsia="Arial" w:cs="Arial"/>
          <w:b/>
          <w:bCs/>
          <w:color w:val="000000" w:themeColor="text1"/>
          <w:sz w:val="22"/>
          <w:szCs w:val="22"/>
        </w:rPr>
        <w:t> Property Information</w:t>
      </w:r>
      <w:r w:rsidRPr="533B5999">
        <w:rPr>
          <w:rStyle w:val="normaltextrun"/>
          <w:rFonts w:ascii="Arial" w:hAnsi="Arial" w:eastAsia="Arial" w:cs="Arial"/>
          <w:color w:val="000000" w:themeColor="text1"/>
          <w:sz w:val="22"/>
          <w:szCs w:val="22"/>
        </w:rPr>
        <w:t> section, click the </w:t>
      </w:r>
      <w:r w:rsidRPr="533B5999">
        <w:rPr>
          <w:rStyle w:val="normaltextrun"/>
          <w:rFonts w:ascii="Arial" w:hAnsi="Arial" w:eastAsia="Arial" w:cs="Arial"/>
          <w:b/>
          <w:bCs/>
          <w:color w:val="000000" w:themeColor="text1"/>
          <w:sz w:val="22"/>
          <w:szCs w:val="22"/>
        </w:rPr>
        <w:t>New</w:t>
      </w:r>
      <w:r w:rsidRPr="533B5999">
        <w:rPr>
          <w:rStyle w:val="normaltextrun"/>
          <w:rFonts w:ascii="Arial" w:hAnsi="Arial" w:eastAsia="Arial" w:cs="Arial"/>
          <w:color w:val="000000" w:themeColor="text1"/>
          <w:sz w:val="22"/>
          <w:szCs w:val="22"/>
        </w:rPr>
        <w:t> button.</w:t>
      </w:r>
      <w:r w:rsidRPr="533B5999">
        <w:rPr>
          <w:rStyle w:val="eop"/>
          <w:rFonts w:ascii="Arial" w:hAnsi="Arial" w:eastAsia="Arial" w:cs="Arial"/>
          <w:color w:val="000000" w:themeColor="text1"/>
          <w:sz w:val="22"/>
          <w:szCs w:val="22"/>
        </w:rPr>
        <w:t> </w:t>
      </w:r>
    </w:p>
    <w:p w:rsidRPr="00B31BFB" w:rsidR="00B31BFB" w:rsidP="533B5999" w:rsidRDefault="1C2FDA2B" w14:paraId="6BE96E00" w14:textId="5392B0AE">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lastRenderedPageBreak/>
        <w:t>STEP 3:</w:t>
      </w:r>
      <w:r w:rsidRPr="533B5999">
        <w:rPr>
          <w:rStyle w:val="normaltextrun"/>
          <w:rFonts w:ascii="Arial" w:hAnsi="Arial" w:eastAsia="Arial" w:cs="Arial"/>
          <w:b/>
          <w:bCs/>
          <w:color w:val="0070C0"/>
          <w:sz w:val="22"/>
          <w:szCs w:val="22"/>
        </w:rPr>
        <w:t> </w:t>
      </w:r>
      <w:r w:rsidRPr="533B5999">
        <w:rPr>
          <w:rStyle w:val="normaltextrun"/>
          <w:rFonts w:ascii="Arial" w:hAnsi="Arial" w:eastAsia="Arial" w:cs="Arial"/>
          <w:color w:val="000000" w:themeColor="text1"/>
          <w:sz w:val="22"/>
          <w:szCs w:val="22"/>
        </w:rPr>
        <w:t>On the </w:t>
      </w:r>
      <w:r w:rsidRPr="533B5999">
        <w:rPr>
          <w:rStyle w:val="normaltextrun"/>
          <w:rFonts w:ascii="Arial" w:hAnsi="Arial" w:eastAsia="Arial" w:cs="Arial"/>
          <w:b/>
          <w:bCs/>
          <w:color w:val="000000" w:themeColor="text1"/>
          <w:sz w:val="22"/>
          <w:szCs w:val="22"/>
        </w:rPr>
        <w:t>New Income &amp; Property</w:t>
      </w:r>
      <w:r w:rsidRPr="533B5999">
        <w:rPr>
          <w:rStyle w:val="normaltextrun"/>
          <w:rFonts w:ascii="Arial" w:hAnsi="Arial" w:eastAsia="Arial" w:cs="Arial"/>
          <w:color w:val="000000" w:themeColor="text1"/>
          <w:sz w:val="22"/>
          <w:szCs w:val="22"/>
        </w:rPr>
        <w:t> page, complete the mandatory fields: </w:t>
      </w:r>
    </w:p>
    <w:p w:rsidRPr="00B31BFB" w:rsidR="00B31BFB" w:rsidRDefault="1C2FDA2B" w14:paraId="39791AA5" w14:textId="3E4EA180">
      <w:pPr>
        <w:pStyle w:val="ListParagraph"/>
        <w:numPr>
          <w:ilvl w:val="0"/>
          <w:numId w:val="79"/>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 xml:space="preserve">Type: </w:t>
      </w:r>
      <w:r w:rsidRPr="533B5999">
        <w:rPr>
          <w:rStyle w:val="normaltextrun"/>
          <w:rFonts w:ascii="Arial" w:hAnsi="Arial" w:eastAsia="Arial" w:cs="Arial"/>
          <w:color w:val="000000" w:themeColor="text1"/>
          <w:sz w:val="22"/>
          <w:szCs w:val="22"/>
        </w:rPr>
        <w:t>User Created</w:t>
      </w:r>
    </w:p>
    <w:p w:rsidRPr="00B31BFB" w:rsidR="00B31BFB" w:rsidP="533B5999" w:rsidRDefault="1C2FDA2B" w14:paraId="4D37E67A" w14:textId="7E5926E9">
      <w:pPr>
        <w:spacing w:after="120" w:line="240" w:lineRule="auto"/>
        <w:ind w:left="720"/>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NOTE</w:t>
      </w:r>
      <w:r w:rsidRPr="533B5999">
        <w:rPr>
          <w:rStyle w:val="normaltextrun"/>
          <w:rFonts w:ascii="Arial" w:hAnsi="Arial" w:eastAsia="Arial" w:cs="Arial"/>
          <w:color w:val="000000" w:themeColor="text1"/>
          <w:sz w:val="22"/>
          <w:szCs w:val="22"/>
        </w:rPr>
        <w:t>: When the </w:t>
      </w:r>
      <w:r w:rsidRPr="533B5999">
        <w:rPr>
          <w:rStyle w:val="normaltextrun"/>
          <w:rFonts w:ascii="Arial" w:hAnsi="Arial" w:eastAsia="Arial" w:cs="Arial"/>
          <w:b/>
          <w:bCs/>
          <w:color w:val="000000" w:themeColor="text1"/>
          <w:sz w:val="22"/>
          <w:szCs w:val="22"/>
        </w:rPr>
        <w:t>Type</w:t>
      </w:r>
      <w:r w:rsidRPr="533B5999">
        <w:rPr>
          <w:rStyle w:val="normaltextrun"/>
          <w:rFonts w:ascii="Arial" w:hAnsi="Arial" w:eastAsia="Arial" w:cs="Arial"/>
          <w:color w:val="000000" w:themeColor="text1"/>
          <w:sz w:val="22"/>
          <w:szCs w:val="22"/>
        </w:rPr>
        <w:t> field is selected, the </w:t>
      </w:r>
      <w:r w:rsidRPr="533B5999">
        <w:rPr>
          <w:rStyle w:val="normaltextrun"/>
          <w:rFonts w:ascii="Arial" w:hAnsi="Arial" w:eastAsia="Arial" w:cs="Arial"/>
          <w:b/>
          <w:bCs/>
          <w:color w:val="000000" w:themeColor="text1"/>
          <w:sz w:val="22"/>
          <w:szCs w:val="22"/>
        </w:rPr>
        <w:t>Subtype</w:t>
      </w:r>
      <w:r w:rsidRPr="533B5999">
        <w:rPr>
          <w:rStyle w:val="normaltextrun"/>
          <w:rFonts w:ascii="Arial" w:hAnsi="Arial" w:eastAsia="Arial" w:cs="Arial"/>
          <w:color w:val="000000" w:themeColor="text1"/>
          <w:sz w:val="22"/>
          <w:szCs w:val="22"/>
        </w:rPr>
        <w:t> field will activate.</w:t>
      </w:r>
      <w:r w:rsidRPr="533B5999">
        <w:rPr>
          <w:rStyle w:val="eop"/>
          <w:rFonts w:ascii="Arial" w:hAnsi="Arial" w:eastAsia="Arial" w:cs="Arial"/>
          <w:color w:val="000000" w:themeColor="text1"/>
          <w:sz w:val="22"/>
          <w:szCs w:val="22"/>
        </w:rPr>
        <w:t> </w:t>
      </w:r>
    </w:p>
    <w:p w:rsidRPr="00B31BFB" w:rsidR="00B31BFB" w:rsidRDefault="1C2FDA2B" w14:paraId="2BD0641B" w14:textId="29102974">
      <w:pPr>
        <w:pStyle w:val="ListParagraph"/>
        <w:numPr>
          <w:ilvl w:val="0"/>
          <w:numId w:val="79"/>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Subtype:</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User Created</w:t>
      </w:r>
    </w:p>
    <w:p w:rsidRPr="00B31BFB" w:rsidR="00B31BFB" w:rsidRDefault="1C2FDA2B" w14:paraId="5AFCCF4D" w14:textId="3D4FE855">
      <w:pPr>
        <w:pStyle w:val="ListParagraph"/>
        <w:numPr>
          <w:ilvl w:val="0"/>
          <w:numId w:val="79"/>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Start Date:</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User Created</w:t>
      </w:r>
    </w:p>
    <w:p w:rsidRPr="00B31BFB" w:rsidR="00B31BFB" w:rsidRDefault="1C2FDA2B" w14:paraId="2672C7DE" w14:textId="5C60100C">
      <w:pPr>
        <w:pStyle w:val="ListParagraph"/>
        <w:numPr>
          <w:ilvl w:val="0"/>
          <w:numId w:val="79"/>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Current Value</w:t>
      </w:r>
      <w:r w:rsidRPr="533B5999">
        <w:rPr>
          <w:rStyle w:val="normaltextrun"/>
          <w:rFonts w:ascii="Arial" w:hAnsi="Arial" w:eastAsia="Arial" w:cs="Arial"/>
          <w:color w:val="000000" w:themeColor="text1"/>
          <w:sz w:val="22"/>
          <w:szCs w:val="22"/>
        </w:rPr>
        <w:t>:</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User Created</w:t>
      </w:r>
    </w:p>
    <w:p w:rsidRPr="00B31BFB" w:rsidR="00B31BFB" w:rsidP="533B5999" w:rsidRDefault="1C2FDA2B" w14:paraId="5ADD630D" w14:textId="716165AE">
      <w:pPr>
        <w:spacing w:after="120" w:line="240" w:lineRule="auto"/>
        <w:textAlignment w:val="baseline"/>
      </w:pPr>
      <w:r w:rsidRPr="533B5999">
        <w:rPr>
          <w:rStyle w:val="normaltextrun"/>
          <w:rFonts w:ascii="Arial" w:hAnsi="Arial" w:eastAsia="Arial" w:cs="Arial"/>
          <w:b/>
          <w:bCs/>
          <w:color w:val="2F5496" w:themeColor="accent1" w:themeShade="BF"/>
          <w:sz w:val="22"/>
          <w:szCs w:val="22"/>
        </w:rPr>
        <w:t>STEP 4</w:t>
      </w:r>
      <w:r w:rsidRPr="533B5999">
        <w:rPr>
          <w:rStyle w:val="normaltextrun"/>
          <w:rFonts w:ascii="Arial" w:hAnsi="Arial" w:eastAsia="Arial" w:cs="Arial"/>
          <w:color w:val="2F5496" w:themeColor="accent1" w:themeShade="BF"/>
          <w:sz w:val="22"/>
          <w:szCs w:val="22"/>
        </w:rPr>
        <w:t xml:space="preserve">: </w:t>
      </w:r>
      <w:r w:rsidRPr="533B5999">
        <w:rPr>
          <w:rStyle w:val="normaltextrun"/>
          <w:rFonts w:ascii="Arial" w:hAnsi="Arial" w:eastAsia="Arial" w:cs="Arial"/>
          <w:color w:val="000000" w:themeColor="text1"/>
          <w:sz w:val="22"/>
          <w:szCs w:val="22"/>
        </w:rPr>
        <w:t>Click the </w:t>
      </w:r>
      <w:r w:rsidRPr="533B5999">
        <w:rPr>
          <w:rStyle w:val="normaltextrun"/>
          <w:rFonts w:ascii="Arial" w:hAnsi="Arial" w:eastAsia="Arial" w:cs="Arial"/>
          <w:b/>
          <w:bCs/>
          <w:color w:val="000000" w:themeColor="text1"/>
          <w:sz w:val="22"/>
          <w:szCs w:val="22"/>
        </w:rPr>
        <w:t>Save</w:t>
      </w:r>
      <w:r w:rsidRPr="533B5999">
        <w:rPr>
          <w:rStyle w:val="normaltextrun"/>
          <w:rFonts w:ascii="Arial" w:hAnsi="Arial" w:eastAsia="Arial" w:cs="Arial"/>
          <w:color w:val="000000" w:themeColor="text1"/>
          <w:sz w:val="22"/>
          <w:szCs w:val="22"/>
        </w:rPr>
        <w:t> button.</w:t>
      </w:r>
    </w:p>
    <w:p w:rsidRPr="00B31BFB" w:rsidR="00B31BFB" w:rsidP="533B5999" w:rsidRDefault="3D09D19F" w14:paraId="1CBFC111" w14:textId="5837749A">
      <w:pPr>
        <w:spacing w:after="120" w:line="240" w:lineRule="auto"/>
        <w:textAlignment w:val="baseline"/>
      </w:pPr>
      <w:r w:rsidRPr="533B5999">
        <w:rPr>
          <w:rStyle w:val="normaltextrun"/>
          <w:rFonts w:ascii="Arial" w:hAnsi="Arial" w:eastAsia="Arial" w:cs="Arial"/>
          <w:b/>
          <w:bCs/>
          <w:color w:val="2F5496" w:themeColor="accent1" w:themeShade="BF"/>
          <w:sz w:val="22"/>
          <w:szCs w:val="22"/>
        </w:rPr>
        <w:t>STEP 5</w:t>
      </w:r>
      <w:r w:rsidRPr="533B5999">
        <w:rPr>
          <w:rStyle w:val="normaltextrun"/>
          <w:rFonts w:ascii="Arial" w:hAnsi="Arial" w:eastAsia="Arial" w:cs="Arial"/>
          <w:color w:val="2F5496" w:themeColor="accent1" w:themeShade="BF"/>
          <w:sz w:val="22"/>
          <w:szCs w:val="22"/>
        </w:rPr>
        <w:t xml:space="preserve">: </w:t>
      </w:r>
      <w:r w:rsidRPr="533B5999">
        <w:rPr>
          <w:rStyle w:val="normaltextrun"/>
          <w:rFonts w:ascii="Arial" w:hAnsi="Arial" w:eastAsia="Arial" w:cs="Arial"/>
          <w:color w:val="000000" w:themeColor="text1"/>
          <w:sz w:val="22"/>
          <w:szCs w:val="22"/>
        </w:rPr>
        <w:t>Click</w:t>
      </w:r>
      <w:r w:rsidRPr="533B5999">
        <w:rPr>
          <w:rStyle w:val="normaltextrun"/>
          <w:rFonts w:ascii="Arial" w:hAnsi="Arial" w:eastAsia="Arial" w:cs="Arial"/>
          <w:b/>
          <w:bCs/>
          <w:color w:val="000000" w:themeColor="text1"/>
          <w:sz w:val="22"/>
          <w:szCs w:val="22"/>
        </w:rPr>
        <w:t xml:space="preserve"> X</w:t>
      </w:r>
      <w:r w:rsidRPr="533B5999">
        <w:rPr>
          <w:rStyle w:val="normaltextrun"/>
          <w:rFonts w:ascii="Arial" w:hAnsi="Arial" w:eastAsia="Arial" w:cs="Arial"/>
          <w:color w:val="000000" w:themeColor="text1"/>
          <w:sz w:val="22"/>
          <w:szCs w:val="22"/>
        </w:rPr>
        <w:t xml:space="preserve"> on the Income &amp; Property record created.</w:t>
      </w:r>
    </w:p>
    <w:p w:rsidRPr="00B31BFB" w:rsidR="00B31BFB" w:rsidP="533B5999" w:rsidRDefault="00B31BFB" w14:paraId="6EF4D33A" w14:textId="2650D141">
      <w:pPr>
        <w:spacing w:after="120" w:line="240" w:lineRule="auto"/>
        <w:textAlignment w:val="baseline"/>
        <w:rPr>
          <w:rFonts w:eastAsia="Arial" w:cs="Arial"/>
          <w:color w:val="7030A0"/>
          <w:sz w:val="28"/>
          <w:szCs w:val="28"/>
        </w:rPr>
      </w:pPr>
    </w:p>
    <w:p w:rsidRPr="00B31BFB" w:rsidR="00B31BFB" w:rsidP="533B5999" w:rsidRDefault="1C2FDA2B" w14:paraId="2A59097B" w14:textId="774C9DA6">
      <w:pPr>
        <w:pStyle w:val="Heading4"/>
        <w:spacing w:before="0" w:line="240" w:lineRule="auto"/>
        <w:textAlignment w:val="baseline"/>
        <w:rPr>
          <w:rFonts w:eastAsia="Arial" w:cs="Arial"/>
          <w:bCs/>
          <w:iCs w:val="0"/>
          <w:szCs w:val="24"/>
        </w:rPr>
      </w:pPr>
      <w:r w:rsidRPr="533B5999">
        <w:rPr>
          <w:rFonts w:eastAsia="Arial" w:cs="Arial"/>
          <w:bCs/>
          <w:iCs w:val="0"/>
          <w:szCs w:val="24"/>
        </w:rPr>
        <w:t>Home of Removal </w:t>
      </w:r>
    </w:p>
    <w:p w:rsidRPr="00E0340E" w:rsidR="00B31BFB" w:rsidP="533B5999" w:rsidRDefault="1C2FDA2B" w14:paraId="002A36E6" w14:textId="0636910C">
      <w:pPr>
        <w:spacing w:after="120" w:line="240" w:lineRule="auto"/>
        <w:textAlignment w:val="baseline"/>
        <w:rPr>
          <w:rFonts w:eastAsia="Arial" w:cs="Arial"/>
        </w:rPr>
      </w:pPr>
      <w:r w:rsidRPr="00E0340E">
        <w:rPr>
          <w:rStyle w:val="normaltextrun"/>
          <w:rFonts w:ascii="Arial" w:hAnsi="Arial" w:eastAsia="Arial" w:cs="Arial"/>
          <w:sz w:val="22"/>
          <w:szCs w:val="22"/>
        </w:rPr>
        <w:t>Some of the factors in determining a child's eligibility include information about the home of removal. The Agency is responsible for providing accurate information about who the child was removed from, and the deprivation in the home.</w:t>
      </w:r>
      <w:r w:rsidRPr="00E0340E">
        <w:rPr>
          <w:rStyle w:val="eop"/>
          <w:rFonts w:ascii="Arial" w:hAnsi="Arial" w:eastAsia="Arial" w:cs="Arial"/>
          <w:sz w:val="22"/>
          <w:szCs w:val="22"/>
        </w:rPr>
        <w:t> </w:t>
      </w:r>
    </w:p>
    <w:p w:rsidRPr="00B31BFB" w:rsidR="00B31BFB" w:rsidP="533B5999" w:rsidRDefault="00B31BFB" w14:paraId="3AA0FBDA" w14:textId="2A3897BB">
      <w:pPr>
        <w:spacing w:after="120" w:line="240" w:lineRule="auto"/>
        <w:textAlignment w:val="baseline"/>
        <w:rPr>
          <w:rFonts w:eastAsia="Arial" w:cs="Arial"/>
          <w:color w:val="000000" w:themeColor="text1"/>
          <w:sz w:val="18"/>
          <w:szCs w:val="18"/>
        </w:rPr>
      </w:pPr>
    </w:p>
    <w:p w:rsidRPr="00B31BFB" w:rsidR="00B31BFB" w:rsidP="533B5999" w:rsidRDefault="1C2FDA2B" w14:paraId="7E71CF45" w14:textId="4C092DDF">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t>STEP 1: </w:t>
      </w:r>
      <w:r w:rsidRPr="533B5999">
        <w:rPr>
          <w:rStyle w:val="normaltextrun"/>
          <w:rFonts w:ascii="Arial" w:hAnsi="Arial" w:eastAsia="Arial" w:cs="Arial"/>
          <w:color w:val="000000" w:themeColor="text1"/>
          <w:sz w:val="22"/>
          <w:szCs w:val="22"/>
        </w:rPr>
        <w:t xml:space="preserve">On the </w:t>
      </w:r>
      <w:r w:rsidRPr="533B5999">
        <w:rPr>
          <w:rStyle w:val="normaltextrun"/>
          <w:rFonts w:ascii="Arial" w:hAnsi="Arial" w:eastAsia="Arial" w:cs="Arial"/>
          <w:b/>
          <w:bCs/>
          <w:color w:val="000000" w:themeColor="text1"/>
          <w:sz w:val="22"/>
          <w:szCs w:val="22"/>
        </w:rPr>
        <w:t>Eligibility</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page, select the </w:t>
      </w:r>
      <w:r w:rsidRPr="533B5999">
        <w:rPr>
          <w:rStyle w:val="normaltextrun"/>
          <w:rFonts w:ascii="Arial" w:hAnsi="Arial" w:eastAsia="Arial" w:cs="Arial"/>
          <w:b/>
          <w:bCs/>
          <w:color w:val="000000" w:themeColor="text1"/>
          <w:sz w:val="22"/>
          <w:szCs w:val="22"/>
        </w:rPr>
        <w:t>Home</w:t>
      </w:r>
      <w:r w:rsidRPr="533B5999">
        <w:rPr>
          <w:rFonts w:eastAsia="Arial" w:cs="Arial"/>
          <w:b/>
          <w:bCs/>
          <w:color w:val="000000" w:themeColor="text1"/>
        </w:rPr>
        <w:t xml:space="preserve"> </w:t>
      </w:r>
      <w:r w:rsidRPr="533B5999">
        <w:rPr>
          <w:rStyle w:val="normaltextrun"/>
          <w:rFonts w:ascii="Arial" w:hAnsi="Arial" w:eastAsia="Arial" w:cs="Arial"/>
          <w:b/>
          <w:bCs/>
          <w:color w:val="000000" w:themeColor="text1"/>
          <w:sz w:val="22"/>
          <w:szCs w:val="22"/>
        </w:rPr>
        <w:t>of Removal </w:t>
      </w:r>
      <w:r w:rsidRPr="533B5999">
        <w:rPr>
          <w:rStyle w:val="normaltextrun"/>
          <w:rFonts w:ascii="Arial" w:hAnsi="Arial" w:eastAsia="Arial" w:cs="Arial"/>
          <w:color w:val="000000" w:themeColor="text1"/>
          <w:sz w:val="22"/>
          <w:szCs w:val="22"/>
        </w:rPr>
        <w:t xml:space="preserve">tab on the left navigation panel. </w:t>
      </w:r>
    </w:p>
    <w:p w:rsidRPr="00B31BFB" w:rsidR="00B31BFB" w:rsidP="533B5999" w:rsidRDefault="1C2FDA2B" w14:paraId="2B88D7AD" w14:textId="74FF894B">
      <w:pPr>
        <w:spacing w:after="0" w:line="240" w:lineRule="auto"/>
        <w:ind w:left="720"/>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 xml:space="preserve">NOTE: </w:t>
      </w:r>
    </w:p>
    <w:p w:rsidRPr="00B31BFB" w:rsidR="00B31BFB" w:rsidRDefault="1C2FDA2B" w14:paraId="2CDB7267" w14:textId="5A7851D9">
      <w:pPr>
        <w:pStyle w:val="paragraph"/>
        <w:numPr>
          <w:ilvl w:val="0"/>
          <w:numId w:val="78"/>
        </w:numPr>
        <w:spacing w:before="0" w:beforeAutospacing="0" w:after="0" w:afterAutospacing="0"/>
        <w:textAlignment w:val="baseline"/>
        <w:rPr>
          <w:rFonts w:ascii="Arial" w:hAnsi="Arial" w:eastAsia="Arial" w:cs="Arial"/>
          <w:color w:val="000000" w:themeColor="text1"/>
          <w:sz w:val="22"/>
          <w:szCs w:val="22"/>
        </w:rPr>
      </w:pPr>
      <w:r w:rsidRPr="533B5999">
        <w:rPr>
          <w:rFonts w:ascii="Arial" w:hAnsi="Arial" w:eastAsia="Arial" w:cs="Arial"/>
          <w:color w:val="000000" w:themeColor="text1"/>
          <w:sz w:val="22"/>
          <w:szCs w:val="22"/>
        </w:rPr>
        <w:t xml:space="preserve">On the </w:t>
      </w:r>
      <w:r w:rsidRPr="533B5999">
        <w:rPr>
          <w:rFonts w:ascii="Arial" w:hAnsi="Arial" w:eastAsia="Arial" w:cs="Arial"/>
          <w:b/>
          <w:bCs/>
          <w:color w:val="000000" w:themeColor="text1"/>
          <w:sz w:val="22"/>
          <w:szCs w:val="22"/>
        </w:rPr>
        <w:t>Home of Removal</w:t>
      </w:r>
      <w:r w:rsidRPr="533B5999">
        <w:rPr>
          <w:rFonts w:ascii="Arial" w:hAnsi="Arial" w:eastAsia="Arial" w:cs="Arial"/>
          <w:color w:val="000000" w:themeColor="text1"/>
          <w:sz w:val="22"/>
          <w:szCs w:val="22"/>
        </w:rPr>
        <w:t xml:space="preserve"> page, the </w:t>
      </w:r>
      <w:r w:rsidRPr="533B5999">
        <w:rPr>
          <w:rFonts w:ascii="Arial" w:hAnsi="Arial" w:eastAsia="Arial" w:cs="Arial"/>
          <w:b/>
          <w:bCs/>
          <w:color w:val="000000" w:themeColor="text1"/>
          <w:sz w:val="22"/>
          <w:szCs w:val="22"/>
        </w:rPr>
        <w:t>Parent/Legal Guardian/Indian Custodian Information</w:t>
      </w:r>
      <w:r w:rsidRPr="533B5999">
        <w:rPr>
          <w:rFonts w:ascii="Arial" w:hAnsi="Arial" w:eastAsia="Arial" w:cs="Arial"/>
          <w:color w:val="000000" w:themeColor="text1"/>
          <w:sz w:val="22"/>
          <w:szCs w:val="22"/>
        </w:rPr>
        <w:t> and </w:t>
      </w:r>
      <w:r w:rsidRPr="533B5999">
        <w:rPr>
          <w:rFonts w:ascii="Arial" w:hAnsi="Arial" w:eastAsia="Arial" w:cs="Arial"/>
          <w:b/>
          <w:bCs/>
          <w:color w:val="000000" w:themeColor="text1"/>
          <w:sz w:val="22"/>
          <w:szCs w:val="22"/>
        </w:rPr>
        <w:t>Sibling Information </w:t>
      </w:r>
      <w:r w:rsidRPr="533B5999">
        <w:rPr>
          <w:rFonts w:ascii="Arial" w:hAnsi="Arial" w:eastAsia="Arial" w:cs="Arial"/>
          <w:color w:val="000000" w:themeColor="text1"/>
          <w:sz w:val="22"/>
          <w:szCs w:val="22"/>
        </w:rPr>
        <w:t>sections will display. This also includes Stepparents or Step Siblings related to the home of removal in the Eligibility Record.  </w:t>
      </w:r>
    </w:p>
    <w:p w:rsidRPr="00B31BFB" w:rsidR="00B31BFB" w:rsidRDefault="1C2FDA2B" w14:paraId="5D5D24D4" w14:textId="76C4B510">
      <w:pPr>
        <w:pStyle w:val="ListParagraph"/>
        <w:numPr>
          <w:ilvl w:val="0"/>
          <w:numId w:val="78"/>
        </w:numPr>
        <w:spacing w:after="120" w:line="240" w:lineRule="auto"/>
        <w:textAlignment w:val="baseline"/>
        <w:rPr>
          <w:rFonts w:eastAsia="Arial" w:cs="Arial"/>
          <w:color w:val="000000" w:themeColor="text1"/>
        </w:rPr>
      </w:pPr>
      <w:r w:rsidRPr="533B5999">
        <w:rPr>
          <w:rStyle w:val="normaltextrun"/>
          <w:rFonts w:ascii="Arial" w:hAnsi="Arial" w:eastAsia="Arial" w:cs="Arial"/>
          <w:color w:val="000000" w:themeColor="text1"/>
          <w:sz w:val="22"/>
          <w:szCs w:val="22"/>
        </w:rPr>
        <w:t>The child does not have to be physically removed</w:t>
      </w:r>
      <w:r w:rsidRPr="533B5999">
        <w:rPr>
          <w:rFonts w:eastAsia="Arial" w:cs="Arial"/>
          <w:color w:val="000000" w:themeColor="text1"/>
        </w:rPr>
        <w:t xml:space="preserve"> from the Parent, Legal Guardian or Indian Custodian</w:t>
      </w:r>
      <w:r w:rsidRPr="533B5999">
        <w:rPr>
          <w:rStyle w:val="normaltextrun"/>
          <w:rFonts w:ascii="Arial" w:hAnsi="Arial" w:eastAsia="Arial" w:cs="Arial"/>
          <w:color w:val="000000" w:themeColor="text1"/>
          <w:sz w:val="22"/>
          <w:szCs w:val="22"/>
        </w:rPr>
        <w:t>. They must have lived with that person at the time of removal or within the prior 6 months. If the child did not live with any parent, legal guardian or Indian custodian in the month of removal or prior six months, nothing will populate here. If it is known that the child did live with a parent, guardian, or Indian custodian at removal or the six months prior, and their name is not selectable, check the person Roles and Relationships and make the necessary corrections</w:t>
      </w:r>
      <w:r w:rsidRPr="533B5999">
        <w:rPr>
          <w:rStyle w:val="eop"/>
          <w:rFonts w:ascii="Arial" w:hAnsi="Arial" w:eastAsia="Arial" w:cs="Arial"/>
          <w:color w:val="000000" w:themeColor="text1"/>
          <w:sz w:val="22"/>
          <w:szCs w:val="22"/>
        </w:rPr>
        <w:t>.</w:t>
      </w:r>
    </w:p>
    <w:p w:rsidRPr="00B31BFB" w:rsidR="00B31BFB" w:rsidRDefault="1C2FDA2B" w14:paraId="37A0E472" w14:textId="5BFF8A08">
      <w:pPr>
        <w:pStyle w:val="ListParagraph"/>
        <w:numPr>
          <w:ilvl w:val="0"/>
          <w:numId w:val="78"/>
        </w:numPr>
        <w:spacing w:after="120" w:line="240" w:lineRule="auto"/>
        <w:textAlignment w:val="baseline"/>
        <w:rPr>
          <w:rFonts w:eastAsia="Arial" w:cs="Arial"/>
          <w:color w:val="000000" w:themeColor="text1"/>
        </w:rPr>
      </w:pPr>
      <w:r w:rsidRPr="533B5999">
        <w:rPr>
          <w:rStyle w:val="normaltextrun"/>
          <w:rFonts w:ascii="Arial" w:hAnsi="Arial" w:eastAsia="Arial" w:cs="Arial"/>
          <w:color w:val="000000" w:themeColor="text1"/>
          <w:sz w:val="22"/>
          <w:szCs w:val="22"/>
        </w:rPr>
        <w:t>The same steps apply to either a </w:t>
      </w:r>
      <w:r w:rsidRPr="533B5999">
        <w:rPr>
          <w:rStyle w:val="normaltextrun"/>
          <w:rFonts w:ascii="Arial" w:hAnsi="Arial" w:eastAsia="Arial" w:cs="Arial"/>
          <w:b/>
          <w:bCs/>
          <w:color w:val="000000" w:themeColor="text1"/>
          <w:sz w:val="22"/>
          <w:szCs w:val="22"/>
        </w:rPr>
        <w:t>Legal Guardian</w:t>
      </w:r>
      <w:r w:rsidRPr="533B5999">
        <w:rPr>
          <w:rStyle w:val="normaltextrun"/>
          <w:rFonts w:ascii="Arial" w:hAnsi="Arial" w:eastAsia="Arial" w:cs="Arial"/>
          <w:color w:val="000000" w:themeColor="text1"/>
          <w:sz w:val="22"/>
          <w:szCs w:val="22"/>
        </w:rPr>
        <w:t> or an </w:t>
      </w:r>
      <w:r w:rsidRPr="533B5999">
        <w:rPr>
          <w:rStyle w:val="normaltextrun"/>
          <w:rFonts w:ascii="Arial" w:hAnsi="Arial" w:eastAsia="Arial" w:cs="Arial"/>
          <w:b/>
          <w:bCs/>
          <w:color w:val="000000" w:themeColor="text1"/>
          <w:sz w:val="22"/>
          <w:szCs w:val="22"/>
        </w:rPr>
        <w:t>Indian Custodian.</w:t>
      </w:r>
      <w:r w:rsidRPr="533B5999">
        <w:rPr>
          <w:rStyle w:val="normaltextrun"/>
          <w:rFonts w:ascii="Arial" w:hAnsi="Arial" w:eastAsia="Arial" w:cs="Arial"/>
          <w:color w:val="000000" w:themeColor="text1"/>
          <w:sz w:val="22"/>
          <w:szCs w:val="22"/>
        </w:rPr>
        <w:t> </w:t>
      </w:r>
      <w:r w:rsidRPr="533B5999">
        <w:rPr>
          <w:rStyle w:val="eop"/>
          <w:rFonts w:ascii="Arial" w:hAnsi="Arial" w:eastAsia="Arial" w:cs="Arial"/>
          <w:color w:val="000000" w:themeColor="text1"/>
          <w:sz w:val="22"/>
          <w:szCs w:val="22"/>
        </w:rPr>
        <w:t> </w:t>
      </w:r>
    </w:p>
    <w:p w:rsidRPr="00B31BFB" w:rsidR="00B31BFB" w:rsidP="533B5999" w:rsidRDefault="00B31BFB" w14:paraId="2242850B" w14:textId="1A2A3C45">
      <w:pPr>
        <w:spacing w:after="0" w:line="240" w:lineRule="auto"/>
        <w:textAlignment w:val="baseline"/>
        <w:rPr>
          <w:rFonts w:eastAsia="Arial" w:cs="Arial"/>
          <w:color w:val="000000" w:themeColor="text1"/>
        </w:rPr>
      </w:pPr>
    </w:p>
    <w:p w:rsidRPr="00B31BFB" w:rsidR="00B31BFB" w:rsidP="533B5999" w:rsidRDefault="1C2FDA2B" w14:paraId="67D378A0" w14:textId="1F70E347">
      <w:pPr>
        <w:spacing w:after="0" w:line="240" w:lineRule="auto"/>
        <w:textAlignment w:val="baseline"/>
        <w:rPr>
          <w:rFonts w:eastAsia="Arial" w:cs="Arial"/>
          <w:color w:val="000000" w:themeColor="text1"/>
        </w:rPr>
      </w:pPr>
      <w:r w:rsidRPr="533B5999">
        <w:rPr>
          <w:rFonts w:eastAsia="Arial" w:cs="Arial"/>
          <w:b/>
          <w:bCs/>
          <w:color w:val="2F5496" w:themeColor="accent1" w:themeShade="BF"/>
        </w:rPr>
        <w:t xml:space="preserve">STEP 2: </w:t>
      </w:r>
      <w:r w:rsidRPr="533B5999">
        <w:rPr>
          <w:rFonts w:eastAsia="Arial" w:cs="Arial"/>
          <w:color w:val="000000" w:themeColor="text1"/>
        </w:rPr>
        <w:t>On the </w:t>
      </w:r>
      <w:r w:rsidRPr="533B5999">
        <w:rPr>
          <w:rFonts w:eastAsia="Arial" w:cs="Arial"/>
          <w:b/>
          <w:bCs/>
          <w:color w:val="000000" w:themeColor="text1"/>
        </w:rPr>
        <w:t>Parent/Legal Guardian/Indian Custodian Information</w:t>
      </w:r>
      <w:r w:rsidRPr="533B5999">
        <w:rPr>
          <w:rFonts w:eastAsia="Arial" w:cs="Arial"/>
          <w:color w:val="000000" w:themeColor="text1"/>
        </w:rPr>
        <w:t> section click the </w:t>
      </w:r>
      <w:r w:rsidRPr="533B5999">
        <w:rPr>
          <w:rFonts w:eastAsia="Arial" w:cs="Arial"/>
          <w:b/>
          <w:bCs/>
          <w:color w:val="000000" w:themeColor="text1"/>
        </w:rPr>
        <w:t>New</w:t>
      </w:r>
      <w:r w:rsidRPr="533B5999">
        <w:rPr>
          <w:rFonts w:eastAsia="Arial" w:cs="Arial"/>
          <w:color w:val="000000" w:themeColor="text1"/>
        </w:rPr>
        <w:t> button. </w:t>
      </w:r>
    </w:p>
    <w:p w:rsidRPr="00B31BFB" w:rsidR="00B31BFB" w:rsidP="533B5999" w:rsidRDefault="00B31BFB" w14:paraId="6261DA32" w14:textId="08300BBD">
      <w:pPr>
        <w:spacing w:after="0" w:line="240" w:lineRule="auto"/>
        <w:textAlignment w:val="baseline"/>
        <w:rPr>
          <w:rFonts w:eastAsia="Arial" w:cs="Arial"/>
          <w:color w:val="000000" w:themeColor="text1"/>
        </w:rPr>
      </w:pPr>
    </w:p>
    <w:p w:rsidRPr="00B31BFB" w:rsidR="00B31BFB" w:rsidP="533B5999" w:rsidRDefault="1C2FDA2B" w14:paraId="2F4702CB" w14:textId="78AFE14E">
      <w:pPr>
        <w:spacing w:after="0" w:line="240" w:lineRule="auto"/>
        <w:ind w:left="720"/>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w:t>
      </w:r>
      <w:r w:rsidRPr="533B5999">
        <w:rPr>
          <w:rFonts w:eastAsia="Arial" w:cs="Arial"/>
          <w:b/>
          <w:bCs/>
          <w:color w:val="000000" w:themeColor="text1"/>
        </w:rPr>
        <w:t xml:space="preserve"> </w:t>
      </w:r>
      <w:r w:rsidRPr="533B5999">
        <w:rPr>
          <w:rFonts w:eastAsia="Arial" w:cs="Arial"/>
          <w:color w:val="000000" w:themeColor="text1"/>
        </w:rPr>
        <w:t>If Parent, Legal Guardian, or Indian Custodian is not available when the New button is selected, verify that the person’s role is correct in the </w:t>
      </w:r>
      <w:r w:rsidRPr="533B5999">
        <w:rPr>
          <w:rFonts w:eastAsia="Arial" w:cs="Arial"/>
          <w:b/>
          <w:bCs/>
          <w:color w:val="000000" w:themeColor="text1"/>
        </w:rPr>
        <w:t>Person Record. </w:t>
      </w:r>
      <w:r w:rsidRPr="533B5999">
        <w:rPr>
          <w:rFonts w:eastAsia="Arial" w:cs="Arial"/>
          <w:color w:val="000000" w:themeColor="text1"/>
        </w:rPr>
        <w:t>Also, verify that all the </w:t>
      </w:r>
      <w:r w:rsidRPr="533B5999">
        <w:rPr>
          <w:rFonts w:eastAsia="Arial" w:cs="Arial"/>
          <w:b/>
          <w:bCs/>
          <w:color w:val="000000" w:themeColor="text1"/>
        </w:rPr>
        <w:t>Relationships</w:t>
      </w:r>
      <w:r w:rsidRPr="533B5999">
        <w:rPr>
          <w:rFonts w:eastAsia="Arial" w:cs="Arial"/>
          <w:color w:val="000000" w:themeColor="text1"/>
        </w:rPr>
        <w:t> are added and correct in the </w:t>
      </w:r>
      <w:r w:rsidRPr="533B5999">
        <w:rPr>
          <w:rFonts w:eastAsia="Arial" w:cs="Arial"/>
          <w:b/>
          <w:bCs/>
          <w:color w:val="000000" w:themeColor="text1"/>
        </w:rPr>
        <w:t>Person Record</w:t>
      </w:r>
      <w:r w:rsidRPr="533B5999">
        <w:rPr>
          <w:rFonts w:eastAsia="Arial" w:cs="Arial"/>
          <w:color w:val="000000" w:themeColor="text1"/>
        </w:rPr>
        <w:t>.  </w:t>
      </w:r>
    </w:p>
    <w:p w:rsidRPr="00B31BFB" w:rsidR="00B31BFB" w:rsidP="533B5999" w:rsidRDefault="00B31BFB" w14:paraId="2814FC26" w14:textId="563059A7">
      <w:pPr>
        <w:spacing w:after="0" w:line="240" w:lineRule="auto"/>
        <w:textAlignment w:val="baseline"/>
        <w:rPr>
          <w:rFonts w:eastAsia="Arial" w:cs="Arial"/>
          <w:color w:val="000000" w:themeColor="text1"/>
        </w:rPr>
      </w:pPr>
    </w:p>
    <w:p w:rsidRPr="00B31BFB" w:rsidR="00B31BFB" w:rsidP="533B5999" w:rsidRDefault="00B31BFB" w14:paraId="7F5177C8" w14:textId="6F96AFF9">
      <w:pPr>
        <w:spacing w:after="0" w:line="240" w:lineRule="auto"/>
        <w:textAlignment w:val="baseline"/>
        <w:rPr>
          <w:rFonts w:eastAsia="Arial" w:cs="Arial"/>
          <w:color w:val="000000" w:themeColor="text1"/>
        </w:rPr>
      </w:pPr>
    </w:p>
    <w:p w:rsidRPr="00B31BFB" w:rsidR="00B31BFB" w:rsidP="533B5999" w:rsidRDefault="1C2FDA2B" w14:paraId="5BBC10A0" w14:textId="566EAAEF">
      <w:pPr>
        <w:spacing w:after="0" w:line="240" w:lineRule="auto"/>
        <w:textAlignment w:val="baseline"/>
        <w:rPr>
          <w:rFonts w:eastAsia="Arial" w:cs="Arial"/>
          <w:color w:val="000000" w:themeColor="text1"/>
        </w:rPr>
      </w:pPr>
      <w:r w:rsidRPr="533B5999">
        <w:rPr>
          <w:rFonts w:eastAsia="Arial" w:cs="Arial"/>
          <w:b/>
          <w:bCs/>
          <w:color w:val="2F5496" w:themeColor="accent1" w:themeShade="BF"/>
        </w:rPr>
        <w:t>STEP 3</w:t>
      </w:r>
      <w:r w:rsidRPr="533B5999">
        <w:rPr>
          <w:rFonts w:eastAsia="Arial" w:cs="Arial"/>
          <w:color w:val="2F5496" w:themeColor="accent1" w:themeShade="BF"/>
        </w:rPr>
        <w:t xml:space="preserve">: </w:t>
      </w:r>
      <w:r w:rsidRPr="533B5999">
        <w:rPr>
          <w:rFonts w:eastAsia="Arial" w:cs="Arial"/>
          <w:color w:val="000000" w:themeColor="text1"/>
        </w:rPr>
        <w:t>Complete the following on the Parent/Legal Guardian/Indian Custodian Information section:</w:t>
      </w:r>
    </w:p>
    <w:p w:rsidRPr="00B31BFB" w:rsidR="00B31BFB" w:rsidRDefault="1C2FDA2B" w14:paraId="6ADC8918" w14:textId="1EAEA237">
      <w:pPr>
        <w:pStyle w:val="ListParagraph"/>
        <w:numPr>
          <w:ilvl w:val="0"/>
          <w:numId w:val="77"/>
        </w:numPr>
        <w:spacing w:after="0" w:line="240" w:lineRule="auto"/>
        <w:textAlignment w:val="baseline"/>
        <w:rPr>
          <w:rFonts w:eastAsia="Arial" w:cs="Arial"/>
          <w:color w:val="000000" w:themeColor="text1"/>
        </w:rPr>
      </w:pPr>
      <w:r w:rsidRPr="533B5999">
        <w:rPr>
          <w:rFonts w:eastAsia="Arial" w:cs="Arial"/>
          <w:b/>
          <w:bCs/>
          <w:color w:val="000000" w:themeColor="text1"/>
        </w:rPr>
        <w:t>Name</w:t>
      </w:r>
      <w:r w:rsidRPr="533B5999">
        <w:rPr>
          <w:rFonts w:eastAsia="Arial" w:cs="Arial"/>
          <w:color w:val="000000" w:themeColor="text1"/>
        </w:rPr>
        <w:t xml:space="preserve">: Select the Parent from the picklist. </w:t>
      </w:r>
    </w:p>
    <w:p w:rsidRPr="00E0340E" w:rsidR="00B31BFB" w:rsidRDefault="6BE83580" w14:paraId="7F0DACA6" w14:textId="5E087AF6">
      <w:pPr>
        <w:pStyle w:val="ListParagraph"/>
        <w:numPr>
          <w:ilvl w:val="0"/>
          <w:numId w:val="77"/>
        </w:numPr>
        <w:spacing w:after="0" w:line="240" w:lineRule="auto"/>
        <w:textAlignment w:val="baseline"/>
        <w:rPr>
          <w:rFonts w:eastAsia="Arial" w:cs="Arial"/>
          <w:color w:val="000000" w:themeColor="text1"/>
        </w:rPr>
      </w:pPr>
      <w:r w:rsidRPr="00E0340E">
        <w:rPr>
          <w:rFonts w:eastAsia="Arial" w:cs="Arial"/>
          <w:b/>
          <w:bCs/>
          <w:color w:val="000000" w:themeColor="text1"/>
        </w:rPr>
        <w:t xml:space="preserve">Date Last in Home: </w:t>
      </w:r>
      <w:r w:rsidRPr="00E0340E">
        <w:rPr>
          <w:rFonts w:eastAsia="Arial" w:cs="Arial"/>
          <w:color w:val="000000" w:themeColor="text1"/>
        </w:rPr>
        <w:t>Select today’s date</w:t>
      </w:r>
    </w:p>
    <w:p w:rsidRPr="00B31BFB" w:rsidR="00B31BFB" w:rsidP="533B5999" w:rsidRDefault="1C2FDA2B" w14:paraId="4932A502" w14:textId="23D5EF39">
      <w:pPr>
        <w:spacing w:after="0" w:line="240" w:lineRule="auto"/>
        <w:ind w:left="360"/>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 xml:space="preserve">: </w:t>
      </w:r>
    </w:p>
    <w:p w:rsidRPr="00B31BFB" w:rsidR="00B31BFB" w:rsidRDefault="1C2FDA2B" w14:paraId="4462760D" w14:textId="028CC5F6">
      <w:pPr>
        <w:pStyle w:val="ListParagraph"/>
        <w:numPr>
          <w:ilvl w:val="0"/>
          <w:numId w:val="77"/>
        </w:numPr>
        <w:spacing w:after="0" w:line="240" w:lineRule="auto"/>
        <w:textAlignment w:val="baseline"/>
        <w:rPr>
          <w:rFonts w:eastAsia="Arial" w:cs="Arial"/>
          <w:color w:val="000000" w:themeColor="text1"/>
        </w:rPr>
      </w:pPr>
      <w:r w:rsidRPr="533B5999">
        <w:rPr>
          <w:rFonts w:eastAsia="Arial" w:cs="Arial"/>
          <w:color w:val="000000" w:themeColor="text1"/>
        </w:rPr>
        <w:t xml:space="preserve">The other sections and fields are prepopulated. Leave as is. </w:t>
      </w:r>
    </w:p>
    <w:p w:rsidRPr="00B31BFB" w:rsidR="00B31BFB" w:rsidRDefault="1C2FDA2B" w14:paraId="74D9B613" w14:textId="506F38AD">
      <w:pPr>
        <w:pStyle w:val="ListParagraph"/>
        <w:numPr>
          <w:ilvl w:val="0"/>
          <w:numId w:val="77"/>
        </w:numPr>
        <w:spacing w:after="0" w:line="240" w:lineRule="auto"/>
        <w:textAlignment w:val="baseline"/>
        <w:rPr>
          <w:rFonts w:eastAsia="Arial" w:cs="Arial"/>
          <w:color w:val="000000" w:themeColor="text1"/>
        </w:rPr>
      </w:pPr>
      <w:r w:rsidRPr="533B5999">
        <w:rPr>
          <w:rFonts w:eastAsia="Arial" w:cs="Arial"/>
          <w:color w:val="000000" w:themeColor="text1"/>
        </w:rPr>
        <w:lastRenderedPageBreak/>
        <w:t xml:space="preserve">Repeat the steps for the other parent. </w:t>
      </w:r>
    </w:p>
    <w:p w:rsidRPr="00B31BFB" w:rsidR="00B31BFB" w:rsidRDefault="1C2FDA2B" w14:paraId="2597A3CD" w14:textId="1F8FC368">
      <w:pPr>
        <w:pStyle w:val="ListParagraph"/>
        <w:numPr>
          <w:ilvl w:val="0"/>
          <w:numId w:val="77"/>
        </w:numPr>
        <w:spacing w:after="0" w:line="240" w:lineRule="auto"/>
        <w:textAlignment w:val="baseline"/>
        <w:rPr>
          <w:rFonts w:eastAsia="Arial" w:cs="Arial"/>
          <w:color w:val="000000" w:themeColor="text1"/>
        </w:rPr>
      </w:pPr>
      <w:r w:rsidRPr="533B5999">
        <w:rPr>
          <w:rStyle w:val="normaltextrun"/>
          <w:rFonts w:ascii="Arial" w:hAnsi="Arial" w:eastAsia="Arial" w:cs="Arial"/>
          <w:color w:val="000000" w:themeColor="text1"/>
          <w:sz w:val="22"/>
          <w:szCs w:val="22"/>
        </w:rPr>
        <w:t>If </w:t>
      </w:r>
      <w:proofErr w:type="gramStart"/>
      <w:r w:rsidRPr="533B5999">
        <w:rPr>
          <w:rStyle w:val="normaltextrun"/>
          <w:rFonts w:ascii="Arial" w:hAnsi="Arial" w:eastAsia="Arial" w:cs="Arial"/>
          <w:b/>
          <w:bCs/>
          <w:color w:val="000000" w:themeColor="text1"/>
          <w:sz w:val="22"/>
          <w:szCs w:val="22"/>
        </w:rPr>
        <w:t>Yes</w:t>
      </w:r>
      <w:proofErr w:type="gramEnd"/>
      <w:r w:rsidRPr="533B5999">
        <w:rPr>
          <w:rStyle w:val="normaltextrun"/>
          <w:rFonts w:ascii="Arial" w:hAnsi="Arial" w:eastAsia="Arial" w:cs="Arial"/>
          <w:color w:val="000000" w:themeColor="text1"/>
          <w:sz w:val="22"/>
          <w:szCs w:val="22"/>
        </w:rPr>
        <w:t> is selected for any field in the </w:t>
      </w:r>
      <w:r w:rsidRPr="533B5999">
        <w:rPr>
          <w:rStyle w:val="normaltextrun"/>
          <w:rFonts w:ascii="Arial" w:hAnsi="Arial" w:eastAsia="Arial" w:cs="Arial"/>
          <w:b/>
          <w:bCs/>
          <w:color w:val="000000" w:themeColor="text1"/>
          <w:sz w:val="22"/>
          <w:szCs w:val="22"/>
        </w:rPr>
        <w:t>Deprivation Information</w:t>
      </w:r>
      <w:r w:rsidRPr="533B5999">
        <w:rPr>
          <w:rStyle w:val="normaltextrun"/>
          <w:rFonts w:ascii="Arial" w:hAnsi="Arial" w:eastAsia="Arial" w:cs="Arial"/>
          <w:color w:val="000000" w:themeColor="text1"/>
          <w:sz w:val="22"/>
          <w:szCs w:val="22"/>
        </w:rPr>
        <w:t> section, subsequent date fields appear and need to be completed.</w:t>
      </w:r>
      <w:r w:rsidRPr="533B5999">
        <w:rPr>
          <w:rStyle w:val="eop"/>
          <w:rFonts w:ascii="Arial" w:hAnsi="Arial" w:eastAsia="Arial" w:cs="Arial"/>
          <w:color w:val="000000" w:themeColor="text1"/>
          <w:sz w:val="22"/>
          <w:szCs w:val="22"/>
        </w:rPr>
        <w:t> </w:t>
      </w:r>
    </w:p>
    <w:p w:rsidRPr="00B31BFB" w:rsidR="00B31BFB" w:rsidP="533B5999" w:rsidRDefault="00B31BFB" w14:paraId="4BD8206F" w14:textId="4681B494">
      <w:pPr>
        <w:spacing w:after="0" w:line="240" w:lineRule="auto"/>
        <w:textAlignment w:val="baseline"/>
        <w:rPr>
          <w:rFonts w:eastAsia="Arial" w:cs="Arial"/>
          <w:color w:val="000000" w:themeColor="text1"/>
        </w:rPr>
      </w:pPr>
    </w:p>
    <w:p w:rsidRPr="00B31BFB" w:rsidR="00B31BFB" w:rsidP="533B5999" w:rsidRDefault="1C2FDA2B" w14:paraId="2FBCA287" w14:textId="79F1D960">
      <w:pPr>
        <w:spacing w:after="0" w:line="240" w:lineRule="auto"/>
        <w:textAlignment w:val="baseline"/>
      </w:pPr>
      <w:r w:rsidRPr="533B5999">
        <w:rPr>
          <w:rFonts w:eastAsia="Arial" w:cs="Arial"/>
          <w:b/>
          <w:bCs/>
          <w:color w:val="2F5496" w:themeColor="accent1" w:themeShade="BF"/>
        </w:rPr>
        <w:t>STEP 4:</w:t>
      </w:r>
      <w:r w:rsidRPr="533B5999">
        <w:rPr>
          <w:rFonts w:eastAsia="Arial" w:cs="Arial"/>
          <w:color w:val="2F5496" w:themeColor="accent1" w:themeShade="BF"/>
        </w:rPr>
        <w:t xml:space="preserve"> </w:t>
      </w:r>
      <w:r w:rsidRPr="533B5999">
        <w:rPr>
          <w:rFonts w:eastAsia="Arial" w:cs="Arial"/>
          <w:color w:val="000000" w:themeColor="text1"/>
        </w:rPr>
        <w:t xml:space="preserve">Click </w:t>
      </w:r>
      <w:r w:rsidRPr="533B5999">
        <w:rPr>
          <w:rFonts w:eastAsia="Arial" w:cs="Arial"/>
          <w:b/>
          <w:bCs/>
          <w:color w:val="000000" w:themeColor="text1"/>
        </w:rPr>
        <w:t>Save</w:t>
      </w:r>
      <w:r w:rsidRPr="533B5999">
        <w:rPr>
          <w:rFonts w:eastAsia="Arial" w:cs="Arial"/>
          <w:color w:val="000000" w:themeColor="text1"/>
        </w:rPr>
        <w:t xml:space="preserve">. </w:t>
      </w:r>
    </w:p>
    <w:p w:rsidRPr="00B31BFB" w:rsidR="00B31BFB" w:rsidP="533B5999" w:rsidRDefault="00B31BFB" w14:paraId="13D8BBB4" w14:textId="76FB28FB">
      <w:pPr>
        <w:spacing w:after="0" w:line="240" w:lineRule="auto"/>
        <w:textAlignment w:val="baseline"/>
        <w:rPr>
          <w:rFonts w:eastAsia="Arial" w:cs="Arial"/>
          <w:color w:val="000000" w:themeColor="text1"/>
        </w:rPr>
      </w:pPr>
    </w:p>
    <w:p w:rsidRPr="00B31BFB" w:rsidR="00B31BFB" w:rsidP="533B5999" w:rsidRDefault="00B31BFB" w14:paraId="7A4550EB" w14:textId="7625ABC7">
      <w:pPr>
        <w:spacing w:after="0" w:line="240" w:lineRule="auto"/>
        <w:textAlignment w:val="baseline"/>
        <w:rPr>
          <w:rFonts w:eastAsia="Arial" w:cs="Arial"/>
          <w:color w:val="000000" w:themeColor="text1"/>
        </w:rPr>
      </w:pPr>
    </w:p>
    <w:p w:rsidRPr="00B31BFB" w:rsidR="00B31BFB" w:rsidP="533B5999" w:rsidRDefault="1C2FDA2B" w14:paraId="5A134CAC" w14:textId="5E284028">
      <w:pPr>
        <w:pStyle w:val="Heading4"/>
        <w:spacing w:before="0" w:line="240" w:lineRule="auto"/>
        <w:textAlignment w:val="baseline"/>
        <w:rPr>
          <w:rFonts w:eastAsia="Arial" w:cs="Arial"/>
          <w:bCs/>
          <w:iCs w:val="0"/>
          <w:szCs w:val="24"/>
        </w:rPr>
      </w:pPr>
      <w:r w:rsidRPr="533B5999">
        <w:rPr>
          <w:rFonts w:eastAsia="Arial" w:cs="Arial"/>
          <w:bCs/>
          <w:iCs w:val="0"/>
          <w:szCs w:val="24"/>
        </w:rPr>
        <w:t>Add New Parent/Legal Guardian/Indian Custodian Income Information</w:t>
      </w:r>
    </w:p>
    <w:p w:rsidRPr="00B31BFB" w:rsidR="00B31BFB" w:rsidP="533B5999" w:rsidRDefault="1C2FDA2B" w14:paraId="6A30145F" w14:textId="5B196BF6">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t>STEP 1: </w:t>
      </w:r>
      <w:r w:rsidRPr="533B5999">
        <w:rPr>
          <w:rStyle w:val="normaltextrun"/>
          <w:rFonts w:ascii="Arial" w:hAnsi="Arial" w:eastAsia="Arial" w:cs="Arial"/>
          <w:color w:val="000000" w:themeColor="text1"/>
          <w:sz w:val="22"/>
          <w:szCs w:val="22"/>
        </w:rPr>
        <w:t xml:space="preserve">Within the </w:t>
      </w:r>
      <w:r w:rsidRPr="533B5999">
        <w:rPr>
          <w:rStyle w:val="normaltextrun"/>
          <w:rFonts w:ascii="Arial" w:hAnsi="Arial" w:eastAsia="Arial" w:cs="Arial"/>
          <w:b/>
          <w:bCs/>
          <w:color w:val="000000" w:themeColor="text1"/>
          <w:sz w:val="22"/>
          <w:szCs w:val="22"/>
        </w:rPr>
        <w:t>Eligibility Person</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 xml:space="preserve">record, click the </w:t>
      </w:r>
      <w:r w:rsidRPr="533B5999">
        <w:rPr>
          <w:rStyle w:val="normaltextrun"/>
          <w:rFonts w:ascii="Arial" w:hAnsi="Arial" w:eastAsia="Arial" w:cs="Arial"/>
          <w:b/>
          <w:bCs/>
          <w:color w:val="000000" w:themeColor="text1"/>
          <w:sz w:val="22"/>
          <w:szCs w:val="22"/>
        </w:rPr>
        <w:t xml:space="preserve">Income and Property Information </w:t>
      </w:r>
      <w:r w:rsidRPr="533B5999">
        <w:rPr>
          <w:rStyle w:val="normaltextrun"/>
          <w:rFonts w:ascii="Arial" w:hAnsi="Arial" w:eastAsia="Arial" w:cs="Arial"/>
          <w:color w:val="000000" w:themeColor="text1"/>
          <w:sz w:val="22"/>
          <w:szCs w:val="22"/>
        </w:rPr>
        <w:t xml:space="preserve">tab on the left navigation panel. </w:t>
      </w:r>
    </w:p>
    <w:p w:rsidRPr="00B31BFB" w:rsidR="00B31BFB" w:rsidP="533B5999" w:rsidRDefault="1C2FDA2B" w14:paraId="3622D5BE" w14:textId="14BA759B">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t xml:space="preserve">STEP 2: </w:t>
      </w:r>
      <w:r w:rsidRPr="533B5999">
        <w:rPr>
          <w:rStyle w:val="normaltextrun"/>
          <w:rFonts w:ascii="Arial" w:hAnsi="Arial" w:eastAsia="Arial" w:cs="Arial"/>
          <w:color w:val="000000" w:themeColor="text1"/>
          <w:sz w:val="22"/>
          <w:szCs w:val="22"/>
        </w:rPr>
        <w:t>On the</w:t>
      </w:r>
      <w:r w:rsidRPr="533B5999">
        <w:rPr>
          <w:rFonts w:eastAsia="Arial" w:cs="Arial"/>
          <w:b/>
          <w:bCs/>
          <w:color w:val="000000" w:themeColor="text1"/>
        </w:rPr>
        <w:t xml:space="preserve"> </w:t>
      </w:r>
      <w:r w:rsidRPr="533B5999">
        <w:rPr>
          <w:rStyle w:val="normaltextrun"/>
          <w:rFonts w:ascii="Arial" w:hAnsi="Arial" w:eastAsia="Arial" w:cs="Arial"/>
          <w:b/>
          <w:bCs/>
          <w:color w:val="000000" w:themeColor="text1"/>
          <w:sz w:val="22"/>
          <w:szCs w:val="22"/>
        </w:rPr>
        <w:t>Income Information</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 xml:space="preserve">section, click the </w:t>
      </w:r>
      <w:r w:rsidRPr="533B5999">
        <w:rPr>
          <w:rStyle w:val="normaltextrun"/>
          <w:rFonts w:ascii="Arial" w:hAnsi="Arial" w:eastAsia="Arial" w:cs="Arial"/>
          <w:b/>
          <w:bCs/>
          <w:color w:val="000000" w:themeColor="text1"/>
          <w:sz w:val="22"/>
          <w:szCs w:val="22"/>
        </w:rPr>
        <w:t>New</w:t>
      </w:r>
      <w:r w:rsidRPr="533B5999">
        <w:rPr>
          <w:rFonts w:eastAsia="Arial" w:cs="Arial"/>
          <w:color w:val="000000" w:themeColor="text1"/>
        </w:rPr>
        <w:t xml:space="preserve"> </w:t>
      </w:r>
      <w:r w:rsidRPr="533B5999">
        <w:rPr>
          <w:rStyle w:val="normaltextrun"/>
          <w:rFonts w:ascii="Arial" w:hAnsi="Arial" w:eastAsia="Arial" w:cs="Arial"/>
          <w:color w:val="000000" w:themeColor="text1"/>
          <w:sz w:val="22"/>
          <w:szCs w:val="22"/>
        </w:rPr>
        <w:t>button.</w:t>
      </w:r>
      <w:r w:rsidRPr="533B5999">
        <w:rPr>
          <w:rStyle w:val="normaltextrun"/>
          <w:rFonts w:ascii="Arial" w:hAnsi="Arial" w:eastAsia="Arial" w:cs="Arial"/>
          <w:b/>
          <w:bCs/>
          <w:color w:val="000000" w:themeColor="text1"/>
          <w:sz w:val="22"/>
          <w:szCs w:val="22"/>
        </w:rPr>
        <w:t xml:space="preserve"> </w:t>
      </w:r>
      <w:r w:rsidRPr="533B5999">
        <w:rPr>
          <w:rStyle w:val="eop"/>
          <w:rFonts w:ascii="Arial" w:hAnsi="Arial" w:eastAsia="Arial" w:cs="Arial"/>
          <w:color w:val="000000" w:themeColor="text1"/>
          <w:sz w:val="22"/>
          <w:szCs w:val="22"/>
        </w:rPr>
        <w:t> </w:t>
      </w:r>
    </w:p>
    <w:p w:rsidRPr="00B31BFB" w:rsidR="00B31BFB" w:rsidP="533B5999" w:rsidRDefault="1C2FDA2B" w14:paraId="6263D9E4" w14:textId="0AD0B434">
      <w:pPr>
        <w:spacing w:after="120" w:line="240" w:lineRule="auto"/>
        <w:textAlignment w:val="baseline"/>
      </w:pPr>
      <w:r w:rsidRPr="533B5999">
        <w:rPr>
          <w:rStyle w:val="normaltextrun"/>
          <w:rFonts w:ascii="Arial" w:hAnsi="Arial" w:eastAsia="Arial" w:cs="Arial"/>
          <w:b/>
          <w:bCs/>
          <w:color w:val="2F5496" w:themeColor="accent1" w:themeShade="BF"/>
          <w:sz w:val="22"/>
          <w:szCs w:val="22"/>
        </w:rPr>
        <w:t>STEP</w:t>
      </w:r>
      <w:r w:rsidRPr="533B5999">
        <w:rPr>
          <w:rFonts w:eastAsia="Arial" w:cs="Arial"/>
          <w:b/>
          <w:bCs/>
          <w:color w:val="2F5496" w:themeColor="accent1" w:themeShade="BF"/>
        </w:rPr>
        <w:t xml:space="preserve"> </w:t>
      </w:r>
      <w:r w:rsidRPr="533B5999" w:rsidR="1F4369FD">
        <w:rPr>
          <w:rFonts w:eastAsia="Arial" w:cs="Arial"/>
          <w:b/>
          <w:bCs/>
          <w:color w:val="2F5496" w:themeColor="accent1" w:themeShade="BF"/>
        </w:rPr>
        <w:t>3</w:t>
      </w:r>
      <w:r w:rsidRPr="533B5999">
        <w:rPr>
          <w:rStyle w:val="normaltextrun"/>
          <w:rFonts w:ascii="Arial" w:hAnsi="Arial" w:eastAsia="Arial" w:cs="Arial"/>
          <w:b/>
          <w:bCs/>
          <w:color w:val="2F5496" w:themeColor="accent1" w:themeShade="BF"/>
          <w:sz w:val="22"/>
          <w:szCs w:val="22"/>
        </w:rPr>
        <w:t>: </w:t>
      </w:r>
      <w:r w:rsidRPr="533B5999">
        <w:rPr>
          <w:rStyle w:val="normaltextrun"/>
          <w:rFonts w:ascii="Arial" w:hAnsi="Arial" w:eastAsia="Arial" w:cs="Arial"/>
          <w:color w:val="000000" w:themeColor="text1"/>
          <w:sz w:val="22"/>
          <w:szCs w:val="22"/>
        </w:rPr>
        <w:t>On the </w:t>
      </w:r>
      <w:r w:rsidRPr="533B5999">
        <w:rPr>
          <w:rStyle w:val="normaltextrun"/>
          <w:rFonts w:ascii="Arial" w:hAnsi="Arial" w:eastAsia="Arial" w:cs="Arial"/>
          <w:b/>
          <w:bCs/>
          <w:color w:val="000000" w:themeColor="text1"/>
          <w:sz w:val="22"/>
          <w:szCs w:val="22"/>
        </w:rPr>
        <w:t>New Income &amp; Property </w:t>
      </w:r>
      <w:r w:rsidRPr="533B5999">
        <w:rPr>
          <w:rStyle w:val="normaltextrun"/>
          <w:rFonts w:ascii="Arial" w:hAnsi="Arial" w:eastAsia="Arial" w:cs="Arial"/>
          <w:color w:val="000000" w:themeColor="text1"/>
          <w:sz w:val="22"/>
          <w:szCs w:val="22"/>
        </w:rPr>
        <w:t>page, complete the following mandatory fields: </w:t>
      </w:r>
    </w:p>
    <w:p w:rsidRPr="00B31BFB" w:rsidR="00B31BFB" w:rsidRDefault="1C2FDA2B" w14:paraId="6A811472" w14:textId="76AAD077">
      <w:pPr>
        <w:pStyle w:val="ListParagraph"/>
        <w:numPr>
          <w:ilvl w:val="0"/>
          <w:numId w:val="75"/>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Type</w:t>
      </w:r>
      <w:r w:rsidRPr="533B5999" w:rsidR="1450F678">
        <w:rPr>
          <w:rStyle w:val="normaltextrun"/>
          <w:rFonts w:ascii="Arial" w:hAnsi="Arial" w:eastAsia="Arial" w:cs="Arial"/>
          <w:b/>
          <w:bCs/>
          <w:color w:val="000000" w:themeColor="text1"/>
          <w:sz w:val="22"/>
          <w:szCs w:val="22"/>
        </w:rPr>
        <w:t xml:space="preserve">: </w:t>
      </w:r>
      <w:r w:rsidRPr="533B5999" w:rsidR="1450F678">
        <w:rPr>
          <w:rStyle w:val="normaltextrun"/>
          <w:rFonts w:ascii="Arial" w:hAnsi="Arial" w:eastAsia="Arial" w:cs="Arial"/>
          <w:color w:val="000000" w:themeColor="text1"/>
          <w:sz w:val="22"/>
          <w:szCs w:val="22"/>
        </w:rPr>
        <w:t>User created</w:t>
      </w:r>
    </w:p>
    <w:p w:rsidRPr="00B31BFB" w:rsidR="00B31BFB" w:rsidRDefault="1C2FDA2B" w14:paraId="45ACCAA5" w14:textId="4DFB215A">
      <w:pPr>
        <w:pStyle w:val="ListParagraph"/>
        <w:numPr>
          <w:ilvl w:val="0"/>
          <w:numId w:val="75"/>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Subtype</w:t>
      </w:r>
      <w:r w:rsidRPr="533B5999" w:rsidR="613E928C">
        <w:rPr>
          <w:rStyle w:val="normaltextrun"/>
          <w:rFonts w:ascii="Arial" w:hAnsi="Arial" w:eastAsia="Arial" w:cs="Arial"/>
          <w:b/>
          <w:bCs/>
          <w:color w:val="000000" w:themeColor="text1"/>
          <w:sz w:val="22"/>
          <w:szCs w:val="22"/>
        </w:rPr>
        <w:t xml:space="preserve">: </w:t>
      </w:r>
      <w:r w:rsidRPr="533B5999" w:rsidR="613E928C">
        <w:rPr>
          <w:rStyle w:val="normaltextrun"/>
          <w:rFonts w:ascii="Arial" w:hAnsi="Arial" w:eastAsia="Arial" w:cs="Arial"/>
          <w:color w:val="000000" w:themeColor="text1"/>
          <w:sz w:val="22"/>
          <w:szCs w:val="22"/>
        </w:rPr>
        <w:t>User created</w:t>
      </w:r>
    </w:p>
    <w:p w:rsidRPr="00B31BFB" w:rsidR="00B31BFB" w:rsidRDefault="1C2FDA2B" w14:paraId="6C7FC11B" w14:textId="6BC5CB68">
      <w:pPr>
        <w:pStyle w:val="ListParagraph"/>
        <w:numPr>
          <w:ilvl w:val="0"/>
          <w:numId w:val="75"/>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Start Date</w:t>
      </w:r>
      <w:r w:rsidRPr="533B5999" w:rsidR="340E879B">
        <w:rPr>
          <w:rStyle w:val="normaltextrun"/>
          <w:rFonts w:ascii="Arial" w:hAnsi="Arial" w:eastAsia="Arial" w:cs="Arial"/>
          <w:b/>
          <w:bCs/>
          <w:color w:val="000000" w:themeColor="text1"/>
          <w:sz w:val="22"/>
          <w:szCs w:val="22"/>
        </w:rPr>
        <w:t xml:space="preserve">: </w:t>
      </w:r>
      <w:r w:rsidRPr="533B5999" w:rsidR="340E879B">
        <w:rPr>
          <w:rStyle w:val="normaltextrun"/>
          <w:rFonts w:ascii="Arial" w:hAnsi="Arial" w:eastAsia="Arial" w:cs="Arial"/>
          <w:color w:val="000000" w:themeColor="text1"/>
          <w:sz w:val="22"/>
          <w:szCs w:val="22"/>
        </w:rPr>
        <w:t>User created</w:t>
      </w:r>
    </w:p>
    <w:p w:rsidRPr="00B31BFB" w:rsidR="00B31BFB" w:rsidRDefault="1C2FDA2B" w14:paraId="450188AB" w14:textId="159BCC76">
      <w:pPr>
        <w:pStyle w:val="ListParagraph"/>
        <w:numPr>
          <w:ilvl w:val="0"/>
          <w:numId w:val="75"/>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Current Value</w:t>
      </w:r>
      <w:r w:rsidRPr="533B5999" w:rsidR="58A0DE30">
        <w:rPr>
          <w:rStyle w:val="normaltextrun"/>
          <w:rFonts w:ascii="Arial" w:hAnsi="Arial" w:eastAsia="Arial" w:cs="Arial"/>
          <w:b/>
          <w:bCs/>
          <w:color w:val="000000" w:themeColor="text1"/>
          <w:sz w:val="22"/>
          <w:szCs w:val="22"/>
        </w:rPr>
        <w:t xml:space="preserve">: </w:t>
      </w:r>
      <w:r w:rsidRPr="533B5999" w:rsidR="58A0DE30">
        <w:rPr>
          <w:rStyle w:val="normaltextrun"/>
          <w:rFonts w:ascii="Arial" w:hAnsi="Arial" w:eastAsia="Arial" w:cs="Arial"/>
          <w:color w:val="000000" w:themeColor="text1"/>
          <w:sz w:val="22"/>
          <w:szCs w:val="22"/>
        </w:rPr>
        <w:t>User created</w:t>
      </w:r>
    </w:p>
    <w:p w:rsidRPr="00B31BFB" w:rsidR="00B31BFB" w:rsidRDefault="1C2FDA2B" w14:paraId="3CA2DE79" w14:textId="5CC753D0">
      <w:pPr>
        <w:pStyle w:val="ListParagraph"/>
        <w:numPr>
          <w:ilvl w:val="0"/>
          <w:numId w:val="75"/>
        </w:num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Frequency</w:t>
      </w:r>
      <w:r w:rsidRPr="533B5999">
        <w:rPr>
          <w:rStyle w:val="normaltextrun"/>
          <w:rFonts w:ascii="Arial" w:hAnsi="Arial" w:eastAsia="Arial" w:cs="Arial"/>
          <w:color w:val="000000" w:themeColor="text1"/>
          <w:sz w:val="22"/>
          <w:szCs w:val="22"/>
        </w:rPr>
        <w:t>. User created</w:t>
      </w:r>
    </w:p>
    <w:p w:rsidRPr="00B31BFB" w:rsidR="00B31BFB" w:rsidP="533B5999" w:rsidRDefault="1C2FDA2B" w14:paraId="15480D94" w14:textId="48055883">
      <w:pPr>
        <w:spacing w:after="120" w:line="240" w:lineRule="auto"/>
        <w:textAlignment w:val="baseline"/>
        <w:rPr>
          <w:rFonts w:eastAsia="Arial" w:cs="Arial"/>
          <w:color w:val="000000" w:themeColor="text1"/>
        </w:rPr>
      </w:pPr>
      <w:r w:rsidRPr="533B5999">
        <w:rPr>
          <w:rStyle w:val="normaltextrun"/>
          <w:rFonts w:ascii="Arial" w:hAnsi="Arial" w:eastAsia="Arial" w:cs="Arial"/>
          <w:b/>
          <w:bCs/>
          <w:color w:val="2F5496" w:themeColor="accent1" w:themeShade="BF"/>
          <w:sz w:val="22"/>
          <w:szCs w:val="22"/>
        </w:rPr>
        <w:t>STEP 6:</w:t>
      </w:r>
      <w:r w:rsidRPr="533B5999">
        <w:rPr>
          <w:rFonts w:eastAsia="Arial" w:cs="Arial"/>
          <w:color w:val="2F5496" w:themeColor="accent1" w:themeShade="BF"/>
        </w:rPr>
        <w:t xml:space="preserve"> </w:t>
      </w:r>
      <w:r w:rsidRPr="533B5999">
        <w:rPr>
          <w:rStyle w:val="normaltextrun"/>
          <w:rFonts w:ascii="Arial" w:hAnsi="Arial" w:eastAsia="Arial" w:cs="Arial"/>
          <w:color w:val="000000" w:themeColor="text1"/>
          <w:sz w:val="22"/>
          <w:szCs w:val="22"/>
        </w:rPr>
        <w:t>Click the </w:t>
      </w:r>
      <w:r w:rsidRPr="533B5999">
        <w:rPr>
          <w:rStyle w:val="normaltextrun"/>
          <w:rFonts w:ascii="Arial" w:hAnsi="Arial" w:eastAsia="Arial" w:cs="Arial"/>
          <w:b/>
          <w:bCs/>
          <w:color w:val="000000" w:themeColor="text1"/>
          <w:sz w:val="22"/>
          <w:szCs w:val="22"/>
        </w:rPr>
        <w:t>Save</w:t>
      </w:r>
      <w:r w:rsidRPr="533B5999">
        <w:rPr>
          <w:rStyle w:val="normaltextrun"/>
          <w:rFonts w:ascii="Arial" w:hAnsi="Arial" w:eastAsia="Arial" w:cs="Arial"/>
          <w:color w:val="000000" w:themeColor="text1"/>
          <w:sz w:val="22"/>
          <w:szCs w:val="22"/>
        </w:rPr>
        <w:t xml:space="preserve"> button. </w:t>
      </w:r>
      <w:r w:rsidRPr="533B5999">
        <w:rPr>
          <w:rStyle w:val="eop"/>
          <w:rFonts w:ascii="Arial" w:hAnsi="Arial" w:eastAsia="Arial" w:cs="Arial"/>
          <w:color w:val="000000" w:themeColor="text1"/>
          <w:sz w:val="22"/>
          <w:szCs w:val="22"/>
        </w:rPr>
        <w:t> </w:t>
      </w:r>
    </w:p>
    <w:p w:rsidRPr="00B31BFB" w:rsidR="00B31BFB" w:rsidP="533B5999" w:rsidRDefault="1C2FDA2B" w14:paraId="3353D5F6" w14:textId="0FA55B37">
      <w:pPr>
        <w:spacing w:after="0" w:line="240" w:lineRule="auto"/>
        <w:textAlignment w:val="baseline"/>
        <w:rPr>
          <w:rFonts w:eastAsia="Arial" w:cs="Arial"/>
          <w:color w:val="000000" w:themeColor="text1"/>
        </w:rPr>
      </w:pPr>
      <w:r w:rsidRPr="533B5999">
        <w:rPr>
          <w:rStyle w:val="normaltextrun"/>
          <w:rFonts w:ascii="Arial" w:hAnsi="Arial" w:eastAsia="Arial" w:cs="Arial"/>
          <w:b/>
          <w:bCs/>
          <w:color w:val="000000" w:themeColor="text1"/>
          <w:sz w:val="22"/>
          <w:szCs w:val="22"/>
        </w:rPr>
        <w:t>NOTE</w:t>
      </w:r>
      <w:r w:rsidRPr="533B5999">
        <w:rPr>
          <w:rStyle w:val="normaltextrun"/>
          <w:rFonts w:ascii="Arial" w:hAnsi="Arial" w:eastAsia="Arial" w:cs="Arial"/>
          <w:color w:val="000000" w:themeColor="text1"/>
          <w:sz w:val="22"/>
          <w:szCs w:val="22"/>
        </w:rPr>
        <w:t>: </w:t>
      </w:r>
      <w:r w:rsidRPr="533B5999">
        <w:rPr>
          <w:rStyle w:val="eop"/>
          <w:rFonts w:ascii="Arial" w:hAnsi="Arial" w:eastAsia="Arial" w:cs="Arial"/>
          <w:color w:val="000000" w:themeColor="text1"/>
          <w:sz w:val="22"/>
          <w:szCs w:val="22"/>
        </w:rPr>
        <w:t> </w:t>
      </w:r>
    </w:p>
    <w:p w:rsidRPr="00B31BFB" w:rsidR="00B31BFB" w:rsidRDefault="1C2FDA2B" w14:paraId="3033FC19" w14:textId="65B17D01">
      <w:pPr>
        <w:pStyle w:val="ListParagraph"/>
        <w:numPr>
          <w:ilvl w:val="0"/>
          <w:numId w:val="76"/>
        </w:numPr>
        <w:spacing w:after="0" w:line="240" w:lineRule="auto"/>
        <w:textAlignment w:val="baseline"/>
        <w:rPr>
          <w:rFonts w:eastAsia="Arial" w:cs="Arial"/>
          <w:color w:val="000000" w:themeColor="text1"/>
        </w:rPr>
      </w:pPr>
      <w:r w:rsidRPr="533B5999">
        <w:rPr>
          <w:rStyle w:val="normaltextrun"/>
          <w:rFonts w:ascii="Arial" w:hAnsi="Arial" w:eastAsia="Arial" w:cs="Arial"/>
          <w:color w:val="000000" w:themeColor="text1"/>
          <w:sz w:val="22"/>
          <w:szCs w:val="22"/>
        </w:rPr>
        <w:t>When the </w:t>
      </w:r>
      <w:r w:rsidRPr="533B5999">
        <w:rPr>
          <w:rStyle w:val="normaltextrun"/>
          <w:rFonts w:ascii="Arial" w:hAnsi="Arial" w:eastAsia="Arial" w:cs="Arial"/>
          <w:b/>
          <w:bCs/>
          <w:color w:val="000000" w:themeColor="text1"/>
          <w:sz w:val="22"/>
          <w:szCs w:val="22"/>
        </w:rPr>
        <w:t>Type</w:t>
      </w:r>
      <w:r w:rsidRPr="533B5999">
        <w:rPr>
          <w:rStyle w:val="normaltextrun"/>
          <w:rFonts w:ascii="Arial" w:hAnsi="Arial" w:eastAsia="Arial" w:cs="Arial"/>
          <w:color w:val="000000" w:themeColor="text1"/>
          <w:sz w:val="22"/>
          <w:szCs w:val="22"/>
        </w:rPr>
        <w:t> field is selected, the </w:t>
      </w:r>
      <w:r w:rsidRPr="533B5999">
        <w:rPr>
          <w:rStyle w:val="normaltextrun"/>
          <w:rFonts w:ascii="Arial" w:hAnsi="Arial" w:eastAsia="Arial" w:cs="Arial"/>
          <w:b/>
          <w:bCs/>
          <w:color w:val="000000" w:themeColor="text1"/>
          <w:sz w:val="22"/>
          <w:szCs w:val="22"/>
        </w:rPr>
        <w:t>Subtype</w:t>
      </w:r>
      <w:r w:rsidRPr="533B5999">
        <w:rPr>
          <w:rStyle w:val="normaltextrun"/>
          <w:rFonts w:ascii="Arial" w:hAnsi="Arial" w:eastAsia="Arial" w:cs="Arial"/>
          <w:color w:val="000000" w:themeColor="text1"/>
          <w:sz w:val="22"/>
          <w:szCs w:val="22"/>
        </w:rPr>
        <w:t> field will activate. The</w:t>
      </w:r>
      <w:r w:rsidRPr="533B5999">
        <w:rPr>
          <w:rStyle w:val="normaltextrun"/>
          <w:rFonts w:ascii="Arial" w:hAnsi="Arial" w:eastAsia="Arial" w:cs="Arial"/>
          <w:b/>
          <w:bCs/>
          <w:color w:val="000000" w:themeColor="text1"/>
          <w:sz w:val="22"/>
          <w:szCs w:val="22"/>
        </w:rPr>
        <w:t> Subtype</w:t>
      </w:r>
      <w:r w:rsidRPr="533B5999">
        <w:rPr>
          <w:rStyle w:val="normaltextrun"/>
          <w:rFonts w:ascii="Arial" w:hAnsi="Arial" w:eastAsia="Arial" w:cs="Arial"/>
          <w:color w:val="000000" w:themeColor="text1"/>
          <w:sz w:val="22"/>
          <w:szCs w:val="22"/>
        </w:rPr>
        <w:t> field options will change depending on which option is selected in the </w:t>
      </w:r>
      <w:r w:rsidRPr="533B5999">
        <w:rPr>
          <w:rStyle w:val="normaltextrun"/>
          <w:rFonts w:ascii="Arial" w:hAnsi="Arial" w:eastAsia="Arial" w:cs="Arial"/>
          <w:b/>
          <w:bCs/>
          <w:color w:val="000000" w:themeColor="text1"/>
          <w:sz w:val="22"/>
          <w:szCs w:val="22"/>
        </w:rPr>
        <w:t>Type</w:t>
      </w:r>
      <w:r w:rsidRPr="533B5999">
        <w:rPr>
          <w:rStyle w:val="normaltextrun"/>
          <w:rFonts w:ascii="Arial" w:hAnsi="Arial" w:eastAsia="Arial" w:cs="Arial"/>
          <w:color w:val="000000" w:themeColor="text1"/>
          <w:sz w:val="22"/>
          <w:szCs w:val="22"/>
        </w:rPr>
        <w:t> field. </w:t>
      </w:r>
      <w:r w:rsidRPr="533B5999">
        <w:rPr>
          <w:rStyle w:val="eop"/>
          <w:rFonts w:ascii="Arial" w:hAnsi="Arial" w:eastAsia="Arial" w:cs="Arial"/>
          <w:color w:val="000000" w:themeColor="text1"/>
          <w:sz w:val="22"/>
          <w:szCs w:val="22"/>
        </w:rPr>
        <w:t> </w:t>
      </w:r>
    </w:p>
    <w:p w:rsidRPr="00B31BFB" w:rsidR="00B31BFB" w:rsidRDefault="1C2FDA2B" w14:paraId="0F82CAE9" w14:textId="1D7915CB">
      <w:pPr>
        <w:pStyle w:val="ListParagraph"/>
        <w:numPr>
          <w:ilvl w:val="0"/>
          <w:numId w:val="76"/>
        </w:numPr>
        <w:spacing w:after="0" w:line="240" w:lineRule="auto"/>
        <w:textAlignment w:val="baseline"/>
        <w:rPr>
          <w:rFonts w:eastAsia="Arial" w:cs="Arial"/>
          <w:color w:val="000000" w:themeColor="text1"/>
        </w:rPr>
      </w:pPr>
      <w:r w:rsidRPr="533B5999">
        <w:rPr>
          <w:rStyle w:val="normaltextrun"/>
          <w:rFonts w:ascii="Arial" w:hAnsi="Arial" w:eastAsia="Arial" w:cs="Arial"/>
          <w:color w:val="000000" w:themeColor="text1"/>
          <w:sz w:val="22"/>
          <w:szCs w:val="22"/>
        </w:rPr>
        <w:t>If there is uncertainty on the </w:t>
      </w:r>
      <w:r w:rsidRPr="533B5999">
        <w:rPr>
          <w:rStyle w:val="normaltextrun"/>
          <w:rFonts w:ascii="Arial" w:hAnsi="Arial" w:eastAsia="Arial" w:cs="Arial"/>
          <w:b/>
          <w:bCs/>
          <w:color w:val="000000" w:themeColor="text1"/>
          <w:sz w:val="22"/>
          <w:szCs w:val="22"/>
        </w:rPr>
        <w:t>Start Date </w:t>
      </w:r>
      <w:r w:rsidRPr="533B5999">
        <w:rPr>
          <w:rStyle w:val="normaltextrun"/>
          <w:rFonts w:ascii="Arial" w:hAnsi="Arial" w:eastAsia="Arial" w:cs="Arial"/>
          <w:color w:val="000000" w:themeColor="text1"/>
          <w:sz w:val="22"/>
          <w:szCs w:val="22"/>
        </w:rPr>
        <w:t>and/or </w:t>
      </w:r>
      <w:r w:rsidRPr="533B5999">
        <w:rPr>
          <w:rStyle w:val="normaltextrun"/>
          <w:rFonts w:ascii="Arial" w:hAnsi="Arial" w:eastAsia="Arial" w:cs="Arial"/>
          <w:b/>
          <w:bCs/>
          <w:color w:val="000000" w:themeColor="text1"/>
          <w:sz w:val="22"/>
          <w:szCs w:val="22"/>
        </w:rPr>
        <w:t>Current</w:t>
      </w:r>
      <w:r w:rsidRPr="533B5999">
        <w:rPr>
          <w:rStyle w:val="normaltextrun"/>
          <w:rFonts w:ascii="Arial" w:hAnsi="Arial" w:eastAsia="Arial" w:cs="Arial"/>
          <w:color w:val="000000" w:themeColor="text1"/>
          <w:sz w:val="22"/>
          <w:szCs w:val="22"/>
        </w:rPr>
        <w:t> </w:t>
      </w:r>
      <w:r w:rsidRPr="533B5999">
        <w:rPr>
          <w:rStyle w:val="normaltextrun"/>
          <w:rFonts w:ascii="Arial" w:hAnsi="Arial" w:eastAsia="Arial" w:cs="Arial"/>
          <w:b/>
          <w:bCs/>
          <w:color w:val="000000" w:themeColor="text1"/>
          <w:sz w:val="22"/>
          <w:szCs w:val="22"/>
        </w:rPr>
        <w:t>Value</w:t>
      </w:r>
      <w:r w:rsidRPr="533B5999">
        <w:rPr>
          <w:rStyle w:val="normaltextrun"/>
          <w:rFonts w:ascii="Arial" w:hAnsi="Arial" w:eastAsia="Arial" w:cs="Arial"/>
          <w:color w:val="000000" w:themeColor="text1"/>
          <w:sz w:val="22"/>
          <w:szCs w:val="22"/>
        </w:rPr>
        <w:t>, the Eligibility Resource needs to enter their best estimate.</w:t>
      </w:r>
      <w:r w:rsidRPr="533B5999">
        <w:rPr>
          <w:rStyle w:val="eop"/>
          <w:rFonts w:ascii="Arial" w:hAnsi="Arial" w:eastAsia="Arial" w:cs="Arial"/>
          <w:color w:val="000000" w:themeColor="text1"/>
          <w:sz w:val="22"/>
          <w:szCs w:val="22"/>
        </w:rPr>
        <w:t> </w:t>
      </w:r>
    </w:p>
    <w:p w:rsidRPr="00B31BFB" w:rsidR="00B31BFB" w:rsidRDefault="1C2FDA2B" w14:paraId="76FE3825" w14:textId="0424A32F">
      <w:pPr>
        <w:pStyle w:val="ListParagraph"/>
        <w:numPr>
          <w:ilvl w:val="0"/>
          <w:numId w:val="76"/>
        </w:numPr>
        <w:spacing w:after="0" w:line="240" w:lineRule="auto"/>
        <w:textAlignment w:val="baseline"/>
        <w:rPr>
          <w:rFonts w:eastAsia="Arial" w:cs="Arial"/>
          <w:color w:val="000000" w:themeColor="text1"/>
        </w:rPr>
      </w:pPr>
      <w:r w:rsidRPr="533B5999">
        <w:rPr>
          <w:rStyle w:val="normaltextrun"/>
          <w:rFonts w:ascii="Arial" w:hAnsi="Arial" w:eastAsia="Arial" w:cs="Arial"/>
          <w:color w:val="000000" w:themeColor="text1"/>
          <w:sz w:val="22"/>
          <w:szCs w:val="22"/>
        </w:rPr>
        <w:t>These steps are identical to those covered in the </w:t>
      </w:r>
      <w:r w:rsidRPr="533B5999">
        <w:rPr>
          <w:rStyle w:val="normaltextrun"/>
          <w:rFonts w:ascii="Arial" w:hAnsi="Arial" w:eastAsia="Arial" w:cs="Arial"/>
          <w:b/>
          <w:bCs/>
          <w:color w:val="000000" w:themeColor="text1"/>
          <w:sz w:val="22"/>
          <w:szCs w:val="22"/>
        </w:rPr>
        <w:t>Child Income</w:t>
      </w:r>
      <w:r w:rsidRPr="533B5999">
        <w:rPr>
          <w:rStyle w:val="normaltextrun"/>
          <w:rFonts w:ascii="Arial" w:hAnsi="Arial" w:eastAsia="Arial" w:cs="Arial"/>
          <w:i/>
          <w:iCs/>
          <w:color w:val="000000" w:themeColor="text1"/>
          <w:sz w:val="22"/>
          <w:szCs w:val="22"/>
        </w:rPr>
        <w:t> </w:t>
      </w:r>
      <w:r w:rsidRPr="533B5999">
        <w:rPr>
          <w:rStyle w:val="normaltextrun"/>
          <w:rFonts w:ascii="Arial" w:hAnsi="Arial" w:eastAsia="Arial" w:cs="Arial"/>
          <w:b/>
          <w:bCs/>
          <w:color w:val="000000" w:themeColor="text1"/>
          <w:sz w:val="22"/>
          <w:szCs w:val="22"/>
        </w:rPr>
        <w:t>and Property Information </w:t>
      </w:r>
      <w:r w:rsidRPr="533B5999">
        <w:rPr>
          <w:rStyle w:val="normaltextrun"/>
          <w:rFonts w:ascii="Arial" w:hAnsi="Arial" w:eastAsia="Arial" w:cs="Arial"/>
          <w:color w:val="000000" w:themeColor="text1"/>
          <w:sz w:val="22"/>
          <w:szCs w:val="22"/>
        </w:rPr>
        <w:t>lesson in this program.</w:t>
      </w:r>
      <w:r w:rsidRPr="533B5999">
        <w:rPr>
          <w:rStyle w:val="eop"/>
          <w:rFonts w:ascii="Arial" w:hAnsi="Arial" w:eastAsia="Arial" w:cs="Arial"/>
          <w:color w:val="000000" w:themeColor="text1"/>
          <w:sz w:val="22"/>
          <w:szCs w:val="22"/>
        </w:rPr>
        <w:t> </w:t>
      </w:r>
    </w:p>
    <w:p w:rsidRPr="00B31BFB" w:rsidR="00B31BFB" w:rsidP="533B5999" w:rsidRDefault="00B31BFB" w14:paraId="64CB2430" w14:textId="61C3CB9E">
      <w:pPr>
        <w:spacing w:after="0" w:line="240" w:lineRule="auto"/>
        <w:textAlignment w:val="baseline"/>
        <w:rPr>
          <w:rFonts w:eastAsia="Arial" w:cs="Arial"/>
          <w:color w:val="000000" w:themeColor="text1"/>
        </w:rPr>
      </w:pPr>
    </w:p>
    <w:p w:rsidRPr="00B31BFB" w:rsidR="00B31BFB" w:rsidP="533B5999" w:rsidRDefault="63A5CE83" w14:paraId="7E584CBC" w14:textId="1350A4F4">
      <w:pPr>
        <w:spacing w:after="120" w:line="240" w:lineRule="auto"/>
        <w:textAlignment w:val="baseline"/>
      </w:pPr>
      <w:r w:rsidRPr="533B5999">
        <w:rPr>
          <w:rStyle w:val="normaltextrun"/>
          <w:rFonts w:ascii="Arial" w:hAnsi="Arial" w:eastAsia="Arial" w:cs="Arial"/>
          <w:b/>
          <w:bCs/>
          <w:color w:val="2F5496" w:themeColor="accent1" w:themeShade="BF"/>
          <w:sz w:val="22"/>
          <w:szCs w:val="22"/>
        </w:rPr>
        <w:t>STEP 6:</w:t>
      </w:r>
      <w:r w:rsidRPr="533B5999">
        <w:rPr>
          <w:rFonts w:eastAsia="Arial" w:cs="Arial"/>
          <w:color w:val="2F5496" w:themeColor="accent1" w:themeShade="BF"/>
        </w:rPr>
        <w:t xml:space="preserve"> </w:t>
      </w:r>
      <w:r w:rsidRPr="533B5999">
        <w:rPr>
          <w:rStyle w:val="normaltextrun"/>
          <w:rFonts w:ascii="Arial" w:hAnsi="Arial" w:eastAsia="Arial" w:cs="Arial"/>
          <w:color w:val="000000" w:themeColor="text1"/>
          <w:sz w:val="22"/>
          <w:szCs w:val="22"/>
        </w:rPr>
        <w:t xml:space="preserve">Click </w:t>
      </w:r>
      <w:r w:rsidRPr="533B5999">
        <w:rPr>
          <w:rStyle w:val="normaltextrun"/>
          <w:rFonts w:ascii="Arial" w:hAnsi="Arial" w:eastAsia="Arial" w:cs="Arial"/>
          <w:b/>
          <w:bCs/>
          <w:color w:val="000000" w:themeColor="text1"/>
          <w:sz w:val="22"/>
          <w:szCs w:val="22"/>
        </w:rPr>
        <w:t>X</w:t>
      </w:r>
      <w:r w:rsidRPr="533B5999">
        <w:rPr>
          <w:rStyle w:val="normaltextrun"/>
          <w:rFonts w:ascii="Arial" w:hAnsi="Arial" w:eastAsia="Arial" w:cs="Arial"/>
          <w:color w:val="000000" w:themeColor="text1"/>
          <w:sz w:val="22"/>
          <w:szCs w:val="22"/>
        </w:rPr>
        <w:t xml:space="preserve"> on the </w:t>
      </w:r>
      <w:r w:rsidRPr="533B5999">
        <w:rPr>
          <w:rStyle w:val="normaltextrun"/>
          <w:rFonts w:ascii="Arial" w:hAnsi="Arial" w:eastAsia="Arial" w:cs="Arial"/>
          <w:b/>
          <w:bCs/>
          <w:color w:val="000000" w:themeColor="text1"/>
          <w:sz w:val="22"/>
          <w:szCs w:val="22"/>
        </w:rPr>
        <w:t>Income and Property Information</w:t>
      </w:r>
      <w:r w:rsidRPr="533B5999">
        <w:rPr>
          <w:rStyle w:val="normaltextrun"/>
          <w:rFonts w:ascii="Arial" w:hAnsi="Arial" w:eastAsia="Arial" w:cs="Arial"/>
          <w:color w:val="000000" w:themeColor="text1"/>
          <w:sz w:val="22"/>
          <w:szCs w:val="22"/>
        </w:rPr>
        <w:t xml:space="preserve"> tab and the </w:t>
      </w:r>
      <w:r w:rsidRPr="533B5999">
        <w:rPr>
          <w:rStyle w:val="normaltextrun"/>
          <w:rFonts w:ascii="Arial" w:hAnsi="Arial" w:eastAsia="Arial" w:cs="Arial"/>
          <w:b/>
          <w:bCs/>
          <w:color w:val="000000" w:themeColor="text1"/>
          <w:sz w:val="22"/>
          <w:szCs w:val="22"/>
        </w:rPr>
        <w:t>Eligibility Person</w:t>
      </w:r>
      <w:r w:rsidRPr="533B5999">
        <w:rPr>
          <w:rStyle w:val="normaltextrun"/>
          <w:rFonts w:ascii="Arial" w:hAnsi="Arial" w:eastAsia="Arial" w:cs="Arial"/>
          <w:color w:val="000000" w:themeColor="text1"/>
          <w:sz w:val="22"/>
          <w:szCs w:val="22"/>
        </w:rPr>
        <w:t xml:space="preserve"> tab to navigate back to the Eligibility record.</w:t>
      </w:r>
    </w:p>
    <w:p w:rsidRPr="00B31BFB" w:rsidR="00B31BFB" w:rsidP="533B5999" w:rsidRDefault="00B31BFB" w14:paraId="4D7A4D38" w14:textId="6E10702F">
      <w:pPr>
        <w:spacing w:after="120" w:line="240" w:lineRule="auto"/>
        <w:textAlignment w:val="baseline"/>
        <w:rPr>
          <w:rStyle w:val="normaltextrun"/>
          <w:rFonts w:ascii="Arial" w:hAnsi="Arial" w:eastAsia="Arial" w:cs="Arial"/>
          <w:color w:val="000000" w:themeColor="text1"/>
          <w:sz w:val="22"/>
          <w:szCs w:val="22"/>
        </w:rPr>
      </w:pPr>
    </w:p>
    <w:p w:rsidRPr="00B31BFB" w:rsidR="00B31BFB" w:rsidP="533B5999" w:rsidRDefault="5D2EA26F" w14:paraId="5DA1B88E" w14:textId="5CD5A642">
      <w:pPr>
        <w:pStyle w:val="Heading4"/>
        <w:rPr>
          <w:rFonts w:eastAsia="Arial" w:cs="Arial"/>
          <w:b w:val="0"/>
          <w:iCs w:val="0"/>
          <w:sz w:val="22"/>
        </w:rPr>
      </w:pPr>
      <w:r w:rsidRPr="533B5999">
        <w:t xml:space="preserve">Edit the Person Record (If </w:t>
      </w:r>
      <w:proofErr w:type="gramStart"/>
      <w:r w:rsidRPr="533B5999">
        <w:t>Needed</w:t>
      </w:r>
      <w:proofErr w:type="gramEnd"/>
      <w:r w:rsidRPr="533B5999">
        <w:t>)</w:t>
      </w:r>
    </w:p>
    <w:p w:rsidRPr="00B31BFB" w:rsidR="00B31BFB" w:rsidP="533B5999" w:rsidRDefault="5D2EA26F" w14:paraId="724A3298" w14:textId="617ABF2D">
      <w:pPr>
        <w:spacing w:after="120" w:line="240" w:lineRule="auto"/>
        <w:textAlignment w:val="baseline"/>
        <w:rPr>
          <w:rFonts w:eastAsia="Arial" w:cs="Arial"/>
          <w:color w:val="000000" w:themeColor="text1"/>
        </w:rPr>
      </w:pPr>
      <w:r w:rsidRPr="533B5999">
        <w:rPr>
          <w:rStyle w:val="eop"/>
          <w:rFonts w:ascii="Arial" w:hAnsi="Arial" w:eastAsia="Arial" w:cs="Arial"/>
          <w:color w:val="000000" w:themeColor="text1"/>
          <w:sz w:val="22"/>
          <w:szCs w:val="22"/>
        </w:rPr>
        <w:t>This step will not always be required</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if all data is accurate</w:t>
      </w:r>
      <w:r w:rsidRPr="533B5999">
        <w:rPr>
          <w:rFonts w:eastAsia="Arial" w:cs="Arial"/>
          <w:color w:val="000000" w:themeColor="text1"/>
        </w:rPr>
        <w:t xml:space="preserve"> </w:t>
      </w:r>
      <w:r w:rsidRPr="533B5999">
        <w:rPr>
          <w:rStyle w:val="eop"/>
          <w:rFonts w:ascii="Arial" w:hAnsi="Arial" w:eastAsia="Arial" w:cs="Arial"/>
          <w:color w:val="000000" w:themeColor="text1"/>
          <w:sz w:val="22"/>
          <w:szCs w:val="22"/>
        </w:rPr>
        <w:t>and ready to be sent to CalSAWS. If there is missing or incorrect information, the Eligibility Resource will complete the steps below:</w:t>
      </w:r>
    </w:p>
    <w:p w:rsidRPr="00B31BFB" w:rsidR="00B31BFB" w:rsidP="533B5999" w:rsidRDefault="5D2EA26F" w14:paraId="0F075D0E" w14:textId="0F7C244E">
      <w:pPr>
        <w:spacing w:after="120" w:line="240" w:lineRule="auto"/>
        <w:textAlignment w:val="baseline"/>
        <w:rPr>
          <w:rFonts w:eastAsia="Arial" w:cs="Arial"/>
          <w:color w:val="000000" w:themeColor="text1"/>
        </w:rPr>
      </w:pPr>
      <w:r w:rsidRPr="533B5999">
        <w:rPr>
          <w:rStyle w:val="eop"/>
          <w:rFonts w:ascii="Arial" w:hAnsi="Arial" w:eastAsia="Arial" w:cs="Arial"/>
          <w:color w:val="000000" w:themeColor="text1"/>
          <w:sz w:val="22"/>
          <w:szCs w:val="22"/>
        </w:rPr>
        <w:t xml:space="preserve">Most of the information in the Eligibility Record is drawn from other pages in CWS-CARES. </w:t>
      </w:r>
    </w:p>
    <w:p w:rsidRPr="00B31BFB" w:rsidR="00B31BFB" w:rsidP="533B5999" w:rsidRDefault="5D2EA26F" w14:paraId="3C4A6433" w14:textId="4417D21E">
      <w:pPr>
        <w:spacing w:after="0" w:line="240" w:lineRule="auto"/>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  </w:t>
      </w:r>
    </w:p>
    <w:p w:rsidRPr="00B31BFB" w:rsidR="00B31BFB" w:rsidRDefault="5D2EA26F" w14:paraId="4D0895DC" w14:textId="45F8689B">
      <w:pPr>
        <w:pStyle w:val="ListParagraph"/>
        <w:numPr>
          <w:ilvl w:val="0"/>
          <w:numId w:val="72"/>
        </w:numPr>
        <w:spacing w:after="0" w:line="240" w:lineRule="auto"/>
        <w:textAlignment w:val="baseline"/>
        <w:rPr>
          <w:rFonts w:eastAsia="Arial" w:cs="Arial"/>
          <w:color w:val="000000" w:themeColor="text1"/>
        </w:rPr>
      </w:pPr>
      <w:r w:rsidRPr="533B5999">
        <w:rPr>
          <w:rFonts w:eastAsia="Arial" w:cs="Arial"/>
          <w:color w:val="000000" w:themeColor="text1"/>
        </w:rPr>
        <w:t>For changes to the Placement Address, Removal Date, County of Placement or Placement Date, go to </w:t>
      </w:r>
      <w:r w:rsidRPr="533B5999">
        <w:rPr>
          <w:rFonts w:eastAsia="Arial" w:cs="Arial"/>
          <w:b/>
          <w:bCs/>
          <w:color w:val="000000" w:themeColor="text1"/>
        </w:rPr>
        <w:t>Placement/Rates </w:t>
      </w:r>
      <w:r w:rsidRPr="533B5999">
        <w:rPr>
          <w:rFonts w:eastAsia="Arial" w:cs="Arial"/>
          <w:color w:val="000000" w:themeColor="text1"/>
        </w:rPr>
        <w:t>tab on the Placement Record.  </w:t>
      </w:r>
    </w:p>
    <w:p w:rsidRPr="00B31BFB" w:rsidR="00B31BFB" w:rsidRDefault="5D2EA26F" w14:paraId="55B5EF71" w14:textId="458772AB">
      <w:pPr>
        <w:pStyle w:val="ListParagraph"/>
        <w:numPr>
          <w:ilvl w:val="0"/>
          <w:numId w:val="72"/>
        </w:numPr>
        <w:spacing w:after="0" w:line="240" w:lineRule="auto"/>
        <w:textAlignment w:val="baseline"/>
        <w:rPr>
          <w:rFonts w:eastAsia="Arial" w:cs="Arial"/>
          <w:color w:val="000000" w:themeColor="text1"/>
        </w:rPr>
      </w:pPr>
      <w:r w:rsidRPr="533B5999">
        <w:rPr>
          <w:rFonts w:eastAsia="Arial" w:cs="Arial"/>
          <w:color w:val="000000" w:themeColor="text1"/>
        </w:rPr>
        <w:t>For missing information about Sex at Birth for the Focus Child, go to the </w:t>
      </w:r>
      <w:r w:rsidRPr="533B5999">
        <w:rPr>
          <w:rFonts w:eastAsia="Arial" w:cs="Arial"/>
          <w:b/>
          <w:bCs/>
          <w:color w:val="000000" w:themeColor="text1"/>
        </w:rPr>
        <w:t>Persons Involved</w:t>
      </w:r>
      <w:r w:rsidRPr="533B5999">
        <w:rPr>
          <w:rFonts w:eastAsia="Arial" w:cs="Arial"/>
          <w:color w:val="000000" w:themeColor="text1"/>
        </w:rPr>
        <w:t> tab, the </w:t>
      </w:r>
      <w:r w:rsidRPr="533B5999">
        <w:rPr>
          <w:rFonts w:eastAsia="Arial" w:cs="Arial"/>
          <w:b/>
          <w:bCs/>
          <w:color w:val="000000" w:themeColor="text1"/>
        </w:rPr>
        <w:t>Person Information</w:t>
      </w:r>
      <w:r w:rsidRPr="533B5999">
        <w:rPr>
          <w:rFonts w:eastAsia="Arial" w:cs="Arial"/>
          <w:color w:val="000000" w:themeColor="text1"/>
        </w:rPr>
        <w:t> tab on the Person Record, and the </w:t>
      </w:r>
      <w:r w:rsidRPr="533B5999">
        <w:rPr>
          <w:rFonts w:eastAsia="Arial" w:cs="Arial"/>
          <w:b/>
          <w:bCs/>
          <w:color w:val="000000" w:themeColor="text1"/>
        </w:rPr>
        <w:t>SOGIE </w:t>
      </w:r>
      <w:r w:rsidRPr="533B5999">
        <w:rPr>
          <w:rFonts w:eastAsia="Arial" w:cs="Arial"/>
          <w:color w:val="000000" w:themeColor="text1"/>
        </w:rPr>
        <w:t>section.  </w:t>
      </w:r>
    </w:p>
    <w:p w:rsidRPr="00B31BFB" w:rsidR="00B31BFB" w:rsidP="533B5999" w:rsidRDefault="5D2EA26F" w14:paraId="758173AE" w14:textId="014A0287">
      <w:pPr>
        <w:spacing w:after="0" w:line="240" w:lineRule="auto"/>
        <w:textAlignment w:val="baseline"/>
        <w:rPr>
          <w:rFonts w:eastAsia="Arial" w:cs="Arial"/>
          <w:color w:val="0070C0"/>
        </w:rPr>
      </w:pPr>
      <w:r w:rsidRPr="533B5999">
        <w:rPr>
          <w:rFonts w:eastAsia="Arial" w:cs="Arial"/>
          <w:color w:val="0070C0"/>
        </w:rPr>
        <w:t> </w:t>
      </w:r>
    </w:p>
    <w:p w:rsidRPr="00B31BFB" w:rsidR="00B31BFB" w:rsidP="533B5999" w:rsidRDefault="5D2EA26F" w14:paraId="2BD87FDA" w14:textId="1DC6F1A2">
      <w:pPr>
        <w:spacing w:after="120" w:line="240" w:lineRule="auto"/>
        <w:textAlignment w:val="baseline"/>
        <w:rPr>
          <w:rFonts w:eastAsia="Arial" w:cs="Arial"/>
          <w:color w:val="000000" w:themeColor="text1"/>
        </w:rPr>
      </w:pPr>
      <w:r w:rsidRPr="533B5999">
        <w:rPr>
          <w:rFonts w:eastAsia="Arial" w:cs="Arial"/>
          <w:b/>
          <w:bCs/>
          <w:color w:val="2F5496" w:themeColor="accent1" w:themeShade="BF"/>
        </w:rPr>
        <w:t>STEP 1: </w:t>
      </w:r>
      <w:r w:rsidRPr="533B5999">
        <w:rPr>
          <w:rFonts w:eastAsia="Arial" w:cs="Arial"/>
          <w:color w:val="000000" w:themeColor="text1"/>
        </w:rPr>
        <w:t>From the </w:t>
      </w:r>
      <w:r w:rsidRPr="533B5999">
        <w:rPr>
          <w:rFonts w:eastAsia="Arial" w:cs="Arial"/>
          <w:b/>
          <w:bCs/>
          <w:color w:val="000000" w:themeColor="text1"/>
        </w:rPr>
        <w:t>Case</w:t>
      </w:r>
      <w:r w:rsidRPr="533B5999">
        <w:rPr>
          <w:rFonts w:eastAsia="Arial" w:cs="Arial"/>
          <w:color w:val="000000" w:themeColor="text1"/>
        </w:rPr>
        <w:t> </w:t>
      </w:r>
      <w:r w:rsidRPr="533B5999">
        <w:rPr>
          <w:rFonts w:eastAsia="Arial" w:cs="Arial"/>
          <w:b/>
          <w:bCs/>
          <w:color w:val="000000" w:themeColor="text1"/>
        </w:rPr>
        <w:t>Record</w:t>
      </w:r>
      <w:r w:rsidRPr="533B5999">
        <w:rPr>
          <w:rFonts w:eastAsia="Arial" w:cs="Arial"/>
          <w:color w:val="000000" w:themeColor="text1"/>
        </w:rPr>
        <w:t>, select the </w:t>
      </w:r>
      <w:r w:rsidRPr="533B5999">
        <w:rPr>
          <w:rFonts w:eastAsia="Arial" w:cs="Arial"/>
          <w:b/>
          <w:bCs/>
          <w:color w:val="000000" w:themeColor="text1"/>
        </w:rPr>
        <w:t>Persons Involved</w:t>
      </w:r>
      <w:r w:rsidRPr="533B5999">
        <w:rPr>
          <w:rFonts w:eastAsia="Arial" w:cs="Arial"/>
          <w:color w:val="000000" w:themeColor="text1"/>
        </w:rPr>
        <w:t> tab on the left navigation panel. </w:t>
      </w:r>
    </w:p>
    <w:p w:rsidRPr="00B31BFB" w:rsidR="00B31BFB" w:rsidP="533B5999" w:rsidRDefault="5D2EA26F" w14:paraId="5AAA295F" w14:textId="40F70F7C">
      <w:pPr>
        <w:spacing w:after="120" w:line="240" w:lineRule="auto"/>
        <w:textAlignment w:val="baseline"/>
        <w:rPr>
          <w:rFonts w:eastAsia="Arial" w:cs="Arial"/>
          <w:color w:val="000000" w:themeColor="text1"/>
        </w:rPr>
      </w:pPr>
      <w:r w:rsidRPr="533B5999">
        <w:rPr>
          <w:rFonts w:eastAsia="Arial" w:cs="Arial"/>
          <w:b/>
          <w:bCs/>
          <w:color w:val="2F5496" w:themeColor="accent1" w:themeShade="BF"/>
        </w:rPr>
        <w:t>STEP 2: </w:t>
      </w:r>
      <w:r w:rsidRPr="533B5999">
        <w:rPr>
          <w:rFonts w:eastAsia="Arial" w:cs="Arial"/>
          <w:color w:val="000000" w:themeColor="text1"/>
        </w:rPr>
        <w:t>On the </w:t>
      </w:r>
      <w:r w:rsidRPr="533B5999">
        <w:rPr>
          <w:rFonts w:eastAsia="Arial" w:cs="Arial"/>
          <w:b/>
          <w:bCs/>
          <w:color w:val="000000" w:themeColor="text1"/>
        </w:rPr>
        <w:t>Core Participants(s</w:t>
      </w:r>
      <w:r w:rsidRPr="533B5999">
        <w:rPr>
          <w:rFonts w:eastAsia="Arial" w:cs="Arial"/>
          <w:color w:val="000000" w:themeColor="text1"/>
        </w:rPr>
        <w:t>) section, click the </w:t>
      </w:r>
      <w:r w:rsidRPr="533B5999">
        <w:rPr>
          <w:rFonts w:eastAsia="Arial" w:cs="Arial"/>
          <w:b/>
          <w:bCs/>
          <w:color w:val="000000" w:themeColor="text1"/>
        </w:rPr>
        <w:t xml:space="preserve">Person </w:t>
      </w:r>
      <w:r w:rsidRPr="533B5999">
        <w:rPr>
          <w:rFonts w:eastAsia="Arial" w:cs="Arial"/>
          <w:color w:val="000000" w:themeColor="text1"/>
        </w:rPr>
        <w:t>name</w:t>
      </w:r>
      <w:r w:rsidRPr="533B5999">
        <w:rPr>
          <w:rFonts w:eastAsia="Arial" w:cs="Arial"/>
          <w:b/>
          <w:bCs/>
          <w:color w:val="000000" w:themeColor="text1"/>
        </w:rPr>
        <w:t xml:space="preserve"> </w:t>
      </w:r>
      <w:r w:rsidRPr="533B5999">
        <w:rPr>
          <w:rFonts w:eastAsia="Arial" w:cs="Arial"/>
          <w:color w:val="000000" w:themeColor="text1"/>
        </w:rPr>
        <w:t>link for the Focus Child role.</w:t>
      </w:r>
    </w:p>
    <w:p w:rsidRPr="00B31BFB" w:rsidR="00B31BFB" w:rsidP="533B5999" w:rsidRDefault="5D2EA26F" w14:paraId="7B45ABD1" w14:textId="397FE24B">
      <w:pPr>
        <w:pStyle w:val="paragraph"/>
        <w:spacing w:before="0" w:beforeAutospacing="0" w:after="120" w:afterAutospacing="0"/>
        <w:textAlignment w:val="baseline"/>
        <w:rPr>
          <w:rFonts w:ascii="Arial" w:hAnsi="Arial" w:eastAsia="Arial" w:cs="Arial"/>
          <w:color w:val="000000" w:themeColor="text1"/>
          <w:sz w:val="22"/>
          <w:szCs w:val="22"/>
        </w:rPr>
      </w:pPr>
      <w:r w:rsidRPr="533B5999">
        <w:rPr>
          <w:rFonts w:ascii="Arial" w:hAnsi="Arial" w:eastAsia="Arial" w:cs="Arial"/>
          <w:b/>
          <w:bCs/>
          <w:color w:val="2F5496" w:themeColor="accent1" w:themeShade="BF"/>
          <w:sz w:val="22"/>
          <w:szCs w:val="22"/>
        </w:rPr>
        <w:lastRenderedPageBreak/>
        <w:t>STEP 3: </w:t>
      </w:r>
      <w:r w:rsidRPr="533B5999">
        <w:rPr>
          <w:rFonts w:ascii="Arial" w:hAnsi="Arial" w:eastAsia="Arial" w:cs="Arial"/>
          <w:color w:val="000000" w:themeColor="text1"/>
          <w:sz w:val="22"/>
          <w:szCs w:val="22"/>
        </w:rPr>
        <w:t>From the </w:t>
      </w:r>
      <w:r w:rsidRPr="533B5999">
        <w:rPr>
          <w:rFonts w:ascii="Arial" w:hAnsi="Arial" w:eastAsia="Arial" w:cs="Arial"/>
          <w:b/>
          <w:bCs/>
          <w:color w:val="000000" w:themeColor="text1"/>
          <w:sz w:val="22"/>
          <w:szCs w:val="22"/>
        </w:rPr>
        <w:t>Person</w:t>
      </w:r>
      <w:r w:rsidRPr="533B5999">
        <w:rPr>
          <w:rFonts w:ascii="Arial" w:hAnsi="Arial" w:eastAsia="Arial" w:cs="Arial"/>
          <w:color w:val="000000" w:themeColor="text1"/>
          <w:sz w:val="22"/>
          <w:szCs w:val="22"/>
        </w:rPr>
        <w:t> </w:t>
      </w:r>
      <w:r w:rsidRPr="533B5999">
        <w:rPr>
          <w:rFonts w:ascii="Arial" w:hAnsi="Arial" w:eastAsia="Arial" w:cs="Arial"/>
          <w:b/>
          <w:bCs/>
          <w:color w:val="000000" w:themeColor="text1"/>
          <w:sz w:val="22"/>
          <w:szCs w:val="22"/>
        </w:rPr>
        <w:t>Record</w:t>
      </w:r>
      <w:r w:rsidRPr="533B5999">
        <w:rPr>
          <w:rFonts w:ascii="Arial" w:hAnsi="Arial" w:eastAsia="Arial" w:cs="Arial"/>
          <w:color w:val="000000" w:themeColor="text1"/>
          <w:sz w:val="22"/>
          <w:szCs w:val="22"/>
        </w:rPr>
        <w:t>, click the </w:t>
      </w:r>
      <w:r w:rsidRPr="533B5999">
        <w:rPr>
          <w:rFonts w:ascii="Arial" w:hAnsi="Arial" w:eastAsia="Arial" w:cs="Arial"/>
          <w:b/>
          <w:bCs/>
          <w:color w:val="000000" w:themeColor="text1"/>
          <w:sz w:val="22"/>
          <w:szCs w:val="22"/>
        </w:rPr>
        <w:t>Person Information</w:t>
      </w:r>
      <w:r w:rsidRPr="533B5999">
        <w:rPr>
          <w:rFonts w:ascii="Arial" w:hAnsi="Arial" w:eastAsia="Arial" w:cs="Arial"/>
          <w:color w:val="000000" w:themeColor="text1"/>
          <w:sz w:val="22"/>
          <w:szCs w:val="22"/>
        </w:rPr>
        <w:t xml:space="preserve"> tab, then the </w:t>
      </w:r>
      <w:r w:rsidRPr="533B5999">
        <w:rPr>
          <w:rFonts w:ascii="Arial" w:hAnsi="Arial" w:eastAsia="Arial" w:cs="Arial"/>
          <w:b/>
          <w:bCs/>
          <w:color w:val="000000" w:themeColor="text1"/>
          <w:sz w:val="22"/>
          <w:szCs w:val="22"/>
        </w:rPr>
        <w:t>Details</w:t>
      </w:r>
      <w:r w:rsidRPr="533B5999">
        <w:rPr>
          <w:rFonts w:ascii="Arial" w:hAnsi="Arial" w:eastAsia="Arial" w:cs="Arial"/>
          <w:color w:val="000000" w:themeColor="text1"/>
          <w:sz w:val="22"/>
          <w:szCs w:val="22"/>
        </w:rPr>
        <w:t> subtab on the left navigation panel.  </w:t>
      </w:r>
    </w:p>
    <w:p w:rsidRPr="00B31BFB" w:rsidR="00B31BFB" w:rsidP="533B5999" w:rsidRDefault="5D2EA26F" w14:paraId="37ED3248" w14:textId="41A11AF3">
      <w:pPr>
        <w:spacing w:after="120" w:line="240" w:lineRule="auto"/>
        <w:textAlignment w:val="baseline"/>
        <w:rPr>
          <w:rFonts w:eastAsia="Arial" w:cs="Arial"/>
          <w:color w:val="000000" w:themeColor="text1"/>
        </w:rPr>
      </w:pPr>
      <w:r w:rsidRPr="533B5999">
        <w:rPr>
          <w:rFonts w:eastAsia="Arial" w:cs="Arial"/>
          <w:b/>
          <w:bCs/>
          <w:color w:val="2F5496" w:themeColor="accent1" w:themeShade="BF"/>
        </w:rPr>
        <w:t>STEP 4: </w:t>
      </w:r>
      <w:r w:rsidRPr="533B5999">
        <w:rPr>
          <w:rFonts w:eastAsia="Arial" w:cs="Arial"/>
          <w:color w:val="000000" w:themeColor="text1"/>
        </w:rPr>
        <w:t>On the </w:t>
      </w:r>
      <w:r w:rsidRPr="533B5999">
        <w:rPr>
          <w:rFonts w:eastAsia="Arial" w:cs="Arial"/>
          <w:b/>
          <w:bCs/>
          <w:color w:val="000000" w:themeColor="text1"/>
        </w:rPr>
        <w:t>Details</w:t>
      </w:r>
      <w:r w:rsidRPr="533B5999">
        <w:rPr>
          <w:rFonts w:eastAsia="Arial" w:cs="Arial"/>
          <w:color w:val="000000" w:themeColor="text1"/>
        </w:rPr>
        <w:t> page, edit fields as needed and click the </w:t>
      </w:r>
      <w:r w:rsidRPr="533B5999">
        <w:rPr>
          <w:rFonts w:eastAsia="Arial" w:cs="Arial"/>
          <w:b/>
          <w:bCs/>
          <w:color w:val="000000" w:themeColor="text1"/>
        </w:rPr>
        <w:t>Save</w:t>
      </w:r>
      <w:r w:rsidRPr="533B5999">
        <w:rPr>
          <w:rFonts w:eastAsia="Arial" w:cs="Arial"/>
          <w:color w:val="000000" w:themeColor="text1"/>
        </w:rPr>
        <w:t> button. </w:t>
      </w:r>
    </w:p>
    <w:p w:rsidRPr="00B31BFB" w:rsidR="00B31BFB" w:rsidP="533B5999" w:rsidRDefault="5D2EA26F" w14:paraId="50C70AA8" w14:textId="2C95A10F">
      <w:pPr>
        <w:spacing w:after="120" w:line="240" w:lineRule="auto"/>
        <w:ind w:firstLine="360"/>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 </w:t>
      </w:r>
    </w:p>
    <w:p w:rsidRPr="00B31BFB" w:rsidR="00B31BFB" w:rsidRDefault="5D2EA26F" w14:paraId="3102D007" w14:textId="0A71296C">
      <w:pPr>
        <w:pStyle w:val="ListParagraph"/>
        <w:numPr>
          <w:ilvl w:val="0"/>
          <w:numId w:val="71"/>
        </w:numPr>
        <w:spacing w:after="120" w:line="240" w:lineRule="auto"/>
        <w:textAlignment w:val="baseline"/>
        <w:rPr>
          <w:rFonts w:eastAsia="Arial" w:cs="Arial"/>
          <w:color w:val="000000" w:themeColor="text1"/>
        </w:rPr>
      </w:pPr>
      <w:r w:rsidRPr="533B5999">
        <w:rPr>
          <w:rFonts w:eastAsia="Arial" w:cs="Arial"/>
          <w:color w:val="000000" w:themeColor="text1"/>
        </w:rPr>
        <w:t>On the </w:t>
      </w:r>
      <w:r w:rsidRPr="533B5999">
        <w:rPr>
          <w:rFonts w:eastAsia="Arial" w:cs="Arial"/>
          <w:b/>
          <w:bCs/>
          <w:color w:val="000000" w:themeColor="text1"/>
        </w:rPr>
        <w:t>Person Information</w:t>
      </w:r>
      <w:r w:rsidRPr="533B5999">
        <w:rPr>
          <w:rFonts w:eastAsia="Arial" w:cs="Arial"/>
          <w:color w:val="000000" w:themeColor="text1"/>
        </w:rPr>
        <w:t> section, verify that the </w:t>
      </w:r>
      <w:r w:rsidRPr="533B5999">
        <w:rPr>
          <w:rFonts w:eastAsia="Arial" w:cs="Arial"/>
          <w:b/>
          <w:bCs/>
          <w:color w:val="000000" w:themeColor="text1"/>
        </w:rPr>
        <w:t>Date of Birth,</w:t>
      </w:r>
      <w:r w:rsidRPr="533B5999">
        <w:rPr>
          <w:rFonts w:eastAsia="Arial" w:cs="Arial"/>
          <w:color w:val="000000" w:themeColor="text1"/>
        </w:rPr>
        <w:t> </w:t>
      </w:r>
      <w:r w:rsidRPr="533B5999">
        <w:rPr>
          <w:rFonts w:eastAsia="Arial" w:cs="Arial"/>
          <w:b/>
          <w:bCs/>
          <w:color w:val="000000" w:themeColor="text1"/>
        </w:rPr>
        <w:t>Social Security Number, Sex at Birth</w:t>
      </w:r>
      <w:r w:rsidRPr="533B5999">
        <w:rPr>
          <w:rFonts w:eastAsia="Arial" w:cs="Arial"/>
          <w:color w:val="000000" w:themeColor="text1"/>
        </w:rPr>
        <w:t> (if applicable) are entered. </w:t>
      </w:r>
    </w:p>
    <w:p w:rsidRPr="00B31BFB" w:rsidR="00B31BFB" w:rsidRDefault="5D2EA26F" w14:paraId="12F3D43F" w14:textId="31E0B002">
      <w:pPr>
        <w:pStyle w:val="ListParagraph"/>
        <w:numPr>
          <w:ilvl w:val="0"/>
          <w:numId w:val="71"/>
        </w:numPr>
        <w:spacing w:after="120" w:line="240" w:lineRule="auto"/>
        <w:textAlignment w:val="baseline"/>
        <w:rPr>
          <w:rFonts w:eastAsia="Arial" w:cs="Arial"/>
          <w:color w:val="000000" w:themeColor="text1"/>
        </w:rPr>
      </w:pPr>
      <w:r w:rsidRPr="533B5999">
        <w:rPr>
          <w:rFonts w:eastAsia="Arial" w:cs="Arial"/>
          <w:color w:val="000000" w:themeColor="text1"/>
        </w:rPr>
        <w:t>Changes made </w:t>
      </w:r>
      <w:proofErr w:type="gramStart"/>
      <w:r w:rsidRPr="533B5999">
        <w:rPr>
          <w:rFonts w:eastAsia="Arial" w:cs="Arial"/>
          <w:color w:val="000000" w:themeColor="text1"/>
        </w:rPr>
        <w:t>on</w:t>
      </w:r>
      <w:proofErr w:type="gramEnd"/>
      <w:r w:rsidRPr="533B5999">
        <w:rPr>
          <w:rFonts w:eastAsia="Arial" w:cs="Arial"/>
          <w:color w:val="000000" w:themeColor="text1"/>
        </w:rPr>
        <w:t> the Person Record will be displayed in the </w:t>
      </w:r>
      <w:r w:rsidRPr="533B5999">
        <w:rPr>
          <w:rFonts w:eastAsia="Arial" w:cs="Arial"/>
          <w:b/>
          <w:bCs/>
          <w:color w:val="000000" w:themeColor="text1"/>
        </w:rPr>
        <w:t>Mandatory Child Eligibility Request Information</w:t>
      </w:r>
      <w:r w:rsidRPr="533B5999">
        <w:rPr>
          <w:rFonts w:eastAsia="Arial" w:cs="Arial"/>
          <w:color w:val="000000" w:themeColor="text1"/>
        </w:rPr>
        <w:t xml:space="preserve"> section on the </w:t>
      </w:r>
      <w:r w:rsidRPr="533B5999">
        <w:rPr>
          <w:rFonts w:eastAsia="Arial" w:cs="Arial"/>
          <w:b/>
          <w:bCs/>
          <w:color w:val="000000" w:themeColor="text1"/>
        </w:rPr>
        <w:t>Eligibility</w:t>
      </w:r>
      <w:r w:rsidRPr="533B5999">
        <w:rPr>
          <w:rFonts w:eastAsia="Arial" w:cs="Arial"/>
          <w:color w:val="000000" w:themeColor="text1"/>
        </w:rPr>
        <w:t> record. </w:t>
      </w:r>
    </w:p>
    <w:p w:rsidRPr="00B31BFB" w:rsidR="00B31BFB" w:rsidP="533B5999" w:rsidRDefault="5D2EA26F" w14:paraId="01CA58C1" w14:textId="59DDB18E">
      <w:pPr>
        <w:spacing w:after="120" w:line="240" w:lineRule="auto"/>
        <w:textAlignment w:val="baseline"/>
        <w:rPr>
          <w:rFonts w:eastAsia="Arial" w:cs="Arial"/>
          <w:color w:val="000000" w:themeColor="text1"/>
        </w:rPr>
      </w:pPr>
      <w:r w:rsidRPr="533B5999">
        <w:rPr>
          <w:rFonts w:eastAsia="Arial" w:cs="Arial"/>
          <w:b/>
          <w:bCs/>
          <w:color w:val="2F5496" w:themeColor="accent1" w:themeShade="BF"/>
        </w:rPr>
        <w:t xml:space="preserve">STEP 5: </w:t>
      </w:r>
      <w:r w:rsidRPr="533B5999">
        <w:rPr>
          <w:rFonts w:eastAsia="Arial" w:cs="Arial"/>
          <w:color w:val="000000" w:themeColor="text1"/>
        </w:rPr>
        <w:t xml:space="preserve">Click the </w:t>
      </w:r>
      <w:r w:rsidRPr="533B5999">
        <w:rPr>
          <w:rFonts w:eastAsia="Arial" w:cs="Arial"/>
          <w:b/>
          <w:bCs/>
          <w:color w:val="000000" w:themeColor="text1"/>
        </w:rPr>
        <w:t>X</w:t>
      </w:r>
      <w:r w:rsidRPr="533B5999">
        <w:rPr>
          <w:rFonts w:eastAsia="Arial" w:cs="Arial"/>
          <w:color w:val="000000" w:themeColor="text1"/>
        </w:rPr>
        <w:t xml:space="preserve"> on the </w:t>
      </w:r>
      <w:r w:rsidRPr="533B5999">
        <w:rPr>
          <w:rFonts w:eastAsia="Arial" w:cs="Arial"/>
          <w:b/>
          <w:bCs/>
          <w:color w:val="000000" w:themeColor="text1"/>
        </w:rPr>
        <w:t>Person</w:t>
      </w:r>
      <w:r w:rsidRPr="533B5999">
        <w:rPr>
          <w:rFonts w:eastAsia="Arial" w:cs="Arial"/>
          <w:color w:val="000000" w:themeColor="text1"/>
        </w:rPr>
        <w:t xml:space="preserve"> record to navigate back to the main </w:t>
      </w:r>
      <w:r w:rsidRPr="533B5999">
        <w:rPr>
          <w:rFonts w:eastAsia="Arial" w:cs="Arial"/>
          <w:b/>
          <w:bCs/>
          <w:color w:val="000000" w:themeColor="text1"/>
        </w:rPr>
        <w:t>Case</w:t>
      </w:r>
      <w:r w:rsidRPr="533B5999">
        <w:rPr>
          <w:rFonts w:eastAsia="Arial" w:cs="Arial"/>
          <w:color w:val="000000" w:themeColor="text1"/>
        </w:rPr>
        <w:t xml:space="preserve"> page.</w:t>
      </w:r>
    </w:p>
    <w:p w:rsidRPr="00B31BFB" w:rsidR="00B31BFB" w:rsidP="533B5999" w:rsidRDefault="5D2EA26F" w14:paraId="63A9E54D" w14:textId="5CA4F3B1">
      <w:pPr>
        <w:spacing w:after="120" w:line="240" w:lineRule="auto"/>
        <w:textAlignment w:val="baseline"/>
        <w:rPr>
          <w:rFonts w:eastAsia="Arial" w:cs="Arial"/>
          <w:color w:val="000000" w:themeColor="text1"/>
        </w:rPr>
      </w:pPr>
      <w:r w:rsidRPr="533B5999">
        <w:rPr>
          <w:rFonts w:eastAsia="Arial" w:cs="Arial"/>
          <w:b/>
          <w:bCs/>
          <w:color w:val="2F5496" w:themeColor="accent1" w:themeShade="BF"/>
        </w:rPr>
        <w:t>STEP 6:</w:t>
      </w:r>
      <w:r w:rsidRPr="533B5999">
        <w:rPr>
          <w:rFonts w:eastAsia="Arial" w:cs="Arial"/>
          <w:color w:val="2F5496" w:themeColor="accent1" w:themeShade="BF"/>
        </w:rPr>
        <w:t xml:space="preserve"> </w:t>
      </w:r>
      <w:r w:rsidRPr="533B5999">
        <w:rPr>
          <w:rFonts w:eastAsia="Arial" w:cs="Arial"/>
          <w:color w:val="000000" w:themeColor="text1"/>
        </w:rPr>
        <w:t xml:space="preserve">Click the </w:t>
      </w:r>
      <w:r w:rsidRPr="533B5999">
        <w:rPr>
          <w:rFonts w:eastAsia="Arial" w:cs="Arial"/>
          <w:b/>
          <w:bCs/>
          <w:color w:val="000000" w:themeColor="text1"/>
        </w:rPr>
        <w:t>Placement Information</w:t>
      </w:r>
      <w:r w:rsidRPr="533B5999">
        <w:rPr>
          <w:rFonts w:eastAsia="Arial" w:cs="Arial"/>
          <w:color w:val="000000" w:themeColor="text1"/>
        </w:rPr>
        <w:t xml:space="preserve"> tab, then the </w:t>
      </w:r>
      <w:r w:rsidRPr="533B5999">
        <w:rPr>
          <w:rFonts w:eastAsia="Arial" w:cs="Arial"/>
          <w:b/>
          <w:bCs/>
          <w:color w:val="000000" w:themeColor="text1"/>
        </w:rPr>
        <w:t>Eligibility</w:t>
      </w:r>
      <w:r w:rsidRPr="533B5999">
        <w:rPr>
          <w:rFonts w:eastAsia="Arial" w:cs="Arial"/>
          <w:color w:val="000000" w:themeColor="text1"/>
        </w:rPr>
        <w:t xml:space="preserve"> subtab. </w:t>
      </w:r>
    </w:p>
    <w:p w:rsidRPr="00B31BFB" w:rsidR="00B31BFB" w:rsidP="533B5999" w:rsidRDefault="5D2EA26F" w14:paraId="453E772C" w14:textId="47175F08">
      <w:pPr>
        <w:spacing w:after="120" w:line="240" w:lineRule="auto"/>
        <w:textAlignment w:val="baseline"/>
        <w:rPr>
          <w:rFonts w:eastAsia="Arial" w:cs="Arial"/>
          <w:color w:val="000000" w:themeColor="text1"/>
        </w:rPr>
      </w:pPr>
      <w:r w:rsidRPr="533B5999">
        <w:rPr>
          <w:rFonts w:eastAsia="Arial" w:cs="Arial"/>
          <w:b/>
          <w:bCs/>
          <w:color w:val="2F5496" w:themeColor="accent1" w:themeShade="BF"/>
        </w:rPr>
        <w:t>STEP 7:</w:t>
      </w:r>
      <w:r w:rsidRPr="533B5999">
        <w:rPr>
          <w:rFonts w:eastAsia="Arial" w:cs="Arial"/>
          <w:color w:val="2F5496" w:themeColor="accent1" w:themeShade="BF"/>
        </w:rPr>
        <w:t xml:space="preserve"> </w:t>
      </w:r>
      <w:r w:rsidRPr="533B5999">
        <w:rPr>
          <w:rFonts w:eastAsia="Arial" w:cs="Arial"/>
          <w:color w:val="000000" w:themeColor="text1"/>
        </w:rPr>
        <w:t xml:space="preserve">On the </w:t>
      </w:r>
      <w:r w:rsidRPr="533B5999">
        <w:rPr>
          <w:rFonts w:eastAsia="Arial" w:cs="Arial"/>
          <w:b/>
          <w:bCs/>
          <w:color w:val="000000" w:themeColor="text1"/>
        </w:rPr>
        <w:t>Eligibility</w:t>
      </w:r>
      <w:r w:rsidRPr="533B5999">
        <w:rPr>
          <w:rFonts w:eastAsia="Arial" w:cs="Arial"/>
          <w:color w:val="000000" w:themeColor="text1"/>
        </w:rPr>
        <w:t xml:space="preserve"> section, click the </w:t>
      </w:r>
      <w:r w:rsidRPr="533B5999">
        <w:rPr>
          <w:rFonts w:eastAsia="Arial" w:cs="Arial"/>
          <w:b/>
          <w:bCs/>
          <w:color w:val="000000" w:themeColor="text1"/>
        </w:rPr>
        <w:t>Eligibility ID</w:t>
      </w:r>
      <w:r w:rsidRPr="533B5999">
        <w:rPr>
          <w:rFonts w:eastAsia="Arial" w:cs="Arial"/>
          <w:color w:val="000000" w:themeColor="text1"/>
        </w:rPr>
        <w:t xml:space="preserve"> link.</w:t>
      </w:r>
    </w:p>
    <w:p w:rsidRPr="00B31BFB" w:rsidR="00B31BFB" w:rsidP="533B5999" w:rsidRDefault="5D2EA26F" w14:paraId="69A00FB6" w14:textId="1214C808">
      <w:pPr>
        <w:spacing w:after="120" w:line="240" w:lineRule="auto"/>
        <w:textAlignment w:val="baseline"/>
        <w:rPr>
          <w:rFonts w:eastAsia="Arial" w:cs="Arial"/>
          <w:color w:val="000000" w:themeColor="text1"/>
        </w:rPr>
      </w:pPr>
      <w:r w:rsidRPr="533B5999">
        <w:rPr>
          <w:rFonts w:eastAsia="Arial" w:cs="Arial"/>
          <w:b/>
          <w:bCs/>
          <w:color w:val="2F5496" w:themeColor="accent1" w:themeShade="BF"/>
        </w:rPr>
        <w:t>STEP 8: </w:t>
      </w:r>
      <w:r w:rsidRPr="533B5999">
        <w:rPr>
          <w:rFonts w:eastAsia="Arial" w:cs="Arial"/>
          <w:color w:val="000000" w:themeColor="text1"/>
        </w:rPr>
        <w:t>Within the </w:t>
      </w:r>
      <w:r w:rsidRPr="533B5999">
        <w:rPr>
          <w:rFonts w:eastAsia="Arial" w:cs="Arial"/>
          <w:b/>
          <w:bCs/>
          <w:color w:val="000000" w:themeColor="text1"/>
        </w:rPr>
        <w:t>Eligibility</w:t>
      </w:r>
      <w:r w:rsidRPr="533B5999">
        <w:rPr>
          <w:rFonts w:eastAsia="Arial" w:cs="Arial"/>
          <w:color w:val="000000" w:themeColor="text1"/>
        </w:rPr>
        <w:t> record, click the </w:t>
      </w:r>
      <w:r w:rsidRPr="533B5999">
        <w:rPr>
          <w:rFonts w:eastAsia="Arial" w:cs="Arial"/>
          <w:b/>
          <w:bCs/>
          <w:color w:val="000000" w:themeColor="text1"/>
        </w:rPr>
        <w:t>Details</w:t>
      </w:r>
      <w:r w:rsidRPr="533B5999">
        <w:rPr>
          <w:rFonts w:eastAsia="Arial" w:cs="Arial"/>
          <w:color w:val="000000" w:themeColor="text1"/>
        </w:rPr>
        <w:t> tab on the left navigation panel. </w:t>
      </w:r>
    </w:p>
    <w:p w:rsidRPr="00B31BFB" w:rsidR="00B31BFB" w:rsidP="533B5999" w:rsidRDefault="5D2EA26F" w14:paraId="1A78D6C3" w14:textId="2B975827">
      <w:pPr>
        <w:spacing w:after="120" w:line="240" w:lineRule="auto"/>
        <w:textAlignment w:val="baseline"/>
        <w:rPr>
          <w:rFonts w:eastAsia="Arial" w:cs="Arial"/>
          <w:color w:val="000000" w:themeColor="text1"/>
        </w:rPr>
      </w:pPr>
      <w:r w:rsidRPr="533B5999">
        <w:rPr>
          <w:rFonts w:eastAsia="Arial" w:cs="Arial"/>
          <w:b/>
          <w:bCs/>
          <w:color w:val="2F5496" w:themeColor="accent1" w:themeShade="BF"/>
        </w:rPr>
        <w:t>STEP 9:</w:t>
      </w:r>
      <w:r w:rsidRPr="533B5999">
        <w:rPr>
          <w:rFonts w:eastAsia="Arial" w:cs="Arial"/>
          <w:color w:val="2F5496" w:themeColor="accent1" w:themeShade="BF"/>
        </w:rPr>
        <w:t> </w:t>
      </w:r>
      <w:r w:rsidRPr="533B5999">
        <w:rPr>
          <w:rFonts w:eastAsia="Arial" w:cs="Arial"/>
          <w:color w:val="000000" w:themeColor="text1"/>
        </w:rPr>
        <w:t>On the </w:t>
      </w:r>
      <w:r w:rsidRPr="533B5999">
        <w:rPr>
          <w:rFonts w:eastAsia="Arial" w:cs="Arial"/>
          <w:b/>
          <w:bCs/>
          <w:color w:val="000000" w:themeColor="text1"/>
        </w:rPr>
        <w:t>Mandatory Child Eligibility Request Information </w:t>
      </w:r>
      <w:r w:rsidRPr="533B5999">
        <w:rPr>
          <w:rFonts w:eastAsia="Arial" w:cs="Arial"/>
          <w:color w:val="000000" w:themeColor="text1"/>
        </w:rPr>
        <w:t>section, review the information. </w:t>
      </w:r>
    </w:p>
    <w:p w:rsidRPr="00B31BFB" w:rsidR="00B31BFB" w:rsidP="533B5999" w:rsidRDefault="5D2EA26F" w14:paraId="6915A903" w14:textId="7307CD9D">
      <w:pPr>
        <w:spacing w:after="120" w:line="240" w:lineRule="auto"/>
        <w:ind w:left="720"/>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 If the changes from the Person Record do not appear on the Eligibility Record, refresh the page.</w:t>
      </w:r>
    </w:p>
    <w:p w:rsidRPr="00B31BFB" w:rsidR="00B31BFB" w:rsidP="533B5999" w:rsidRDefault="5D2EA26F" w14:paraId="618D91C3" w14:textId="1DD7C1FB">
      <w:pPr>
        <w:spacing w:after="120" w:line="240" w:lineRule="auto"/>
        <w:textAlignment w:val="baseline"/>
        <w:rPr>
          <w:rFonts w:eastAsia="Arial" w:cs="Arial"/>
          <w:color w:val="000000" w:themeColor="text1"/>
        </w:rPr>
      </w:pPr>
      <w:r w:rsidRPr="533B5999">
        <w:rPr>
          <w:rFonts w:eastAsia="Arial" w:cs="Arial"/>
          <w:b/>
          <w:bCs/>
          <w:color w:val="2F5496" w:themeColor="accent1" w:themeShade="BF"/>
        </w:rPr>
        <w:t>STEP 10: </w:t>
      </w:r>
      <w:r w:rsidRPr="533B5999">
        <w:rPr>
          <w:rFonts w:eastAsia="Arial" w:cs="Arial"/>
          <w:color w:val="000000" w:themeColor="text1"/>
        </w:rPr>
        <w:t>On the </w:t>
      </w:r>
      <w:r w:rsidRPr="533B5999">
        <w:rPr>
          <w:rFonts w:eastAsia="Arial" w:cs="Arial"/>
          <w:b/>
          <w:bCs/>
          <w:color w:val="000000" w:themeColor="text1"/>
        </w:rPr>
        <w:t>Eligibility</w:t>
      </w:r>
      <w:r w:rsidRPr="533B5999">
        <w:rPr>
          <w:rFonts w:eastAsia="Arial" w:cs="Arial"/>
          <w:color w:val="000000" w:themeColor="text1"/>
        </w:rPr>
        <w:t> </w:t>
      </w:r>
      <w:r w:rsidRPr="533B5999">
        <w:rPr>
          <w:rFonts w:eastAsia="Arial" w:cs="Arial"/>
          <w:b/>
          <w:bCs/>
          <w:color w:val="000000" w:themeColor="text1"/>
        </w:rPr>
        <w:t>Record</w:t>
      </w:r>
      <w:r w:rsidRPr="533B5999">
        <w:rPr>
          <w:rFonts w:eastAsia="Arial" w:cs="Arial"/>
          <w:color w:val="000000" w:themeColor="text1"/>
        </w:rPr>
        <w:t>, click the </w:t>
      </w:r>
      <w:r w:rsidRPr="533B5999">
        <w:rPr>
          <w:rFonts w:eastAsia="Arial" w:cs="Arial"/>
          <w:b/>
          <w:bCs/>
          <w:color w:val="000000" w:themeColor="text1"/>
        </w:rPr>
        <w:t>Submit Data to CalSAWS</w:t>
      </w:r>
      <w:r w:rsidRPr="533B5999">
        <w:rPr>
          <w:rFonts w:eastAsia="Arial" w:cs="Arial"/>
          <w:color w:val="000000" w:themeColor="text1"/>
        </w:rPr>
        <w:t> button to initiate the case link request with CalSAWS.</w:t>
      </w:r>
    </w:p>
    <w:p w:rsidRPr="00B31BFB" w:rsidR="00B31BFB" w:rsidP="533B5999" w:rsidRDefault="5D2EA26F" w14:paraId="55F91446" w14:textId="0D7D21A6">
      <w:pPr>
        <w:spacing w:after="120" w:line="240" w:lineRule="auto"/>
        <w:ind w:firstLine="360"/>
        <w:textAlignment w:val="baseline"/>
        <w:rPr>
          <w:rFonts w:eastAsia="Arial" w:cs="Arial"/>
          <w:color w:val="000000" w:themeColor="text1"/>
        </w:rPr>
      </w:pPr>
      <w:r w:rsidRPr="533B5999">
        <w:rPr>
          <w:rFonts w:eastAsia="Arial" w:cs="Arial"/>
          <w:b/>
          <w:bCs/>
          <w:color w:val="000000" w:themeColor="text1"/>
        </w:rPr>
        <w:t>NOTE: </w:t>
      </w:r>
    </w:p>
    <w:p w:rsidRPr="00B31BFB" w:rsidR="00B31BFB" w:rsidRDefault="5D2EA26F" w14:paraId="0D4D97E3" w14:textId="7245607E">
      <w:pPr>
        <w:pStyle w:val="ListParagraph"/>
        <w:numPr>
          <w:ilvl w:val="0"/>
          <w:numId w:val="70"/>
        </w:numPr>
        <w:spacing w:after="120" w:line="240" w:lineRule="auto"/>
        <w:textAlignment w:val="baseline"/>
        <w:rPr>
          <w:rFonts w:eastAsia="Arial" w:cs="Arial"/>
          <w:color w:val="000000" w:themeColor="text1"/>
        </w:rPr>
      </w:pPr>
      <w:r w:rsidRPr="533B5999">
        <w:rPr>
          <w:rFonts w:eastAsia="Arial" w:cs="Arial"/>
          <w:color w:val="000000" w:themeColor="text1"/>
        </w:rPr>
        <w:t>The </w:t>
      </w:r>
      <w:r w:rsidRPr="533B5999">
        <w:rPr>
          <w:rFonts w:eastAsia="Arial" w:cs="Arial"/>
          <w:b/>
          <w:bCs/>
          <w:color w:val="000000" w:themeColor="text1"/>
        </w:rPr>
        <w:t>CalSAWS Case ID</w:t>
      </w:r>
      <w:r w:rsidRPr="533B5999">
        <w:rPr>
          <w:rFonts w:eastAsia="Arial" w:cs="Arial"/>
          <w:color w:val="000000" w:themeColor="text1"/>
        </w:rPr>
        <w:t> and the </w:t>
      </w:r>
      <w:r w:rsidRPr="533B5999">
        <w:rPr>
          <w:rFonts w:eastAsia="Arial" w:cs="Arial"/>
          <w:b/>
          <w:bCs/>
          <w:color w:val="000000" w:themeColor="text1"/>
        </w:rPr>
        <w:t>Payment County</w:t>
      </w:r>
      <w:r w:rsidRPr="533B5999">
        <w:rPr>
          <w:rFonts w:eastAsia="Arial" w:cs="Arial"/>
          <w:color w:val="000000" w:themeColor="text1"/>
        </w:rPr>
        <w:t> will populate on the Eligibility highlights panel when the link is established￼￼.</w:t>
      </w:r>
      <w:r w:rsidRPr="533B5999">
        <w:rPr>
          <w:rFonts w:eastAsia="Arial" w:cs="Arial"/>
          <w:color w:val="000000" w:themeColor="text1"/>
          <w:sz w:val="15"/>
          <w:szCs w:val="15"/>
        </w:rPr>
        <w:t> </w:t>
      </w:r>
      <w:r w:rsidRPr="533B5999">
        <w:rPr>
          <w:rFonts w:eastAsia="Arial" w:cs="Arial"/>
          <w:color w:val="000000" w:themeColor="text1"/>
        </w:rPr>
        <w:t>Once the case link request is sent, review and complete the remaining sections of the Eligibility Record as appropriate. </w:t>
      </w:r>
    </w:p>
    <w:p w:rsidRPr="00B31BFB" w:rsidR="00B31BFB" w:rsidRDefault="5D2EA26F" w14:paraId="28452239" w14:textId="209F0D19">
      <w:pPr>
        <w:pStyle w:val="ListParagraph"/>
        <w:numPr>
          <w:ilvl w:val="0"/>
          <w:numId w:val="70"/>
        </w:numPr>
        <w:spacing w:after="120" w:line="240" w:lineRule="auto"/>
        <w:textAlignment w:val="baseline"/>
        <w:rPr>
          <w:rFonts w:eastAsia="Arial" w:cs="Arial"/>
          <w:color w:val="000000" w:themeColor="text1"/>
        </w:rPr>
      </w:pPr>
      <w:r w:rsidRPr="533B5999">
        <w:rPr>
          <w:rFonts w:eastAsia="Arial" w:cs="Arial"/>
          <w:color w:val="000000" w:themeColor="text1"/>
        </w:rPr>
        <w:t>Additional data submitted to CalSAWS will enter a queue until the case link is established, which can take several days. </w:t>
      </w:r>
    </w:p>
    <w:p w:rsidRPr="00B31BFB" w:rsidR="00B31BFB" w:rsidP="533B5999" w:rsidRDefault="00B31BFB" w14:paraId="7F36887D" w14:textId="77FBCD09">
      <w:pPr>
        <w:spacing w:after="120" w:line="240" w:lineRule="auto"/>
        <w:textAlignment w:val="baseline"/>
        <w:rPr>
          <w:rStyle w:val="normaltextrun"/>
          <w:rFonts w:ascii="Arial" w:hAnsi="Arial" w:eastAsia="Arial" w:cs="Arial"/>
          <w:color w:val="000000" w:themeColor="text1"/>
          <w:sz w:val="22"/>
          <w:szCs w:val="22"/>
        </w:rPr>
      </w:pPr>
    </w:p>
    <w:p w:rsidRPr="00B31BFB" w:rsidR="00B31BFB" w:rsidP="533B5999" w:rsidRDefault="11D69E43" w14:paraId="435D8179" w14:textId="0D5D5A42">
      <w:pPr>
        <w:pStyle w:val="Heading3"/>
        <w:spacing w:line="240" w:lineRule="auto"/>
        <w:textAlignment w:val="baseline"/>
      </w:pPr>
      <w:bookmarkStart w:name="_Toc1859322860" w:id="19"/>
      <w:r>
        <w:t>Sending a Case Link Request to CalSAWS</w:t>
      </w:r>
      <w:bookmarkEnd w:id="19"/>
    </w:p>
    <w:p w:rsidRPr="00B31BFB" w:rsidR="00B31BFB" w:rsidP="533B5999" w:rsidRDefault="423306FB" w14:paraId="5FAE8151" w14:textId="1AB5C443">
      <w:pPr>
        <w:rPr>
          <w:color w:val="C00000"/>
        </w:rPr>
      </w:pPr>
      <w:r w:rsidRPr="533B5999">
        <w:rPr>
          <w:b/>
          <w:bCs/>
          <w:color w:val="C00000"/>
        </w:rPr>
        <w:t xml:space="preserve">Important Note: </w:t>
      </w:r>
      <w:r w:rsidRPr="533B5999">
        <w:rPr>
          <w:color w:val="C00000"/>
        </w:rPr>
        <w:t xml:space="preserve">This is demo-only. Trainees in the CARES 104 environment will NOT link their case with CalSAWS. Trainers can just </w:t>
      </w:r>
      <w:proofErr w:type="gramStart"/>
      <w:r w:rsidRPr="533B5999">
        <w:rPr>
          <w:color w:val="C00000"/>
        </w:rPr>
        <w:t>demo</w:t>
      </w:r>
      <w:proofErr w:type="gramEnd"/>
      <w:r w:rsidRPr="533B5999">
        <w:rPr>
          <w:color w:val="C00000"/>
        </w:rPr>
        <w:t xml:space="preserve"> this step for show and tell purposes.</w:t>
      </w:r>
    </w:p>
    <w:p w:rsidRPr="00B31BFB" w:rsidR="00B31BFB" w:rsidP="533B5999" w:rsidRDefault="423306FB" w14:paraId="20B92194" w14:textId="1D143BBB">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1:</w:t>
      </w:r>
      <w:r w:rsidRPr="533B5999">
        <w:rPr>
          <w:rFonts w:eastAsia="Times New Roman" w:cs="Arial"/>
        </w:rPr>
        <w:t> On the </w:t>
      </w:r>
      <w:r w:rsidRPr="533B5999">
        <w:rPr>
          <w:rFonts w:eastAsia="Times New Roman" w:cs="Arial"/>
          <w:b/>
          <w:bCs/>
        </w:rPr>
        <w:t>Eligibility</w:t>
      </w:r>
      <w:r w:rsidRPr="533B5999">
        <w:rPr>
          <w:rFonts w:eastAsia="Times New Roman" w:cs="Arial"/>
        </w:rPr>
        <w:t> </w:t>
      </w:r>
      <w:r w:rsidRPr="533B5999">
        <w:rPr>
          <w:rFonts w:eastAsia="Times New Roman" w:cs="Arial"/>
          <w:b/>
          <w:bCs/>
        </w:rPr>
        <w:t>Record</w:t>
      </w:r>
      <w:r w:rsidRPr="533B5999">
        <w:rPr>
          <w:rFonts w:eastAsia="Times New Roman" w:cs="Arial"/>
        </w:rPr>
        <w:t>, click the </w:t>
      </w:r>
      <w:r w:rsidRPr="533B5999">
        <w:rPr>
          <w:rFonts w:eastAsia="Times New Roman" w:cs="Arial"/>
          <w:b/>
          <w:bCs/>
        </w:rPr>
        <w:t>Submit Data to CalSAWS</w:t>
      </w:r>
      <w:r w:rsidRPr="533B5999">
        <w:rPr>
          <w:rFonts w:eastAsia="Times New Roman" w:cs="Arial"/>
        </w:rPr>
        <w:t> button in the right-hand corner to initiate the case link request with CalSAWS.  </w:t>
      </w:r>
    </w:p>
    <w:p w:rsidRPr="00B31BFB" w:rsidR="00B31BFB" w:rsidP="533B5999" w:rsidRDefault="423306FB" w14:paraId="6F8D6E60" w14:textId="25E7DE1D">
      <w:pPr>
        <w:spacing w:after="120" w:line="240" w:lineRule="auto"/>
        <w:textAlignment w:val="baseline"/>
        <w:rPr>
          <w:rFonts w:eastAsia="Times New Roman" w:cs="Arial"/>
        </w:rPr>
      </w:pPr>
      <w:r w:rsidRPr="533B5999">
        <w:rPr>
          <w:rFonts w:eastAsia="Times New Roman" w:cs="Arial"/>
          <w:b/>
          <w:bCs/>
        </w:rPr>
        <w:t>NOTE: </w:t>
      </w:r>
      <w:r w:rsidRPr="533B5999">
        <w:rPr>
          <w:rFonts w:eastAsia="Times New Roman" w:cs="Arial"/>
        </w:rPr>
        <w:t>When the case link is established, the system will auto populate the </w:t>
      </w:r>
      <w:r w:rsidRPr="533B5999">
        <w:rPr>
          <w:rFonts w:eastAsia="Times New Roman" w:cs="Arial"/>
          <w:b/>
          <w:bCs/>
        </w:rPr>
        <w:t>CalSAWS Case ID</w:t>
      </w:r>
      <w:r w:rsidRPr="533B5999">
        <w:rPr>
          <w:rFonts w:eastAsia="Times New Roman" w:cs="Arial"/>
        </w:rPr>
        <w:t>. </w:t>
      </w:r>
    </w:p>
    <w:p w:rsidRPr="00B31BFB" w:rsidR="00B31BFB" w:rsidP="533B5999" w:rsidRDefault="00B31BFB" w14:paraId="22BEB038" w14:textId="6FB97346">
      <w:pPr>
        <w:spacing w:after="120" w:line="240" w:lineRule="auto"/>
        <w:textAlignment w:val="baseline"/>
        <w:rPr>
          <w:rStyle w:val="normaltextrun"/>
          <w:rFonts w:ascii="Arial" w:hAnsi="Arial" w:eastAsia="Arial" w:cs="Arial"/>
          <w:color w:val="000000" w:themeColor="text1"/>
          <w:sz w:val="22"/>
          <w:szCs w:val="22"/>
        </w:rPr>
      </w:pPr>
    </w:p>
    <w:p w:rsidRPr="00B31BFB" w:rsidR="00B31BFB" w:rsidP="533B5999" w:rsidRDefault="354183EC" w14:paraId="6F99565A" w14:textId="520CA061">
      <w:pPr>
        <w:pStyle w:val="Heading3"/>
        <w:spacing w:line="240" w:lineRule="auto"/>
        <w:textAlignment w:val="baseline"/>
      </w:pPr>
      <w:bookmarkStart w:name="_Toc1900488294" w:id="20"/>
      <w:r>
        <w:t>Collect and Upload Vital Documents to the Eligibility Record</w:t>
      </w:r>
      <w:bookmarkEnd w:id="20"/>
      <w:r w:rsidRPr="39CA4850">
        <w:rPr>
          <w:rFonts w:eastAsia="Times New Roman" w:cs="Arial"/>
          <w:color w:val="00B050"/>
          <w:sz w:val="36"/>
          <w:szCs w:val="36"/>
        </w:rPr>
        <w:t> </w:t>
      </w:r>
    </w:p>
    <w:p w:rsidRPr="00B31BFB" w:rsidR="00B31BFB" w:rsidP="533B5999" w:rsidRDefault="76AEBDAB" w14:paraId="419D1B14" w14:textId="4A6D0E4E">
      <w:pPr>
        <w:pStyle w:val="Heading4"/>
        <w:spacing w:line="240" w:lineRule="auto"/>
        <w:textAlignment w:val="baseline"/>
      </w:pPr>
      <w:r>
        <w:t>Generate SOC 158A    </w:t>
      </w:r>
    </w:p>
    <w:p w:rsidRPr="00B31BFB" w:rsidR="00B31BFB" w:rsidP="533B5999" w:rsidRDefault="76AEBDAB" w14:paraId="20FF54CF"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rPr>
        <w:t>NOTE: </w:t>
      </w:r>
      <w:r w:rsidRPr="533B5999">
        <w:rPr>
          <w:rFonts w:eastAsia="Times New Roman" w:cs="Arial"/>
        </w:rPr>
        <w:t>Forms cannot be generated until the case link with CalSAWS has been completed</w:t>
      </w:r>
      <w:r w:rsidRPr="533B5999">
        <w:rPr>
          <w:rFonts w:eastAsia="Times New Roman" w:cs="Arial"/>
          <w:b/>
          <w:bCs/>
        </w:rPr>
        <w:t>. </w:t>
      </w:r>
      <w:r w:rsidRPr="533B5999">
        <w:rPr>
          <w:rFonts w:eastAsia="Times New Roman" w:cs="Arial"/>
        </w:rPr>
        <w:t>If your county has requested to generate the forms or the CalSAWS Eligibility Worker has requested generation of the forms, the following steps outline how this form is generated:  </w:t>
      </w:r>
    </w:p>
    <w:p w:rsidRPr="00B31BFB" w:rsidR="00B31BFB" w:rsidP="00B31BFB" w:rsidRDefault="76AEBDAB" w14:paraId="74A86A28" w14:textId="77777777">
      <w:pPr>
        <w:spacing w:after="120" w:line="240" w:lineRule="auto"/>
        <w:textAlignment w:val="baseline"/>
      </w:pPr>
      <w:r w:rsidRPr="533B5999">
        <w:rPr>
          <w:rFonts w:eastAsia="Times New Roman" w:cs="Arial"/>
          <w:b/>
          <w:bCs/>
          <w:color w:val="2F5496" w:themeColor="accent1" w:themeShade="BF"/>
        </w:rPr>
        <w:lastRenderedPageBreak/>
        <w:t>STEP 1: </w:t>
      </w:r>
      <w:r w:rsidRPr="533B5999">
        <w:rPr>
          <w:rFonts w:eastAsia="Times New Roman" w:cs="Arial"/>
          <w:color w:val="000000" w:themeColor="text1"/>
        </w:rPr>
        <w:t>On the </w:t>
      </w:r>
      <w:r w:rsidRPr="533B5999">
        <w:rPr>
          <w:rFonts w:eastAsia="Times New Roman" w:cs="Arial"/>
          <w:b/>
          <w:bCs/>
          <w:color w:val="000000" w:themeColor="text1"/>
        </w:rPr>
        <w:t>Eligibility </w:t>
      </w:r>
      <w:r w:rsidRPr="533B5999">
        <w:rPr>
          <w:rFonts w:eastAsia="Times New Roman" w:cs="Arial"/>
          <w:color w:val="000000" w:themeColor="text1"/>
        </w:rPr>
        <w:t>record page, click the picklist arrow to the right of the </w:t>
      </w:r>
      <w:proofErr w:type="spellStart"/>
      <w:r w:rsidRPr="533B5999">
        <w:rPr>
          <w:rFonts w:eastAsia="Times New Roman" w:cs="Arial"/>
          <w:b/>
          <w:bCs/>
          <w:color w:val="000000" w:themeColor="text1"/>
        </w:rPr>
        <w:t>eSign</w:t>
      </w:r>
      <w:proofErr w:type="spellEnd"/>
      <w:r w:rsidRPr="533B5999">
        <w:rPr>
          <w:rFonts w:eastAsia="Times New Roman" w:cs="Arial"/>
          <w:b/>
          <w:bCs/>
          <w:color w:val="000000" w:themeColor="text1"/>
        </w:rPr>
        <w:t> </w:t>
      </w:r>
      <w:r w:rsidRPr="533B5999">
        <w:rPr>
          <w:rFonts w:eastAsia="Times New Roman" w:cs="Arial"/>
          <w:color w:val="000000" w:themeColor="text1"/>
        </w:rPr>
        <w:t>button and select </w:t>
      </w:r>
      <w:r w:rsidRPr="533B5999">
        <w:rPr>
          <w:rFonts w:eastAsia="Times New Roman" w:cs="Arial"/>
          <w:b/>
          <w:bCs/>
          <w:color w:val="000000" w:themeColor="text1"/>
        </w:rPr>
        <w:t>Generate Document</w:t>
      </w:r>
      <w:r w:rsidRPr="533B5999">
        <w:rPr>
          <w:rFonts w:eastAsia="Times New Roman" w:cs="Arial"/>
          <w:color w:val="000000" w:themeColor="text1"/>
        </w:rPr>
        <w:t> from the picklist.  </w:t>
      </w:r>
    </w:p>
    <w:p w:rsidRPr="00B31BFB" w:rsidR="00B31BFB" w:rsidP="00B31BFB" w:rsidRDefault="76AEBDAB" w14:paraId="7B8206D4" w14:textId="44EC1377">
      <w:pPr>
        <w:spacing w:after="120" w:line="240" w:lineRule="auto"/>
        <w:textAlignment w:val="baseline"/>
      </w:pPr>
      <w:r w:rsidRPr="533B5999">
        <w:rPr>
          <w:rFonts w:eastAsia="Times New Roman" w:cs="Arial"/>
          <w:b/>
          <w:bCs/>
          <w:color w:val="2F5496" w:themeColor="accent1" w:themeShade="BF"/>
        </w:rPr>
        <w:t>STEP 2:</w:t>
      </w:r>
      <w:r w:rsidRPr="533B5999">
        <w:rPr>
          <w:rFonts w:eastAsia="Times New Roman" w:cs="Arial"/>
          <w:b/>
          <w:bCs/>
          <w:color w:val="0070C0"/>
        </w:rPr>
        <w:t> </w:t>
      </w:r>
      <w:r w:rsidRPr="533B5999">
        <w:rPr>
          <w:rFonts w:eastAsia="Times New Roman" w:cs="Arial"/>
          <w:color w:val="000000" w:themeColor="text1"/>
        </w:rPr>
        <w:t>In the </w:t>
      </w:r>
      <w:r w:rsidRPr="533B5999">
        <w:rPr>
          <w:rFonts w:eastAsia="Times New Roman" w:cs="Arial"/>
          <w:b/>
          <w:bCs/>
          <w:color w:val="000000" w:themeColor="text1"/>
        </w:rPr>
        <w:t>Document Type</w:t>
      </w:r>
      <w:r w:rsidRPr="533B5999">
        <w:rPr>
          <w:rFonts w:eastAsia="Times New Roman" w:cs="Arial"/>
          <w:color w:val="000000" w:themeColor="text1"/>
        </w:rPr>
        <w:t> field</w:t>
      </w:r>
      <w:r w:rsidRPr="533B5999" w:rsidR="05EEBA7F">
        <w:rPr>
          <w:rFonts w:eastAsia="Times New Roman" w:cs="Arial"/>
          <w:color w:val="000000" w:themeColor="text1"/>
        </w:rPr>
        <w:t>,</w:t>
      </w:r>
      <w:r w:rsidRPr="533B5999">
        <w:rPr>
          <w:rFonts w:eastAsia="Times New Roman" w:cs="Arial"/>
          <w:color w:val="000000" w:themeColor="text1"/>
        </w:rPr>
        <w:t xml:space="preserve"> select </w:t>
      </w:r>
      <w:r w:rsidRPr="533B5999">
        <w:rPr>
          <w:rFonts w:eastAsia="Times New Roman" w:cs="Arial"/>
          <w:b/>
          <w:bCs/>
          <w:color w:val="000000" w:themeColor="text1"/>
        </w:rPr>
        <w:t>SOC 158A</w:t>
      </w:r>
      <w:r w:rsidRPr="533B5999">
        <w:rPr>
          <w:rFonts w:eastAsia="Times New Roman" w:cs="Arial"/>
          <w:color w:val="000000" w:themeColor="text1"/>
        </w:rPr>
        <w:t>.   </w:t>
      </w:r>
    </w:p>
    <w:p w:rsidRPr="00B31BFB" w:rsidR="00B31BFB" w:rsidP="00B31BFB" w:rsidRDefault="76AEBDAB" w14:paraId="5FA0F748" w14:textId="4B1E4E6E">
      <w:pPr>
        <w:spacing w:after="120" w:line="240" w:lineRule="auto"/>
        <w:textAlignment w:val="baseline"/>
      </w:pPr>
      <w:r w:rsidRPr="533B5999">
        <w:rPr>
          <w:rFonts w:eastAsia="Times New Roman" w:cs="Arial"/>
          <w:b/>
          <w:bCs/>
          <w:color w:val="2F5496" w:themeColor="accent1" w:themeShade="BF"/>
        </w:rPr>
        <w:t>STEP 3:</w:t>
      </w:r>
      <w:r w:rsidRPr="533B5999">
        <w:rPr>
          <w:rFonts w:eastAsia="Times New Roman" w:cs="Arial"/>
          <w:b/>
          <w:bCs/>
          <w:color w:val="0070C0"/>
        </w:rPr>
        <w:t> </w:t>
      </w:r>
      <w:r w:rsidRPr="533B5999" w:rsidR="021B999A">
        <w:rPr>
          <w:rFonts w:eastAsia="Times New Roman" w:cs="Arial"/>
        </w:rPr>
        <w:t>In the Select a Date field, e</w:t>
      </w:r>
      <w:r w:rsidRPr="533B5999">
        <w:rPr>
          <w:rFonts w:eastAsia="Times New Roman" w:cs="Arial"/>
        </w:rPr>
        <w:t>n</w:t>
      </w:r>
      <w:r w:rsidRPr="533B5999">
        <w:rPr>
          <w:rFonts w:eastAsia="Times New Roman" w:cs="Arial"/>
          <w:color w:val="000000" w:themeColor="text1"/>
        </w:rPr>
        <w:t>ter today's date</w:t>
      </w:r>
    </w:p>
    <w:p w:rsidRPr="00B31BFB" w:rsidR="00B31BFB" w:rsidP="533B5999" w:rsidRDefault="506016DC" w14:paraId="783E4BF3" w14:textId="10AFD97D">
      <w:pPr>
        <w:spacing w:after="120" w:line="240" w:lineRule="auto"/>
        <w:textAlignment w:val="baseline"/>
        <w:rPr>
          <w:rFonts w:ascii="Segoe UI" w:hAnsi="Segoe UI" w:eastAsia="Times New Roman" w:cs="Segoe UI"/>
          <w:sz w:val="18"/>
          <w:szCs w:val="18"/>
        </w:rPr>
      </w:pPr>
      <w:r w:rsidRPr="533B5999">
        <w:rPr>
          <w:rFonts w:eastAsia="Times New Roman" w:cs="Arial"/>
          <w:b/>
          <w:bCs/>
          <w:color w:val="000000" w:themeColor="text1"/>
        </w:rPr>
        <w:t>NOTE: </w:t>
      </w:r>
      <w:r w:rsidRPr="533B5999">
        <w:rPr>
          <w:rFonts w:eastAsia="Times New Roman" w:cs="Arial"/>
        </w:rPr>
        <w:t>The </w:t>
      </w:r>
      <w:r w:rsidRPr="533B5999">
        <w:rPr>
          <w:rFonts w:eastAsia="Times New Roman" w:cs="Arial"/>
          <w:b/>
          <w:bCs/>
        </w:rPr>
        <w:t>Select a Date</w:t>
      </w:r>
      <w:r w:rsidRPr="533B5999">
        <w:rPr>
          <w:rFonts w:eastAsia="Times New Roman" w:cs="Arial"/>
        </w:rPr>
        <w:t> </w:t>
      </w:r>
      <w:r w:rsidRPr="533B5999">
        <w:rPr>
          <w:rFonts w:eastAsia="Times New Roman" w:cs="Arial"/>
          <w:b/>
          <w:bCs/>
        </w:rPr>
        <w:t>field</w:t>
      </w:r>
      <w:r w:rsidRPr="533B5999">
        <w:rPr>
          <w:rFonts w:eastAsia="Times New Roman" w:cs="Arial"/>
        </w:rPr>
        <w:t xml:space="preserve"> allows a user to generate </w:t>
      </w:r>
      <w:proofErr w:type="gramStart"/>
      <w:r w:rsidRPr="533B5999">
        <w:rPr>
          <w:rFonts w:eastAsia="Times New Roman" w:cs="Arial"/>
        </w:rPr>
        <w:t>a </w:t>
      </w:r>
      <w:r w:rsidRPr="533B5999">
        <w:rPr>
          <w:rFonts w:eastAsia="Times New Roman" w:cs="Arial"/>
          <w:b/>
          <w:bCs/>
        </w:rPr>
        <w:t>SOC</w:t>
      </w:r>
      <w:proofErr w:type="gramEnd"/>
      <w:r w:rsidRPr="533B5999">
        <w:rPr>
          <w:rFonts w:eastAsia="Times New Roman" w:cs="Arial"/>
          <w:b/>
          <w:bCs/>
        </w:rPr>
        <w:t xml:space="preserve"> 158A</w:t>
      </w:r>
      <w:r w:rsidRPr="533B5999">
        <w:rPr>
          <w:rFonts w:eastAsia="Times New Roman" w:cs="Arial"/>
        </w:rPr>
        <w:t> for a prior date.  The earliest date for which a form can be generated is the date the case link is completed.</w:t>
      </w:r>
    </w:p>
    <w:p w:rsidRPr="00B31BFB" w:rsidR="00B31BFB" w:rsidP="533B5999" w:rsidRDefault="506016DC" w14:paraId="37A27B88" w14:textId="63583AF8">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4:</w:t>
      </w:r>
      <w:r w:rsidRPr="533B5999">
        <w:rPr>
          <w:rFonts w:eastAsia="Times New Roman" w:cs="Arial"/>
          <w:color w:val="000000" w:themeColor="text1"/>
        </w:rPr>
        <w:t xml:space="preserve"> C</w:t>
      </w:r>
      <w:r w:rsidRPr="533B5999" w:rsidR="76AEBDAB">
        <w:rPr>
          <w:rFonts w:eastAsia="Times New Roman" w:cs="Arial"/>
          <w:color w:val="000000" w:themeColor="text1"/>
        </w:rPr>
        <w:t>lick the </w:t>
      </w:r>
      <w:r w:rsidRPr="533B5999" w:rsidR="76AEBDAB">
        <w:rPr>
          <w:rFonts w:eastAsia="Times New Roman" w:cs="Arial"/>
          <w:b/>
          <w:bCs/>
          <w:color w:val="000000" w:themeColor="text1"/>
        </w:rPr>
        <w:t>Generate</w:t>
      </w:r>
      <w:r w:rsidRPr="533B5999" w:rsidR="76AEBDAB">
        <w:rPr>
          <w:rFonts w:eastAsia="Times New Roman" w:cs="Arial"/>
          <w:color w:val="000000" w:themeColor="text1"/>
        </w:rPr>
        <w:t> button.   </w:t>
      </w:r>
    </w:p>
    <w:p w:rsidRPr="00B31BFB" w:rsidR="00B31BFB" w:rsidP="533B5999" w:rsidRDefault="00B31BFB" w14:paraId="1CA0B9CA" w14:textId="6AFE9A68">
      <w:pPr>
        <w:spacing w:after="120" w:line="240" w:lineRule="auto"/>
        <w:textAlignment w:val="baseline"/>
        <w:rPr>
          <w:rFonts w:eastAsia="Times New Roman" w:cs="Arial"/>
        </w:rPr>
      </w:pPr>
    </w:p>
    <w:p w:rsidRPr="00B31BFB" w:rsidR="00B31BFB" w:rsidP="533B5999" w:rsidRDefault="2BD3E27E" w14:paraId="140CB896" w14:textId="3EA86491">
      <w:pPr>
        <w:pStyle w:val="Heading4"/>
      </w:pPr>
      <w:r>
        <w:t>View Generated SOC 158A   </w:t>
      </w:r>
    </w:p>
    <w:p w:rsidRPr="00B31BFB" w:rsidR="00B31BFB" w:rsidP="533B5999" w:rsidRDefault="76AEBDAB" w14:paraId="04A955FB" w14:textId="165E14CD">
      <w:pPr>
        <w:spacing w:after="120" w:line="240" w:lineRule="auto"/>
        <w:textAlignment w:val="baseline"/>
        <w:rPr>
          <w:rFonts w:eastAsia="Times New Roman" w:cs="Arial"/>
          <w:color w:val="000000" w:themeColor="text1"/>
        </w:rPr>
      </w:pPr>
      <w:r w:rsidRPr="533B5999">
        <w:rPr>
          <w:rFonts w:eastAsia="Times New Roman" w:cs="Arial"/>
          <w:b/>
          <w:bCs/>
          <w:color w:val="2F5496" w:themeColor="accent1" w:themeShade="BF"/>
        </w:rPr>
        <w:t xml:space="preserve">STEP </w:t>
      </w:r>
      <w:r w:rsidRPr="533B5999" w:rsidR="0BBDCB1D">
        <w:rPr>
          <w:rFonts w:eastAsia="Times New Roman" w:cs="Arial"/>
          <w:b/>
          <w:bCs/>
          <w:color w:val="2F5496" w:themeColor="accent1" w:themeShade="BF"/>
        </w:rPr>
        <w:t>1</w:t>
      </w:r>
      <w:proofErr w:type="gramStart"/>
      <w:r w:rsidRPr="533B5999">
        <w:rPr>
          <w:rFonts w:eastAsia="Times New Roman" w:cs="Arial"/>
          <w:b/>
          <w:bCs/>
          <w:color w:val="2F5496" w:themeColor="accent1" w:themeShade="BF"/>
        </w:rPr>
        <w:t>:</w:t>
      </w:r>
      <w:r w:rsidRPr="533B5999">
        <w:rPr>
          <w:rFonts w:eastAsia="Times New Roman" w:cs="Arial"/>
          <w:b/>
          <w:bCs/>
          <w:color w:val="0070C0"/>
        </w:rPr>
        <w:t> </w:t>
      </w:r>
      <w:r w:rsidRPr="533B5999">
        <w:rPr>
          <w:rFonts w:eastAsia="Times New Roman" w:cs="Arial"/>
          <w:color w:val="000000" w:themeColor="text1"/>
        </w:rPr>
        <w:t> </w:t>
      </w:r>
      <w:r w:rsidRPr="533B5999" w:rsidR="27F3C145">
        <w:rPr>
          <w:rFonts w:eastAsia="Times New Roman" w:cs="Arial"/>
          <w:color w:val="000000" w:themeColor="text1"/>
        </w:rPr>
        <w:t>In</w:t>
      </w:r>
      <w:proofErr w:type="gramEnd"/>
      <w:r w:rsidRPr="533B5999" w:rsidR="27F3C145">
        <w:rPr>
          <w:rFonts w:eastAsia="Times New Roman" w:cs="Arial"/>
          <w:color w:val="000000" w:themeColor="text1"/>
        </w:rPr>
        <w:t xml:space="preserve"> the </w:t>
      </w:r>
      <w:r w:rsidRPr="533B5999" w:rsidR="27F3C145">
        <w:rPr>
          <w:rFonts w:eastAsia="Times New Roman" w:cs="Arial"/>
          <w:b/>
          <w:bCs/>
          <w:color w:val="000000" w:themeColor="text1"/>
        </w:rPr>
        <w:t>Eligibility </w:t>
      </w:r>
      <w:r w:rsidRPr="533B5999" w:rsidR="27F3C145">
        <w:rPr>
          <w:rFonts w:eastAsia="Times New Roman" w:cs="Arial"/>
          <w:color w:val="000000" w:themeColor="text1"/>
        </w:rPr>
        <w:t>record page, click</w:t>
      </w:r>
      <w:r w:rsidRPr="533B5999" w:rsidR="27F3C145">
        <w:rPr>
          <w:rFonts w:eastAsia="Times New Roman" w:cs="Arial"/>
          <w:b/>
          <w:bCs/>
          <w:color w:val="000000" w:themeColor="text1"/>
        </w:rPr>
        <w:t xml:space="preserve"> </w:t>
      </w:r>
      <w:r w:rsidRPr="533B5999">
        <w:rPr>
          <w:rFonts w:eastAsia="Times New Roman" w:cs="Arial"/>
          <w:b/>
          <w:bCs/>
          <w:color w:val="000000" w:themeColor="text1"/>
        </w:rPr>
        <w:t>Documents </w:t>
      </w:r>
      <w:r w:rsidRPr="533B5999">
        <w:rPr>
          <w:rFonts w:eastAsia="Times New Roman" w:cs="Arial"/>
          <w:color w:val="000000" w:themeColor="text1"/>
        </w:rPr>
        <w:t>tab in the left navigation panel</w:t>
      </w:r>
    </w:p>
    <w:p w:rsidRPr="00B31BFB" w:rsidR="00B31BFB" w:rsidP="533B5999" w:rsidRDefault="76AEBDAB" w14:paraId="7F6F6F18" w14:textId="518F60DE">
      <w:pPr>
        <w:spacing w:after="120" w:line="240" w:lineRule="auto"/>
        <w:textAlignment w:val="baseline"/>
        <w:rPr>
          <w:rFonts w:eastAsia="Times New Roman" w:cs="Arial"/>
          <w:color w:val="000000" w:themeColor="text1"/>
        </w:rPr>
      </w:pPr>
      <w:r w:rsidRPr="533B5999">
        <w:rPr>
          <w:rFonts w:eastAsia="Times New Roman" w:cs="Arial"/>
          <w:b/>
          <w:bCs/>
          <w:color w:val="2F5496" w:themeColor="accent1" w:themeShade="BF"/>
        </w:rPr>
        <w:t xml:space="preserve">STEP </w:t>
      </w:r>
      <w:r w:rsidRPr="533B5999" w:rsidR="3443DF0F">
        <w:rPr>
          <w:rFonts w:eastAsia="Times New Roman" w:cs="Arial"/>
          <w:b/>
          <w:bCs/>
          <w:color w:val="2F5496" w:themeColor="accent1" w:themeShade="BF"/>
        </w:rPr>
        <w:t>2</w:t>
      </w:r>
      <w:r w:rsidRPr="533B5999">
        <w:rPr>
          <w:rFonts w:eastAsia="Times New Roman" w:cs="Arial"/>
          <w:b/>
          <w:bCs/>
          <w:color w:val="2F5496" w:themeColor="accent1" w:themeShade="BF"/>
        </w:rPr>
        <w:t>:</w:t>
      </w:r>
      <w:r w:rsidRPr="533B5999">
        <w:rPr>
          <w:rFonts w:eastAsia="Times New Roman" w:cs="Arial"/>
          <w:b/>
          <w:bCs/>
          <w:color w:val="0070C0"/>
        </w:rPr>
        <w:t> </w:t>
      </w:r>
      <w:r w:rsidRPr="533B5999">
        <w:rPr>
          <w:rFonts w:eastAsia="Times New Roman" w:cs="Arial"/>
          <w:color w:val="000000" w:themeColor="text1"/>
        </w:rPr>
        <w:t>To view the generated document, select the picklist arrow next to the document</w:t>
      </w:r>
      <w:r w:rsidRPr="533B5999" w:rsidR="50A3E1C4">
        <w:rPr>
          <w:rFonts w:eastAsia="Times New Roman" w:cs="Arial"/>
          <w:color w:val="000000" w:themeColor="text1"/>
        </w:rPr>
        <w:t xml:space="preserve">, and click </w:t>
      </w:r>
      <w:r w:rsidRPr="533B5999" w:rsidR="50A3E1C4">
        <w:rPr>
          <w:rFonts w:eastAsia="Times New Roman" w:cs="Arial"/>
          <w:b/>
          <w:bCs/>
          <w:color w:val="000000" w:themeColor="text1"/>
        </w:rPr>
        <w:t>View</w:t>
      </w:r>
      <w:r w:rsidRPr="533B5999" w:rsidR="50A3E1C4">
        <w:rPr>
          <w:rFonts w:eastAsia="Times New Roman" w:cs="Arial"/>
          <w:color w:val="000000" w:themeColor="text1"/>
        </w:rPr>
        <w:t>.</w:t>
      </w:r>
    </w:p>
    <w:p w:rsidRPr="00B31BFB" w:rsidR="00B31BFB" w:rsidP="533B5999" w:rsidRDefault="5A0FB4F0" w14:paraId="4623BB06" w14:textId="5B376A0D">
      <w:pPr>
        <w:spacing w:after="120" w:line="240" w:lineRule="auto"/>
        <w:textAlignment w:val="baseline"/>
        <w:rPr>
          <w:rFonts w:eastAsia="Times New Roman" w:cs="Arial"/>
          <w:b/>
          <w:bCs/>
          <w:color w:val="000000" w:themeColor="text1"/>
        </w:rPr>
      </w:pPr>
      <w:r w:rsidRPr="533B5999">
        <w:rPr>
          <w:rFonts w:eastAsia="Times New Roman" w:cs="Arial"/>
          <w:b/>
          <w:bCs/>
          <w:color w:val="000000" w:themeColor="text1"/>
        </w:rPr>
        <w:t>Note:</w:t>
      </w:r>
    </w:p>
    <w:p w:rsidRPr="00B31BFB" w:rsidR="00B31BFB" w:rsidRDefault="5A0FB4F0" w14:paraId="0826C6CE" w14:textId="4B2497D8">
      <w:pPr>
        <w:pStyle w:val="ListParagraph"/>
        <w:numPr>
          <w:ilvl w:val="0"/>
          <w:numId w:val="74"/>
        </w:numPr>
        <w:spacing w:after="120" w:line="240" w:lineRule="auto"/>
        <w:textAlignment w:val="baseline"/>
        <w:rPr>
          <w:rFonts w:ascii="Segoe UI" w:hAnsi="Segoe UI" w:eastAsia="Times New Roman" w:cs="Segoe UI"/>
          <w:sz w:val="18"/>
          <w:szCs w:val="18"/>
        </w:rPr>
      </w:pPr>
      <w:proofErr w:type="gramStart"/>
      <w:r w:rsidRPr="533B5999">
        <w:rPr>
          <w:rFonts w:eastAsia="Times New Roman" w:cs="Arial"/>
          <w:color w:val="000000" w:themeColor="text1"/>
        </w:rPr>
        <w:t>Wen</w:t>
      </w:r>
      <w:proofErr w:type="gramEnd"/>
      <w:r w:rsidRPr="533B5999">
        <w:rPr>
          <w:rFonts w:eastAsia="Times New Roman" w:cs="Arial"/>
          <w:color w:val="000000" w:themeColor="text1"/>
        </w:rPr>
        <w:t xml:space="preserve"> clicking the picklist arrow next to the document, a</w:t>
      </w:r>
      <w:r w:rsidRPr="533B5999" w:rsidR="76AEBDAB">
        <w:rPr>
          <w:rFonts w:eastAsia="Times New Roman" w:cs="Arial"/>
          <w:color w:val="000000" w:themeColor="text1"/>
        </w:rPr>
        <w:t xml:space="preserve"> menu displays that allows you to perform the following: </w:t>
      </w:r>
    </w:p>
    <w:p w:rsidRPr="00B31BFB" w:rsidR="00B31BFB" w:rsidRDefault="76AEBDAB" w14:paraId="5282AE25" w14:textId="5FF0F238">
      <w:pPr>
        <w:pStyle w:val="ListParagraph"/>
        <w:numPr>
          <w:ilvl w:val="1"/>
          <w:numId w:val="74"/>
        </w:numPr>
        <w:spacing w:after="120" w:line="240" w:lineRule="auto"/>
        <w:textAlignment w:val="baseline"/>
        <w:rPr>
          <w:rFonts w:ascii="Segoe UI" w:hAnsi="Segoe UI" w:eastAsia="Times New Roman" w:cs="Segoe UI"/>
          <w:sz w:val="18"/>
          <w:szCs w:val="18"/>
        </w:rPr>
      </w:pPr>
      <w:r w:rsidRPr="533B5999">
        <w:rPr>
          <w:rFonts w:eastAsia="Times New Roman" w:cs="Arial"/>
          <w:b/>
          <w:bCs/>
          <w:color w:val="000000" w:themeColor="text1"/>
        </w:rPr>
        <w:t>Delete</w:t>
      </w:r>
      <w:r w:rsidRPr="533B5999" w:rsidR="6ED283FA">
        <w:rPr>
          <w:rFonts w:eastAsia="Times New Roman" w:cs="Arial"/>
          <w:b/>
          <w:bCs/>
          <w:color w:val="000000" w:themeColor="text1"/>
        </w:rPr>
        <w:t xml:space="preserve">, </w:t>
      </w:r>
      <w:r w:rsidRPr="533B5999">
        <w:rPr>
          <w:rFonts w:eastAsia="Times New Roman" w:cs="Arial"/>
          <w:b/>
          <w:bCs/>
          <w:color w:val="000000" w:themeColor="text1"/>
        </w:rPr>
        <w:t>Download</w:t>
      </w:r>
      <w:r w:rsidRPr="533B5999">
        <w:rPr>
          <w:rFonts w:eastAsia="Times New Roman" w:cs="Arial"/>
          <w:color w:val="000000" w:themeColor="text1"/>
        </w:rPr>
        <w:t>, </w:t>
      </w:r>
      <w:r w:rsidRPr="533B5999">
        <w:rPr>
          <w:rFonts w:eastAsia="Times New Roman" w:cs="Arial"/>
          <w:b/>
          <w:bCs/>
          <w:color w:val="000000" w:themeColor="text1"/>
        </w:rPr>
        <w:t>Print</w:t>
      </w:r>
      <w:r w:rsidRPr="533B5999">
        <w:rPr>
          <w:rFonts w:eastAsia="Times New Roman" w:cs="Arial"/>
          <w:color w:val="000000" w:themeColor="text1"/>
        </w:rPr>
        <w:t>, </w:t>
      </w:r>
      <w:r w:rsidRPr="533B5999">
        <w:rPr>
          <w:rFonts w:eastAsia="Times New Roman" w:cs="Arial"/>
          <w:b/>
          <w:bCs/>
          <w:color w:val="000000" w:themeColor="text1"/>
        </w:rPr>
        <w:t>Rename Document</w:t>
      </w:r>
      <w:r w:rsidRPr="533B5999">
        <w:rPr>
          <w:rFonts w:eastAsia="Times New Roman" w:cs="Arial"/>
          <w:color w:val="000000" w:themeColor="text1"/>
        </w:rPr>
        <w:t>, </w:t>
      </w:r>
      <w:r w:rsidRPr="533B5999">
        <w:rPr>
          <w:rFonts w:eastAsia="Times New Roman" w:cs="Arial"/>
          <w:b/>
          <w:bCs/>
          <w:color w:val="000000" w:themeColor="text1"/>
        </w:rPr>
        <w:t>Update Category</w:t>
      </w:r>
      <w:r w:rsidRPr="533B5999">
        <w:rPr>
          <w:rFonts w:eastAsia="Times New Roman" w:cs="Arial"/>
          <w:color w:val="000000" w:themeColor="text1"/>
        </w:rPr>
        <w:t> &amp; </w:t>
      </w:r>
      <w:r w:rsidRPr="533B5999">
        <w:rPr>
          <w:rFonts w:eastAsia="Times New Roman" w:cs="Arial"/>
          <w:b/>
          <w:bCs/>
          <w:color w:val="000000" w:themeColor="text1"/>
        </w:rPr>
        <w:t>Type</w:t>
      </w:r>
      <w:r w:rsidRPr="533B5999">
        <w:rPr>
          <w:rFonts w:eastAsia="Times New Roman" w:cs="Arial"/>
          <w:color w:val="000000" w:themeColor="text1"/>
        </w:rPr>
        <w:t>, </w:t>
      </w:r>
      <w:r w:rsidRPr="533B5999">
        <w:rPr>
          <w:rFonts w:eastAsia="Times New Roman" w:cs="Arial"/>
          <w:b/>
          <w:bCs/>
          <w:color w:val="000000" w:themeColor="text1"/>
        </w:rPr>
        <w:t>Update Status</w:t>
      </w:r>
      <w:r w:rsidRPr="533B5999">
        <w:rPr>
          <w:rFonts w:eastAsia="Times New Roman" w:cs="Arial"/>
          <w:color w:val="000000" w:themeColor="text1"/>
        </w:rPr>
        <w:t>, </w:t>
      </w:r>
      <w:r w:rsidRPr="533B5999">
        <w:rPr>
          <w:rFonts w:eastAsia="Times New Roman" w:cs="Arial"/>
          <w:b/>
          <w:bCs/>
          <w:color w:val="000000" w:themeColor="text1"/>
        </w:rPr>
        <w:t>Upload New Version</w:t>
      </w:r>
      <w:r w:rsidRPr="533B5999">
        <w:rPr>
          <w:rFonts w:eastAsia="Times New Roman" w:cs="Arial"/>
          <w:color w:val="000000" w:themeColor="text1"/>
        </w:rPr>
        <w:t> and </w:t>
      </w:r>
      <w:r w:rsidRPr="533B5999">
        <w:rPr>
          <w:rFonts w:eastAsia="Times New Roman" w:cs="Arial"/>
          <w:b/>
          <w:bCs/>
          <w:color w:val="000000" w:themeColor="text1"/>
        </w:rPr>
        <w:t>View</w:t>
      </w:r>
      <w:r w:rsidRPr="533B5999">
        <w:rPr>
          <w:rFonts w:eastAsia="Times New Roman" w:cs="Arial"/>
          <w:color w:val="000000" w:themeColor="text1"/>
        </w:rPr>
        <w:t>. </w:t>
      </w:r>
    </w:p>
    <w:p w:rsidRPr="00B31BFB" w:rsidR="00B31BFB" w:rsidRDefault="61EC136C" w14:paraId="3B2444BF" w14:textId="1CB46F8B">
      <w:pPr>
        <w:pStyle w:val="ListParagraph"/>
        <w:numPr>
          <w:ilvl w:val="1"/>
          <w:numId w:val="74"/>
        </w:numPr>
        <w:spacing w:after="120" w:line="240" w:lineRule="auto"/>
        <w:textAlignment w:val="baseline"/>
        <w:rPr>
          <w:rFonts w:ascii="Segoe UI" w:hAnsi="Segoe UI" w:eastAsia="Times New Roman" w:cs="Segoe UI"/>
          <w:sz w:val="18"/>
          <w:szCs w:val="18"/>
        </w:rPr>
      </w:pPr>
      <w:r w:rsidRPr="533B5999">
        <w:rPr>
          <w:rFonts w:eastAsia="Times New Roman" w:cs="Arial"/>
        </w:rPr>
        <w:t xml:space="preserve">If the form is going to be submitted to CalSAWS, it needs to be in </w:t>
      </w:r>
      <w:r w:rsidRPr="533B5999">
        <w:rPr>
          <w:rFonts w:eastAsia="Times New Roman" w:cs="Arial"/>
          <w:b/>
          <w:bCs/>
        </w:rPr>
        <w:t>Final</w:t>
      </w:r>
      <w:r w:rsidRPr="533B5999">
        <w:rPr>
          <w:rFonts w:eastAsia="Times New Roman" w:cs="Arial"/>
        </w:rPr>
        <w:t xml:space="preserve"> status. For more information on</w:t>
      </w:r>
      <w:r w:rsidRPr="533B5999">
        <w:rPr>
          <w:rFonts w:eastAsia="Times New Roman" w:cs="Arial"/>
          <w:b/>
          <w:bCs/>
        </w:rPr>
        <w:t xml:space="preserve"> Final</w:t>
      </w:r>
      <w:r w:rsidRPr="533B5999">
        <w:rPr>
          <w:rFonts w:eastAsia="Times New Roman" w:cs="Arial"/>
        </w:rPr>
        <w:t xml:space="preserve"> status, please refer to the </w:t>
      </w:r>
      <w:r w:rsidRPr="533B5999">
        <w:rPr>
          <w:rFonts w:eastAsia="Times New Roman" w:cs="Arial"/>
          <w:i/>
          <w:iCs/>
        </w:rPr>
        <w:t>Documents</w:t>
      </w:r>
      <w:r w:rsidRPr="533B5999">
        <w:rPr>
          <w:rFonts w:eastAsia="Times New Roman" w:cs="Arial"/>
        </w:rPr>
        <w:t> program</w:t>
      </w:r>
    </w:p>
    <w:p w:rsidRPr="00B31BFB" w:rsidR="00B31BFB" w:rsidP="533B5999" w:rsidRDefault="61EC136C" w14:paraId="43BD0E68" w14:textId="2EE9C7E7">
      <w:pPr>
        <w:spacing w:after="120" w:line="240" w:lineRule="auto"/>
        <w:textAlignment w:val="baseline"/>
      </w:pPr>
      <w:r w:rsidRPr="533B5999">
        <w:rPr>
          <w:rFonts w:eastAsia="Times New Roman" w:cs="Arial"/>
          <w:b/>
          <w:bCs/>
          <w:color w:val="2F5496" w:themeColor="accent1" w:themeShade="BF"/>
        </w:rPr>
        <w:t xml:space="preserve">STEP 3: </w:t>
      </w:r>
      <w:r w:rsidRPr="533B5999">
        <w:rPr>
          <w:rFonts w:eastAsia="Times New Roman" w:cs="Arial"/>
          <w:color w:val="000000" w:themeColor="text1"/>
        </w:rPr>
        <w:t>In</w:t>
      </w:r>
      <w:r w:rsidRPr="533B5999">
        <w:rPr>
          <w:rFonts w:eastAsia="Times New Roman" w:cs="Arial"/>
          <w:b/>
          <w:bCs/>
          <w:color w:val="2F5496" w:themeColor="accent1" w:themeShade="BF"/>
        </w:rPr>
        <w:t xml:space="preserve"> </w:t>
      </w:r>
      <w:r w:rsidRPr="533B5999">
        <w:rPr>
          <w:rFonts w:eastAsia="Times New Roman" w:cs="Arial"/>
          <w:color w:val="000000" w:themeColor="text1"/>
        </w:rPr>
        <w:t xml:space="preserve">the picklist arrow next to the document, click </w:t>
      </w:r>
      <w:r w:rsidRPr="533B5999">
        <w:rPr>
          <w:rFonts w:eastAsia="Times New Roman" w:cs="Arial"/>
          <w:b/>
          <w:bCs/>
          <w:color w:val="000000" w:themeColor="text1"/>
        </w:rPr>
        <w:t>Update Status</w:t>
      </w:r>
    </w:p>
    <w:p w:rsidRPr="00B31BFB" w:rsidR="00B31BFB" w:rsidP="533B5999" w:rsidRDefault="61EC136C" w14:paraId="2384782E" w14:textId="414AEC39">
      <w:pPr>
        <w:spacing w:after="120" w:line="240" w:lineRule="auto"/>
        <w:textAlignment w:val="baseline"/>
        <w:rPr>
          <w:rFonts w:eastAsia="Times New Roman" w:cs="Arial"/>
          <w:b/>
          <w:bCs/>
          <w:color w:val="000000" w:themeColor="text1"/>
        </w:rPr>
      </w:pPr>
      <w:r w:rsidRPr="533B5999">
        <w:rPr>
          <w:rFonts w:eastAsia="Times New Roman" w:cs="Arial"/>
          <w:b/>
          <w:bCs/>
          <w:color w:val="2F5496" w:themeColor="accent1" w:themeShade="BF"/>
        </w:rPr>
        <w:t xml:space="preserve">STEP 4: </w:t>
      </w:r>
      <w:r w:rsidRPr="533B5999">
        <w:rPr>
          <w:rFonts w:eastAsia="Times New Roman" w:cs="Arial"/>
          <w:color w:val="000000" w:themeColor="text1"/>
        </w:rPr>
        <w:t>In the Update Document Status pop-up, select</w:t>
      </w:r>
      <w:r w:rsidRPr="533B5999">
        <w:rPr>
          <w:rFonts w:eastAsia="Times New Roman" w:cs="Arial"/>
          <w:b/>
          <w:bCs/>
          <w:color w:val="000000" w:themeColor="text1"/>
        </w:rPr>
        <w:t xml:space="preserve"> Final</w:t>
      </w:r>
      <w:r w:rsidRPr="533B5999">
        <w:rPr>
          <w:rFonts w:eastAsia="Times New Roman" w:cs="Arial"/>
          <w:color w:val="000000" w:themeColor="text1"/>
        </w:rPr>
        <w:t xml:space="preserve"> in the</w:t>
      </w:r>
      <w:r w:rsidRPr="533B5999">
        <w:rPr>
          <w:rFonts w:eastAsia="Times New Roman" w:cs="Arial"/>
          <w:b/>
          <w:bCs/>
          <w:color w:val="000000" w:themeColor="text1"/>
        </w:rPr>
        <w:t xml:space="preserve"> Document Status </w:t>
      </w:r>
      <w:r w:rsidRPr="533B5999">
        <w:rPr>
          <w:rFonts w:eastAsia="Times New Roman" w:cs="Arial"/>
          <w:color w:val="000000" w:themeColor="text1"/>
        </w:rPr>
        <w:t>field</w:t>
      </w:r>
    </w:p>
    <w:p w:rsidRPr="00B31BFB" w:rsidR="00B31BFB" w:rsidP="533B5999" w:rsidRDefault="61EC136C" w14:paraId="288769F1" w14:textId="4A0A29D7">
      <w:pPr>
        <w:spacing w:after="120" w:line="240" w:lineRule="auto"/>
        <w:textAlignment w:val="baseline"/>
      </w:pPr>
      <w:r w:rsidRPr="533B5999">
        <w:rPr>
          <w:rFonts w:eastAsia="Times New Roman" w:cs="Arial"/>
          <w:b/>
          <w:bCs/>
          <w:color w:val="2F5496" w:themeColor="accent1" w:themeShade="BF"/>
        </w:rPr>
        <w:t>STEP 5</w:t>
      </w:r>
      <w:proofErr w:type="gramStart"/>
      <w:r w:rsidRPr="533B5999">
        <w:rPr>
          <w:rFonts w:eastAsia="Times New Roman" w:cs="Arial"/>
          <w:b/>
          <w:bCs/>
          <w:color w:val="2F5496" w:themeColor="accent1" w:themeShade="BF"/>
        </w:rPr>
        <w:t>:</w:t>
      </w:r>
      <w:r w:rsidRPr="533B5999">
        <w:rPr>
          <w:rFonts w:eastAsia="Times New Roman" w:cs="Arial"/>
        </w:rPr>
        <w:t xml:space="preserve"> </w:t>
      </w:r>
      <w:r w:rsidRPr="533B5999" w:rsidR="76AEBDAB">
        <w:rPr>
          <w:rFonts w:eastAsia="Times New Roman" w:cs="Arial"/>
        </w:rPr>
        <w:t> </w:t>
      </w:r>
      <w:r w:rsidRPr="533B5999" w:rsidR="083BCD4C">
        <w:rPr>
          <w:rFonts w:eastAsia="Times New Roman" w:cs="Arial"/>
        </w:rPr>
        <w:t>Click</w:t>
      </w:r>
      <w:proofErr w:type="gramEnd"/>
      <w:r w:rsidRPr="533B5999" w:rsidR="083BCD4C">
        <w:rPr>
          <w:rFonts w:eastAsia="Times New Roman" w:cs="Arial"/>
        </w:rPr>
        <w:t xml:space="preserve"> </w:t>
      </w:r>
      <w:r w:rsidRPr="533B5999" w:rsidR="083BCD4C">
        <w:rPr>
          <w:rFonts w:eastAsia="Times New Roman" w:cs="Arial"/>
          <w:b/>
          <w:bCs/>
        </w:rPr>
        <w:t>Save.</w:t>
      </w:r>
    </w:p>
    <w:p w:rsidRPr="00B31BFB" w:rsidR="00B31BFB" w:rsidP="533B5999" w:rsidRDefault="00B31BFB" w14:paraId="6CFF0C7D" w14:textId="612A679F">
      <w:pPr>
        <w:spacing w:after="120" w:line="240" w:lineRule="auto"/>
        <w:textAlignment w:val="baseline"/>
        <w:rPr>
          <w:rFonts w:eastAsia="Times New Roman" w:cs="Arial"/>
          <w:b/>
          <w:bCs/>
        </w:rPr>
      </w:pPr>
    </w:p>
    <w:p w:rsidRPr="00B31BFB" w:rsidR="00B31BFB" w:rsidP="533B5999" w:rsidRDefault="0AC34526" w14:paraId="03C18282" w14:textId="49CE47CC">
      <w:pPr>
        <w:spacing w:after="120" w:line="240" w:lineRule="auto"/>
        <w:textAlignment w:val="baseline"/>
        <w:rPr>
          <w:rFonts w:eastAsia="Times New Roman" w:cs="Arial"/>
        </w:rPr>
      </w:pPr>
      <w:r w:rsidRPr="533B5999">
        <w:rPr>
          <w:rFonts w:eastAsia="Times New Roman" w:cs="Arial"/>
          <w:b/>
          <w:bCs/>
        </w:rPr>
        <w:t xml:space="preserve">NOTE: </w:t>
      </w:r>
      <w:r w:rsidRPr="533B5999">
        <w:rPr>
          <w:rFonts w:eastAsia="Times New Roman" w:cs="Arial"/>
        </w:rPr>
        <w:t xml:space="preserve">The same steps can be </w:t>
      </w:r>
      <w:proofErr w:type="gramStart"/>
      <w:r w:rsidRPr="533B5999">
        <w:rPr>
          <w:rFonts w:eastAsia="Times New Roman" w:cs="Arial"/>
        </w:rPr>
        <w:t>done</w:t>
      </w:r>
      <w:proofErr w:type="gramEnd"/>
      <w:r w:rsidRPr="533B5999">
        <w:rPr>
          <w:rFonts w:eastAsia="Times New Roman" w:cs="Arial"/>
        </w:rPr>
        <w:t xml:space="preserve"> for the FC and ARC</w:t>
      </w:r>
      <w:r w:rsidRPr="533B5999" w:rsidR="0F14F8FB">
        <w:rPr>
          <w:rFonts w:eastAsia="Times New Roman" w:cs="Arial"/>
        </w:rPr>
        <w:t>, and CW</w:t>
      </w:r>
      <w:r w:rsidRPr="533B5999">
        <w:rPr>
          <w:rFonts w:eastAsia="Times New Roman" w:cs="Arial"/>
        </w:rPr>
        <w:t xml:space="preserve"> documents we will generate in the next few steps.</w:t>
      </w:r>
    </w:p>
    <w:p w:rsidRPr="00B31BFB" w:rsidR="00B31BFB" w:rsidP="533B5999" w:rsidRDefault="00B31BFB" w14:paraId="78A1C076" w14:textId="6B030545">
      <w:pPr>
        <w:spacing w:after="120" w:line="240" w:lineRule="auto"/>
        <w:textAlignment w:val="baseline"/>
        <w:rPr>
          <w:rFonts w:eastAsia="Times New Roman" w:cs="Arial"/>
          <w:b/>
          <w:bCs/>
        </w:rPr>
      </w:pPr>
    </w:p>
    <w:p w:rsidRPr="00B31BFB" w:rsidR="00B31BFB" w:rsidP="533B5999" w:rsidRDefault="76AEBDAB" w14:paraId="74268601" w14:textId="7773454A">
      <w:pPr>
        <w:pStyle w:val="Heading4"/>
        <w:spacing w:line="240" w:lineRule="auto"/>
        <w:textAlignment w:val="baseline"/>
      </w:pPr>
      <w:r>
        <w:t>Generate FC 2 Document  </w:t>
      </w:r>
    </w:p>
    <w:p w:rsidRPr="00B31BFB" w:rsidR="00B31BFB" w:rsidP="00B31BFB" w:rsidRDefault="76AEBDAB" w14:paraId="1C47EFD2" w14:textId="13FB654F">
      <w:pPr>
        <w:spacing w:after="120" w:line="240" w:lineRule="auto"/>
        <w:textAlignment w:val="baseline"/>
      </w:pPr>
      <w:r w:rsidRPr="533B5999">
        <w:rPr>
          <w:rFonts w:eastAsia="Times New Roman" w:cs="Arial"/>
          <w:b/>
          <w:bCs/>
          <w:color w:val="2F5496" w:themeColor="accent1" w:themeShade="BF"/>
        </w:rPr>
        <w:t>STEP 1</w:t>
      </w:r>
      <w:proofErr w:type="gramStart"/>
      <w:r w:rsidRPr="533B5999">
        <w:rPr>
          <w:rFonts w:eastAsia="Times New Roman" w:cs="Arial"/>
          <w:b/>
          <w:bCs/>
          <w:color w:val="2F5496" w:themeColor="accent1" w:themeShade="BF"/>
        </w:rPr>
        <w:t>:</w:t>
      </w:r>
      <w:r w:rsidRPr="533B5999">
        <w:rPr>
          <w:rFonts w:eastAsia="Times New Roman" w:cs="Arial"/>
          <w:b/>
          <w:bCs/>
          <w:color w:val="0070C0"/>
        </w:rPr>
        <w:t> </w:t>
      </w:r>
      <w:r w:rsidRPr="533B5999" w:rsidR="0DFAEE86">
        <w:rPr>
          <w:rFonts w:eastAsia="Times New Roman" w:cs="Arial"/>
          <w:color w:val="000000" w:themeColor="text1"/>
        </w:rPr>
        <w:t xml:space="preserve"> On</w:t>
      </w:r>
      <w:proofErr w:type="gramEnd"/>
      <w:r w:rsidRPr="533B5999" w:rsidR="0DFAEE86">
        <w:rPr>
          <w:rFonts w:eastAsia="Times New Roman" w:cs="Arial"/>
          <w:color w:val="000000" w:themeColor="text1"/>
        </w:rPr>
        <w:t xml:space="preserve"> the </w:t>
      </w:r>
      <w:r w:rsidRPr="533B5999" w:rsidR="0DFAEE86">
        <w:rPr>
          <w:rFonts w:eastAsia="Times New Roman" w:cs="Arial"/>
          <w:b/>
          <w:bCs/>
          <w:color w:val="000000" w:themeColor="text1"/>
        </w:rPr>
        <w:t>Eligibility </w:t>
      </w:r>
      <w:r w:rsidRPr="533B5999" w:rsidR="0DFAEE86">
        <w:rPr>
          <w:rFonts w:eastAsia="Times New Roman" w:cs="Arial"/>
          <w:color w:val="000000" w:themeColor="text1"/>
        </w:rPr>
        <w:t>record page, click the picklist arrow to the right of the </w:t>
      </w:r>
      <w:proofErr w:type="spellStart"/>
      <w:r w:rsidRPr="533B5999" w:rsidR="0DFAEE86">
        <w:rPr>
          <w:rFonts w:eastAsia="Times New Roman" w:cs="Arial"/>
          <w:b/>
          <w:bCs/>
          <w:color w:val="000000" w:themeColor="text1"/>
        </w:rPr>
        <w:t>eSign</w:t>
      </w:r>
      <w:proofErr w:type="spellEnd"/>
      <w:r w:rsidRPr="533B5999" w:rsidR="0DFAEE86">
        <w:rPr>
          <w:rFonts w:eastAsia="Times New Roman" w:cs="Arial"/>
          <w:b/>
          <w:bCs/>
          <w:color w:val="000000" w:themeColor="text1"/>
        </w:rPr>
        <w:t> </w:t>
      </w:r>
      <w:r w:rsidRPr="533B5999" w:rsidR="0DFAEE86">
        <w:rPr>
          <w:rFonts w:eastAsia="Times New Roman" w:cs="Arial"/>
          <w:color w:val="000000" w:themeColor="text1"/>
        </w:rPr>
        <w:t>button and select </w:t>
      </w:r>
      <w:r w:rsidRPr="533B5999" w:rsidR="0DFAEE86">
        <w:rPr>
          <w:rFonts w:eastAsia="Times New Roman" w:cs="Arial"/>
          <w:b/>
          <w:bCs/>
          <w:color w:val="000000" w:themeColor="text1"/>
        </w:rPr>
        <w:t>Generate Document</w:t>
      </w:r>
      <w:r w:rsidRPr="533B5999" w:rsidR="0DFAEE86">
        <w:rPr>
          <w:rFonts w:eastAsia="Times New Roman" w:cs="Arial"/>
          <w:color w:val="000000" w:themeColor="text1"/>
        </w:rPr>
        <w:t> from the picklist.  </w:t>
      </w:r>
    </w:p>
    <w:p w:rsidRPr="00B31BFB" w:rsidR="00B31BFB" w:rsidP="533B5999" w:rsidRDefault="0DFAEE86" w14:paraId="2A02A900" w14:textId="7A47DC68">
      <w:pPr>
        <w:spacing w:after="120" w:line="240" w:lineRule="auto"/>
        <w:textAlignment w:val="baseline"/>
      </w:pPr>
      <w:r w:rsidRPr="533B5999">
        <w:rPr>
          <w:rFonts w:eastAsia="Times New Roman" w:cs="Arial"/>
          <w:i/>
          <w:iCs/>
          <w:color w:val="0070C0"/>
        </w:rPr>
        <w:t>The</w:t>
      </w:r>
      <w:r w:rsidRPr="533B5999">
        <w:rPr>
          <w:rFonts w:eastAsia="Times New Roman" w:cs="Arial"/>
          <w:b/>
          <w:bCs/>
          <w:i/>
          <w:iCs/>
          <w:color w:val="0070C0"/>
        </w:rPr>
        <w:t> Generate Document </w:t>
      </w:r>
      <w:r w:rsidRPr="533B5999">
        <w:rPr>
          <w:rFonts w:eastAsia="Times New Roman" w:cs="Arial"/>
          <w:i/>
          <w:iCs/>
          <w:color w:val="0070C0"/>
        </w:rPr>
        <w:t>window will display.</w:t>
      </w:r>
      <w:r w:rsidRPr="533B5999">
        <w:rPr>
          <w:rFonts w:eastAsia="Times New Roman" w:cs="Arial"/>
          <w:color w:val="000000" w:themeColor="text1"/>
        </w:rPr>
        <w:t xml:space="preserve"> </w:t>
      </w:r>
    </w:p>
    <w:p w:rsidRPr="00B31BFB" w:rsidR="00B31BFB" w:rsidP="533B5999" w:rsidRDefault="76AEBDAB" w14:paraId="19657336" w14:textId="6F941326">
      <w:pPr>
        <w:spacing w:after="120" w:line="240" w:lineRule="auto"/>
        <w:textAlignment w:val="baseline"/>
        <w:rPr>
          <w:rFonts w:ascii="Segoe UI" w:hAnsi="Segoe UI" w:eastAsia="Times New Roman" w:cs="Segoe UI"/>
          <w:sz w:val="18"/>
          <w:szCs w:val="18"/>
        </w:rPr>
      </w:pPr>
      <w:r w:rsidRPr="533B5999">
        <w:rPr>
          <w:rFonts w:eastAsia="Times New Roman" w:cs="Arial"/>
          <w:color w:val="000000" w:themeColor="text1"/>
        </w:rPr>
        <w:t> </w:t>
      </w:r>
      <w:r w:rsidR="00B31BFB">
        <w:br/>
      </w:r>
      <w:r w:rsidRPr="533B5999">
        <w:rPr>
          <w:rFonts w:eastAsia="Times New Roman" w:cs="Arial"/>
          <w:b/>
          <w:bCs/>
          <w:color w:val="2F5496" w:themeColor="accent1" w:themeShade="BF"/>
        </w:rPr>
        <w:t>STEP 2</w:t>
      </w:r>
      <w:proofErr w:type="gramStart"/>
      <w:r w:rsidRPr="533B5999">
        <w:rPr>
          <w:rFonts w:eastAsia="Times New Roman" w:cs="Arial"/>
          <w:b/>
          <w:bCs/>
          <w:color w:val="2F5496" w:themeColor="accent1" w:themeShade="BF"/>
        </w:rPr>
        <w:t>:</w:t>
      </w:r>
      <w:r w:rsidRPr="533B5999">
        <w:rPr>
          <w:rFonts w:eastAsia="Times New Roman" w:cs="Arial"/>
          <w:b/>
          <w:bCs/>
          <w:color w:val="0070C0"/>
        </w:rPr>
        <w:t> </w:t>
      </w:r>
      <w:r w:rsidRPr="533B5999" w:rsidR="72472A8C">
        <w:rPr>
          <w:rFonts w:eastAsia="Times New Roman" w:cs="Arial"/>
          <w:color w:val="000000" w:themeColor="text1"/>
        </w:rPr>
        <w:t xml:space="preserve"> In</w:t>
      </w:r>
      <w:proofErr w:type="gramEnd"/>
      <w:r w:rsidRPr="533B5999" w:rsidR="72472A8C">
        <w:rPr>
          <w:rFonts w:eastAsia="Times New Roman" w:cs="Arial"/>
          <w:color w:val="000000" w:themeColor="text1"/>
        </w:rPr>
        <w:t xml:space="preserve"> the </w:t>
      </w:r>
      <w:r w:rsidRPr="533B5999" w:rsidR="72472A8C">
        <w:rPr>
          <w:rFonts w:eastAsia="Times New Roman" w:cs="Arial"/>
          <w:b/>
          <w:bCs/>
          <w:color w:val="000000" w:themeColor="text1"/>
        </w:rPr>
        <w:t>Document Type</w:t>
      </w:r>
      <w:r w:rsidRPr="533B5999" w:rsidR="72472A8C">
        <w:rPr>
          <w:rFonts w:eastAsia="Times New Roman" w:cs="Arial"/>
          <w:color w:val="000000" w:themeColor="text1"/>
        </w:rPr>
        <w:t> field, select </w:t>
      </w:r>
      <w:r w:rsidRPr="533B5999" w:rsidR="72472A8C">
        <w:rPr>
          <w:rFonts w:eastAsia="Times New Roman" w:cs="Arial"/>
          <w:b/>
          <w:bCs/>
          <w:color w:val="000000" w:themeColor="text1"/>
        </w:rPr>
        <w:t>FC 2 - Statement of Facts Supporting Eligibility for AFDC-FC</w:t>
      </w:r>
      <w:r w:rsidRPr="533B5999" w:rsidR="72472A8C">
        <w:rPr>
          <w:rFonts w:eastAsia="Times New Roman" w:cs="Arial"/>
          <w:color w:val="000000" w:themeColor="text1"/>
        </w:rPr>
        <w:t> in the picklist.</w:t>
      </w:r>
    </w:p>
    <w:p w:rsidRPr="00B31BFB" w:rsidR="00B31BFB" w:rsidP="533B5999" w:rsidRDefault="72472A8C" w14:paraId="341645E8" w14:textId="34C97C42">
      <w:pPr>
        <w:spacing w:after="120" w:line="240" w:lineRule="auto"/>
        <w:textAlignment w:val="baseline"/>
      </w:pPr>
      <w:r w:rsidRPr="533B5999">
        <w:rPr>
          <w:rFonts w:eastAsia="Times New Roman" w:cs="Arial"/>
          <w:i/>
          <w:iCs/>
          <w:color w:val="0070C0"/>
        </w:rPr>
        <w:t>After selecting the document, the </w:t>
      </w:r>
      <w:r w:rsidRPr="533B5999">
        <w:rPr>
          <w:rFonts w:eastAsia="Times New Roman" w:cs="Arial"/>
          <w:b/>
          <w:bCs/>
          <w:i/>
          <w:iCs/>
          <w:color w:val="0070C0"/>
        </w:rPr>
        <w:t>Select a Date</w:t>
      </w:r>
      <w:r w:rsidRPr="533B5999">
        <w:rPr>
          <w:rFonts w:eastAsia="Times New Roman" w:cs="Arial"/>
          <w:i/>
          <w:iCs/>
          <w:color w:val="0070C0"/>
        </w:rPr>
        <w:t> field will display.</w:t>
      </w:r>
      <w:r w:rsidRPr="533B5999">
        <w:rPr>
          <w:rFonts w:eastAsia="Times New Roman" w:cs="Arial"/>
          <w:color w:val="000000" w:themeColor="text1"/>
        </w:rPr>
        <w:t xml:space="preserve"> </w:t>
      </w:r>
    </w:p>
    <w:p w:rsidRPr="00B31BFB" w:rsidR="00B31BFB" w:rsidP="533B5999" w:rsidRDefault="7BA3E367" w14:paraId="394E42FD" w14:textId="773230D6">
      <w:pPr>
        <w:spacing w:after="120" w:line="240" w:lineRule="auto"/>
        <w:textAlignment w:val="baseline"/>
      </w:pPr>
      <w:r w:rsidRPr="533B5999">
        <w:rPr>
          <w:rFonts w:eastAsia="Times New Roman" w:cs="Arial"/>
          <w:b/>
          <w:bCs/>
          <w:color w:val="2F5496" w:themeColor="accent1" w:themeShade="BF"/>
        </w:rPr>
        <w:t>STEP 3:</w:t>
      </w:r>
      <w:r w:rsidRPr="533B5999">
        <w:rPr>
          <w:rFonts w:eastAsia="Times New Roman" w:cs="Arial"/>
          <w:b/>
          <w:bCs/>
          <w:color w:val="0070C0"/>
        </w:rPr>
        <w:t> </w:t>
      </w:r>
      <w:r w:rsidRPr="533B5999">
        <w:rPr>
          <w:rFonts w:eastAsia="Times New Roman" w:cs="Arial"/>
        </w:rPr>
        <w:t>In the Select a Date field, en</w:t>
      </w:r>
      <w:r w:rsidRPr="533B5999">
        <w:rPr>
          <w:rFonts w:eastAsia="Times New Roman" w:cs="Arial"/>
          <w:color w:val="000000" w:themeColor="text1"/>
        </w:rPr>
        <w:t>ter today's date</w:t>
      </w:r>
    </w:p>
    <w:p w:rsidRPr="00B31BFB" w:rsidR="00B31BFB" w:rsidP="533B5999" w:rsidRDefault="7BA3E367" w14:paraId="544702C6" w14:textId="02CC42D4">
      <w:pPr>
        <w:spacing w:after="120" w:line="240" w:lineRule="auto"/>
        <w:ind w:left="720"/>
        <w:textAlignment w:val="baseline"/>
        <w:rPr>
          <w:rFonts w:eastAsia="Times New Roman" w:cs="Arial"/>
          <w:color w:val="000000" w:themeColor="text1"/>
        </w:rPr>
      </w:pPr>
      <w:r w:rsidRPr="533B5999">
        <w:rPr>
          <w:rFonts w:eastAsia="Times New Roman" w:cs="Arial"/>
          <w:b/>
          <w:bCs/>
          <w:color w:val="000000" w:themeColor="text1"/>
        </w:rPr>
        <w:t>N</w:t>
      </w:r>
      <w:r w:rsidRPr="533B5999" w:rsidR="5A2FC618">
        <w:rPr>
          <w:rFonts w:eastAsia="Times New Roman" w:cs="Arial"/>
          <w:b/>
          <w:bCs/>
          <w:color w:val="000000" w:themeColor="text1"/>
        </w:rPr>
        <w:t>OTE</w:t>
      </w:r>
      <w:r w:rsidRPr="533B5999">
        <w:rPr>
          <w:rFonts w:eastAsia="Times New Roman" w:cs="Arial"/>
          <w:b/>
          <w:bCs/>
          <w:color w:val="000000" w:themeColor="text1"/>
        </w:rPr>
        <w:t xml:space="preserve">: </w:t>
      </w:r>
      <w:r w:rsidRPr="533B5999">
        <w:rPr>
          <w:rFonts w:eastAsia="Times New Roman" w:cs="Arial"/>
          <w:color w:val="000000" w:themeColor="text1"/>
        </w:rPr>
        <w:t>The </w:t>
      </w:r>
      <w:r w:rsidRPr="533B5999">
        <w:rPr>
          <w:rFonts w:eastAsia="Times New Roman" w:cs="Arial"/>
          <w:b/>
          <w:bCs/>
          <w:color w:val="000000" w:themeColor="text1"/>
        </w:rPr>
        <w:t>Please Select Document Language</w:t>
      </w:r>
      <w:r w:rsidRPr="533B5999">
        <w:rPr>
          <w:rFonts w:eastAsia="Times New Roman" w:cs="Arial"/>
          <w:color w:val="000000" w:themeColor="text1"/>
        </w:rPr>
        <w:t> field will default to English, but Spanish is also available.</w:t>
      </w:r>
    </w:p>
    <w:p w:rsidRPr="00B31BFB" w:rsidR="00B31BFB" w:rsidP="533B5999" w:rsidRDefault="76AEBDAB" w14:paraId="435104D9" w14:textId="0E3D947D">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 xml:space="preserve">STEP </w:t>
      </w:r>
      <w:r w:rsidRPr="533B5999" w:rsidR="58C8DA7C">
        <w:rPr>
          <w:rFonts w:eastAsia="Times New Roman" w:cs="Arial"/>
          <w:b/>
          <w:bCs/>
          <w:color w:val="2F5496" w:themeColor="accent1" w:themeShade="BF"/>
        </w:rPr>
        <w:t>4</w:t>
      </w:r>
      <w:r w:rsidRPr="533B5999">
        <w:rPr>
          <w:rFonts w:eastAsia="Times New Roman" w:cs="Arial"/>
          <w:b/>
          <w:bCs/>
          <w:color w:val="2F5496" w:themeColor="accent1" w:themeShade="BF"/>
        </w:rPr>
        <w:t>:</w:t>
      </w:r>
      <w:r w:rsidRPr="533B5999">
        <w:rPr>
          <w:rFonts w:eastAsia="Times New Roman" w:cs="Arial"/>
          <w:color w:val="000000" w:themeColor="text1"/>
        </w:rPr>
        <w:t> Click the </w:t>
      </w:r>
      <w:r w:rsidRPr="533B5999">
        <w:rPr>
          <w:rFonts w:eastAsia="Times New Roman" w:cs="Arial"/>
          <w:b/>
          <w:bCs/>
          <w:color w:val="000000" w:themeColor="text1"/>
        </w:rPr>
        <w:t>Generate</w:t>
      </w:r>
      <w:r w:rsidRPr="533B5999">
        <w:rPr>
          <w:rFonts w:eastAsia="Times New Roman" w:cs="Arial"/>
          <w:color w:val="000000" w:themeColor="text1"/>
        </w:rPr>
        <w:t> button.  </w:t>
      </w:r>
    </w:p>
    <w:p w:rsidRPr="00B31BFB" w:rsidR="00B31BFB" w:rsidP="533B5999" w:rsidRDefault="76AEBDAB" w14:paraId="131CCD84" w14:textId="44173088">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lastRenderedPageBreak/>
        <w:t xml:space="preserve">STEP </w:t>
      </w:r>
      <w:r w:rsidRPr="533B5999" w:rsidR="17CC0785">
        <w:rPr>
          <w:rFonts w:eastAsia="Times New Roman" w:cs="Arial"/>
          <w:b/>
          <w:bCs/>
          <w:color w:val="2F5496" w:themeColor="accent1" w:themeShade="BF"/>
        </w:rPr>
        <w:t>5</w:t>
      </w:r>
      <w:r w:rsidRPr="533B5999">
        <w:rPr>
          <w:rFonts w:eastAsia="Times New Roman" w:cs="Arial"/>
          <w:b/>
          <w:bCs/>
          <w:color w:val="2F5496" w:themeColor="accent1" w:themeShade="BF"/>
        </w:rPr>
        <w:t>: </w:t>
      </w:r>
      <w:r w:rsidRPr="533B5999">
        <w:rPr>
          <w:rFonts w:eastAsia="Times New Roman" w:cs="Arial"/>
          <w:color w:val="000000" w:themeColor="text1"/>
        </w:rPr>
        <w:t>The generated </w:t>
      </w:r>
      <w:r w:rsidRPr="533B5999">
        <w:rPr>
          <w:rFonts w:eastAsia="Times New Roman" w:cs="Arial"/>
          <w:b/>
          <w:bCs/>
          <w:color w:val="000000" w:themeColor="text1"/>
        </w:rPr>
        <w:t>FC2</w:t>
      </w:r>
      <w:r w:rsidRPr="533B5999">
        <w:rPr>
          <w:rFonts w:eastAsia="Times New Roman" w:cs="Arial"/>
          <w:color w:val="000000" w:themeColor="text1"/>
        </w:rPr>
        <w:t> document will display under the </w:t>
      </w:r>
      <w:r w:rsidRPr="533B5999">
        <w:rPr>
          <w:rFonts w:eastAsia="Times New Roman" w:cs="Arial"/>
          <w:b/>
          <w:bCs/>
          <w:color w:val="000000" w:themeColor="text1"/>
        </w:rPr>
        <w:t>Documents </w:t>
      </w:r>
      <w:r w:rsidRPr="533B5999">
        <w:rPr>
          <w:rFonts w:eastAsia="Times New Roman" w:cs="Arial"/>
          <w:color w:val="000000" w:themeColor="text1"/>
        </w:rPr>
        <w:t>tab within the </w:t>
      </w:r>
      <w:r w:rsidRPr="533B5999">
        <w:rPr>
          <w:rFonts w:eastAsia="Times New Roman" w:cs="Arial"/>
          <w:b/>
          <w:bCs/>
          <w:color w:val="000000" w:themeColor="text1"/>
        </w:rPr>
        <w:t>Documents List </w:t>
      </w:r>
      <w:r w:rsidRPr="533B5999">
        <w:rPr>
          <w:rFonts w:eastAsia="Times New Roman" w:cs="Arial"/>
          <w:color w:val="000000" w:themeColor="text1"/>
        </w:rPr>
        <w:t>section.     </w:t>
      </w:r>
    </w:p>
    <w:p w:rsidRPr="00B31BFB" w:rsidR="00B31BFB" w:rsidP="533B5999" w:rsidRDefault="76AEBDAB" w14:paraId="2CD5E3B7" w14:textId="7461DA7C">
      <w:pPr>
        <w:spacing w:after="120" w:line="240" w:lineRule="auto"/>
        <w:ind w:left="720"/>
        <w:textAlignment w:val="baseline"/>
      </w:pPr>
      <w:r w:rsidRPr="533B5999">
        <w:rPr>
          <w:rFonts w:eastAsia="Times New Roman" w:cs="Arial"/>
          <w:b/>
          <w:bCs/>
          <w:color w:val="000000" w:themeColor="text1"/>
        </w:rPr>
        <w:t>NOTE:</w:t>
      </w:r>
      <w:r w:rsidRPr="533B5999">
        <w:rPr>
          <w:rFonts w:eastAsia="Times New Roman" w:cs="Arial"/>
          <w:color w:val="000000" w:themeColor="text1"/>
        </w:rPr>
        <w:t> Available details from the CWS-CARES eligibility screen will be populated into the respective sections on the eligibility form.</w:t>
      </w:r>
    </w:p>
    <w:p w:rsidRPr="00B31BFB" w:rsidR="00B31BFB" w:rsidP="533B5999" w:rsidRDefault="00B31BFB" w14:paraId="18BEFCDC" w14:textId="0471AF97">
      <w:pPr>
        <w:spacing w:after="120" w:line="240" w:lineRule="auto"/>
        <w:textAlignment w:val="baseline"/>
        <w:rPr>
          <w:rFonts w:eastAsia="Times New Roman" w:cs="Arial"/>
          <w:color w:val="000000" w:themeColor="text1"/>
        </w:rPr>
      </w:pPr>
    </w:p>
    <w:p w:rsidRPr="00B31BFB" w:rsidR="00B31BFB" w:rsidP="533B5999" w:rsidRDefault="66287FC3" w14:paraId="770EDA26" w14:textId="2534345D">
      <w:pPr>
        <w:pStyle w:val="Heading4"/>
        <w:spacing w:line="240" w:lineRule="auto"/>
        <w:textAlignment w:val="baseline"/>
      </w:pPr>
      <w:r>
        <w:t>Generate the CW 51 Document   </w:t>
      </w:r>
    </w:p>
    <w:p w:rsidRPr="00B31BFB" w:rsidR="00B31BFB" w:rsidP="533B5999" w:rsidRDefault="66287FC3" w14:paraId="7176C856" w14:textId="00D39600">
      <w:pPr>
        <w:spacing w:after="120" w:line="240" w:lineRule="auto"/>
        <w:textAlignment w:val="baseline"/>
      </w:pPr>
      <w:r w:rsidRPr="533B5999">
        <w:rPr>
          <w:rFonts w:eastAsia="Times New Roman" w:cs="Arial"/>
          <w:b/>
          <w:bCs/>
          <w:color w:val="2F5496" w:themeColor="accent1" w:themeShade="BF"/>
        </w:rPr>
        <w:t>STEP 1</w:t>
      </w:r>
      <w:proofErr w:type="gramStart"/>
      <w:r w:rsidRPr="533B5999">
        <w:rPr>
          <w:rFonts w:eastAsia="Times New Roman" w:cs="Arial"/>
          <w:b/>
          <w:bCs/>
          <w:color w:val="2F5496" w:themeColor="accent1" w:themeShade="BF"/>
        </w:rPr>
        <w:t>:</w:t>
      </w:r>
      <w:r w:rsidRPr="533B5999">
        <w:rPr>
          <w:rFonts w:eastAsia="Times New Roman" w:cs="Arial"/>
          <w:b/>
          <w:bCs/>
          <w:color w:val="0070C0"/>
        </w:rPr>
        <w:t> </w:t>
      </w:r>
      <w:r w:rsidRPr="533B5999">
        <w:rPr>
          <w:rFonts w:eastAsia="Times New Roman" w:cs="Arial"/>
          <w:color w:val="000000" w:themeColor="text1"/>
        </w:rPr>
        <w:t xml:space="preserve"> On</w:t>
      </w:r>
      <w:proofErr w:type="gramEnd"/>
      <w:r w:rsidRPr="533B5999">
        <w:rPr>
          <w:rFonts w:eastAsia="Times New Roman" w:cs="Arial"/>
          <w:color w:val="000000" w:themeColor="text1"/>
        </w:rPr>
        <w:t xml:space="preserve"> the </w:t>
      </w:r>
      <w:r w:rsidRPr="533B5999">
        <w:rPr>
          <w:rFonts w:eastAsia="Times New Roman" w:cs="Arial"/>
          <w:b/>
          <w:bCs/>
          <w:color w:val="000000" w:themeColor="text1"/>
        </w:rPr>
        <w:t>Eligibility </w:t>
      </w:r>
      <w:r w:rsidRPr="533B5999">
        <w:rPr>
          <w:rFonts w:eastAsia="Times New Roman" w:cs="Arial"/>
          <w:color w:val="000000" w:themeColor="text1"/>
        </w:rPr>
        <w:t>record page, click the picklist arrow to the right of the </w:t>
      </w:r>
      <w:proofErr w:type="spellStart"/>
      <w:r w:rsidRPr="533B5999">
        <w:rPr>
          <w:rFonts w:eastAsia="Times New Roman" w:cs="Arial"/>
          <w:b/>
          <w:bCs/>
          <w:color w:val="000000" w:themeColor="text1"/>
        </w:rPr>
        <w:t>eSign</w:t>
      </w:r>
      <w:proofErr w:type="spellEnd"/>
      <w:r w:rsidRPr="533B5999">
        <w:rPr>
          <w:rFonts w:eastAsia="Times New Roman" w:cs="Arial"/>
          <w:b/>
          <w:bCs/>
          <w:color w:val="000000" w:themeColor="text1"/>
        </w:rPr>
        <w:t> </w:t>
      </w:r>
      <w:r w:rsidRPr="533B5999">
        <w:rPr>
          <w:rFonts w:eastAsia="Times New Roman" w:cs="Arial"/>
          <w:color w:val="000000" w:themeColor="text1"/>
        </w:rPr>
        <w:t>button and select </w:t>
      </w:r>
      <w:r w:rsidRPr="533B5999">
        <w:rPr>
          <w:rFonts w:eastAsia="Times New Roman" w:cs="Arial"/>
          <w:b/>
          <w:bCs/>
          <w:color w:val="000000" w:themeColor="text1"/>
        </w:rPr>
        <w:t>Generate Document</w:t>
      </w:r>
      <w:r w:rsidRPr="533B5999">
        <w:rPr>
          <w:rFonts w:eastAsia="Times New Roman" w:cs="Arial"/>
          <w:color w:val="000000" w:themeColor="text1"/>
        </w:rPr>
        <w:t> from the picklist.  </w:t>
      </w:r>
    </w:p>
    <w:p w:rsidRPr="00B31BFB" w:rsidR="00B31BFB" w:rsidP="533B5999" w:rsidRDefault="66287FC3" w14:paraId="738B5807" w14:textId="70015BB5">
      <w:pPr>
        <w:spacing w:after="120" w:line="240" w:lineRule="auto"/>
        <w:textAlignment w:val="baseline"/>
        <w:rPr>
          <w:rFonts w:eastAsia="Times New Roman" w:cs="Arial"/>
          <w:color w:val="000000" w:themeColor="text1"/>
        </w:rPr>
      </w:pPr>
      <w:r w:rsidRPr="533B5999">
        <w:rPr>
          <w:rFonts w:eastAsia="Times New Roman" w:cs="Arial"/>
          <w:i/>
          <w:iCs/>
          <w:color w:val="0070C0"/>
        </w:rPr>
        <w:t>The</w:t>
      </w:r>
      <w:r w:rsidRPr="533B5999">
        <w:rPr>
          <w:rFonts w:eastAsia="Times New Roman" w:cs="Arial"/>
          <w:b/>
          <w:bCs/>
          <w:i/>
          <w:iCs/>
          <w:color w:val="0070C0"/>
        </w:rPr>
        <w:t> Generate Document </w:t>
      </w:r>
      <w:r w:rsidRPr="533B5999">
        <w:rPr>
          <w:rFonts w:eastAsia="Times New Roman" w:cs="Arial"/>
          <w:i/>
          <w:iCs/>
          <w:color w:val="0070C0"/>
        </w:rPr>
        <w:t>window will display.</w:t>
      </w:r>
    </w:p>
    <w:p w:rsidRPr="00B31BFB" w:rsidR="00B31BFB" w:rsidP="533B5999" w:rsidRDefault="66287FC3" w14:paraId="011F5524" w14:textId="4E79D439">
      <w:pPr>
        <w:spacing w:after="120" w:line="240" w:lineRule="auto"/>
        <w:textAlignment w:val="baseline"/>
      </w:pPr>
      <w:r w:rsidRPr="533B5999">
        <w:rPr>
          <w:rFonts w:eastAsia="Times New Roman" w:cs="Arial"/>
          <w:b/>
          <w:bCs/>
          <w:color w:val="2F5496" w:themeColor="accent1" w:themeShade="BF"/>
        </w:rPr>
        <w:t>STEP 2: </w:t>
      </w:r>
      <w:r w:rsidRPr="533B5999">
        <w:rPr>
          <w:rFonts w:eastAsia="Times New Roman" w:cs="Arial"/>
          <w:color w:val="000000" w:themeColor="text1"/>
        </w:rPr>
        <w:t xml:space="preserve"> In the </w:t>
      </w:r>
      <w:r w:rsidRPr="533B5999">
        <w:rPr>
          <w:rFonts w:eastAsia="Times New Roman" w:cs="Arial"/>
          <w:b/>
          <w:bCs/>
          <w:color w:val="000000" w:themeColor="text1"/>
        </w:rPr>
        <w:t>Document Type</w:t>
      </w:r>
      <w:r w:rsidRPr="533B5999">
        <w:rPr>
          <w:rFonts w:eastAsia="Times New Roman" w:cs="Arial"/>
          <w:color w:val="000000" w:themeColor="text1"/>
        </w:rPr>
        <w:t> field, select </w:t>
      </w:r>
      <w:r w:rsidRPr="533B5999">
        <w:rPr>
          <w:rFonts w:eastAsia="Times New Roman" w:cs="Arial"/>
          <w:b/>
          <w:bCs/>
          <w:color w:val="000000" w:themeColor="text1"/>
        </w:rPr>
        <w:t>CW 51 – Child Support – Good Cause Claim for Noncooperation</w:t>
      </w:r>
      <w:r w:rsidRPr="533B5999">
        <w:rPr>
          <w:rFonts w:eastAsia="Times New Roman" w:cs="Arial"/>
          <w:color w:val="000000" w:themeColor="text1"/>
        </w:rPr>
        <w:t>.  </w:t>
      </w:r>
    </w:p>
    <w:p w:rsidRPr="00B31BFB" w:rsidR="00B31BFB" w:rsidP="00B31BFB" w:rsidRDefault="66287FC3" w14:paraId="66818484" w14:textId="094CBA63">
      <w:pPr>
        <w:spacing w:after="120" w:line="240" w:lineRule="auto"/>
        <w:textAlignment w:val="baseline"/>
      </w:pPr>
      <w:r w:rsidRPr="533B5999">
        <w:rPr>
          <w:rFonts w:eastAsia="Times New Roman" w:cs="Arial"/>
          <w:b/>
          <w:bCs/>
          <w:color w:val="2F5496" w:themeColor="accent1" w:themeShade="BF"/>
        </w:rPr>
        <w:t>STEP 3:</w:t>
      </w:r>
      <w:r w:rsidRPr="533B5999">
        <w:rPr>
          <w:rFonts w:eastAsia="Times New Roman" w:cs="Arial"/>
          <w:b/>
          <w:bCs/>
          <w:color w:val="0070C0"/>
        </w:rPr>
        <w:t> </w:t>
      </w:r>
      <w:r w:rsidRPr="533B5999" w:rsidR="7D30BA1C">
        <w:rPr>
          <w:rFonts w:eastAsia="Times New Roman" w:cs="Arial"/>
          <w:color w:val="000000" w:themeColor="text1"/>
        </w:rPr>
        <w:t xml:space="preserve">In </w:t>
      </w:r>
      <w:r w:rsidRPr="533B5999">
        <w:rPr>
          <w:rFonts w:eastAsia="Times New Roman" w:cs="Arial"/>
          <w:color w:val="000000" w:themeColor="text1"/>
        </w:rPr>
        <w:t>the Generate Document pop-up window</w:t>
      </w:r>
      <w:r w:rsidRPr="533B5999" w:rsidR="1CFCDA4D">
        <w:rPr>
          <w:rFonts w:eastAsia="Times New Roman" w:cs="Arial"/>
          <w:color w:val="000000" w:themeColor="text1"/>
        </w:rPr>
        <w:t xml:space="preserve">, select the parent in the </w:t>
      </w:r>
      <w:r w:rsidRPr="533B5999" w:rsidR="1CFCDA4D">
        <w:rPr>
          <w:rFonts w:eastAsia="Times New Roman" w:cs="Arial"/>
          <w:b/>
          <w:bCs/>
          <w:color w:val="000000" w:themeColor="text1"/>
        </w:rPr>
        <w:t>Se</w:t>
      </w:r>
      <w:r w:rsidRPr="533B5999">
        <w:rPr>
          <w:rFonts w:eastAsia="Times New Roman" w:cs="Arial"/>
          <w:b/>
          <w:bCs/>
          <w:color w:val="000000" w:themeColor="text1"/>
        </w:rPr>
        <w:t>lect a Parent</w:t>
      </w:r>
      <w:r w:rsidRPr="533B5999">
        <w:rPr>
          <w:rFonts w:eastAsia="Times New Roman" w:cs="Arial"/>
          <w:color w:val="000000" w:themeColor="text1"/>
        </w:rPr>
        <w:t> field</w:t>
      </w:r>
      <w:r w:rsidRPr="533B5999" w:rsidR="0BF7DABC">
        <w:rPr>
          <w:rFonts w:eastAsia="Times New Roman" w:cs="Arial"/>
          <w:color w:val="000000" w:themeColor="text1"/>
        </w:rPr>
        <w:t>.</w:t>
      </w:r>
    </w:p>
    <w:p w:rsidRPr="00B31BFB" w:rsidR="00B31BFB" w:rsidP="533B5999" w:rsidRDefault="0BF7DABC" w14:paraId="16D4AC5B" w14:textId="0E3D947D">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4:</w:t>
      </w:r>
      <w:r w:rsidRPr="533B5999">
        <w:rPr>
          <w:rFonts w:eastAsia="Times New Roman" w:cs="Arial"/>
          <w:color w:val="000000" w:themeColor="text1"/>
        </w:rPr>
        <w:t> Click the </w:t>
      </w:r>
      <w:r w:rsidRPr="533B5999">
        <w:rPr>
          <w:rFonts w:eastAsia="Times New Roman" w:cs="Arial"/>
          <w:b/>
          <w:bCs/>
          <w:color w:val="000000" w:themeColor="text1"/>
        </w:rPr>
        <w:t>Generate</w:t>
      </w:r>
      <w:r w:rsidRPr="533B5999">
        <w:rPr>
          <w:rFonts w:eastAsia="Times New Roman" w:cs="Arial"/>
          <w:color w:val="000000" w:themeColor="text1"/>
        </w:rPr>
        <w:t> button.  </w:t>
      </w:r>
    </w:p>
    <w:p w:rsidRPr="00B31BFB" w:rsidR="00B31BFB" w:rsidP="533B5999" w:rsidRDefault="66287FC3" w14:paraId="4B537233" w14:textId="043B2B59">
      <w:pPr>
        <w:spacing w:after="120" w:line="240" w:lineRule="auto"/>
        <w:textAlignment w:val="baseline"/>
        <w:rPr>
          <w:rFonts w:ascii="Segoe UI" w:hAnsi="Segoe UI" w:eastAsia="Times New Roman" w:cs="Segoe UI"/>
          <w:sz w:val="18"/>
          <w:szCs w:val="18"/>
        </w:rPr>
      </w:pPr>
      <w:r w:rsidRPr="533B5999">
        <w:rPr>
          <w:rFonts w:eastAsia="Times New Roman" w:cs="Arial"/>
          <w:color w:val="000000" w:themeColor="text1"/>
        </w:rPr>
        <w:t> </w:t>
      </w:r>
    </w:p>
    <w:p w:rsidRPr="00B31BFB" w:rsidR="00B31BFB" w:rsidP="533B5999" w:rsidRDefault="18513D14" w14:paraId="250A105F" w14:textId="28535DA5">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5: </w:t>
      </w:r>
      <w:r w:rsidRPr="533B5999">
        <w:rPr>
          <w:rFonts w:eastAsia="Times New Roman" w:cs="Arial"/>
          <w:color w:val="000000" w:themeColor="text1"/>
        </w:rPr>
        <w:t>The generated </w:t>
      </w:r>
      <w:r w:rsidRPr="533B5999">
        <w:rPr>
          <w:rFonts w:eastAsia="Times New Roman" w:cs="Arial"/>
          <w:b/>
          <w:bCs/>
          <w:color w:val="000000" w:themeColor="text1"/>
        </w:rPr>
        <w:t>CW 51</w:t>
      </w:r>
      <w:r w:rsidRPr="533B5999">
        <w:rPr>
          <w:rFonts w:eastAsia="Times New Roman" w:cs="Arial"/>
          <w:color w:val="000000" w:themeColor="text1"/>
        </w:rPr>
        <w:t> document will display under the </w:t>
      </w:r>
      <w:r w:rsidRPr="533B5999">
        <w:rPr>
          <w:rFonts w:eastAsia="Times New Roman" w:cs="Arial"/>
          <w:b/>
          <w:bCs/>
          <w:color w:val="000000" w:themeColor="text1"/>
        </w:rPr>
        <w:t>Documents </w:t>
      </w:r>
      <w:r w:rsidRPr="533B5999">
        <w:rPr>
          <w:rFonts w:eastAsia="Times New Roman" w:cs="Arial"/>
          <w:color w:val="000000" w:themeColor="text1"/>
        </w:rPr>
        <w:t>tab within the </w:t>
      </w:r>
      <w:r w:rsidRPr="533B5999">
        <w:rPr>
          <w:rFonts w:eastAsia="Times New Roman" w:cs="Arial"/>
          <w:b/>
          <w:bCs/>
          <w:color w:val="000000" w:themeColor="text1"/>
        </w:rPr>
        <w:t>Documents List </w:t>
      </w:r>
      <w:r w:rsidRPr="533B5999">
        <w:rPr>
          <w:rFonts w:eastAsia="Times New Roman" w:cs="Arial"/>
          <w:color w:val="000000" w:themeColor="text1"/>
        </w:rPr>
        <w:t>section.   </w:t>
      </w:r>
    </w:p>
    <w:p w:rsidRPr="00B31BFB" w:rsidR="00B31BFB" w:rsidP="533B5999" w:rsidRDefault="00B31BFB" w14:paraId="066DC0FE" w14:textId="77777777">
      <w:pPr>
        <w:spacing w:after="120" w:line="240" w:lineRule="auto"/>
        <w:textAlignment w:val="baseline"/>
        <w:rPr>
          <w:rFonts w:ascii="Segoe UI" w:hAnsi="Segoe UI" w:eastAsia="Times New Roman" w:cs="Segoe UI"/>
          <w:sz w:val="18"/>
          <w:szCs w:val="18"/>
        </w:rPr>
      </w:pPr>
    </w:p>
    <w:p w:rsidRPr="00B31BFB" w:rsidR="00B31BFB" w:rsidP="533B5999" w:rsidRDefault="76AEBDAB" w14:paraId="390AB6A1" w14:textId="755F3190">
      <w:pPr>
        <w:pStyle w:val="Heading4"/>
        <w:spacing w:line="240" w:lineRule="auto"/>
        <w:textAlignment w:val="baseline"/>
      </w:pPr>
      <w:r>
        <w:t>Generate ARC 1 Document </w:t>
      </w:r>
    </w:p>
    <w:p w:rsidRPr="00B31BFB" w:rsidR="00B31BFB" w:rsidP="533B5999" w:rsidRDefault="76AEBDAB" w14:paraId="3F2B051B" w14:textId="77777777">
      <w:pPr>
        <w:spacing w:after="120" w:line="240" w:lineRule="auto"/>
        <w:textAlignment w:val="baseline"/>
        <w:rPr>
          <w:rFonts w:ascii="Segoe UI" w:hAnsi="Segoe UI" w:cs="Segoe UI"/>
          <w:sz w:val="18"/>
          <w:szCs w:val="18"/>
        </w:rPr>
      </w:pPr>
      <w:r>
        <w:t>The ARC is only generated if required by the CalSAWS Eligibility Worker and by county process. Generally, the ARC is generated by the CalSAWS worker and sent directly to the Relative Caregiver. If the CWS-CARES Eligibility Resource needs to generate the form, the following steps outline the process:   </w:t>
      </w:r>
    </w:p>
    <w:p w:rsidRPr="00E0340E" w:rsidR="00E0340E" w:rsidP="533B5999" w:rsidRDefault="76AEBDAB" w14:paraId="5070B903" w14:textId="0F76762B">
      <w:pPr>
        <w:spacing w:after="120" w:line="240" w:lineRule="auto"/>
        <w:textAlignment w:val="baseline"/>
      </w:pPr>
      <w:r w:rsidRPr="533B5999">
        <w:rPr>
          <w:rFonts w:eastAsia="Times New Roman" w:cs="Arial"/>
          <w:b/>
          <w:bCs/>
          <w:color w:val="2F5496" w:themeColor="accent1" w:themeShade="BF"/>
        </w:rPr>
        <w:t>STEP 1</w:t>
      </w:r>
      <w:proofErr w:type="gramStart"/>
      <w:r w:rsidRPr="533B5999">
        <w:rPr>
          <w:rFonts w:eastAsia="Times New Roman" w:cs="Arial"/>
          <w:b/>
          <w:bCs/>
          <w:color w:val="2F5496" w:themeColor="accent1" w:themeShade="BF"/>
        </w:rPr>
        <w:t>:</w:t>
      </w:r>
      <w:r w:rsidRPr="533B5999">
        <w:rPr>
          <w:rFonts w:eastAsia="Times New Roman" w:cs="Arial"/>
          <w:b/>
          <w:bCs/>
          <w:color w:val="0070C0"/>
        </w:rPr>
        <w:t> </w:t>
      </w:r>
      <w:r w:rsidRPr="533B5999" w:rsidR="30871777">
        <w:rPr>
          <w:rFonts w:eastAsia="Times New Roman" w:cs="Arial"/>
          <w:color w:val="000000" w:themeColor="text1"/>
        </w:rPr>
        <w:t xml:space="preserve"> On</w:t>
      </w:r>
      <w:proofErr w:type="gramEnd"/>
      <w:r w:rsidRPr="533B5999" w:rsidR="30871777">
        <w:rPr>
          <w:rFonts w:eastAsia="Times New Roman" w:cs="Arial"/>
          <w:color w:val="000000" w:themeColor="text1"/>
        </w:rPr>
        <w:t xml:space="preserve"> the </w:t>
      </w:r>
      <w:r w:rsidRPr="533B5999" w:rsidR="30871777">
        <w:rPr>
          <w:rFonts w:eastAsia="Times New Roman" w:cs="Arial"/>
          <w:b/>
          <w:bCs/>
          <w:color w:val="000000" w:themeColor="text1"/>
        </w:rPr>
        <w:t>Eligibility </w:t>
      </w:r>
      <w:r w:rsidRPr="533B5999" w:rsidR="30871777">
        <w:rPr>
          <w:rFonts w:eastAsia="Times New Roman" w:cs="Arial"/>
          <w:color w:val="000000" w:themeColor="text1"/>
        </w:rPr>
        <w:t>record page, click the picklist arrow to the right of the </w:t>
      </w:r>
      <w:proofErr w:type="spellStart"/>
      <w:r w:rsidRPr="533B5999" w:rsidR="30871777">
        <w:rPr>
          <w:rFonts w:eastAsia="Times New Roman" w:cs="Arial"/>
          <w:b/>
          <w:bCs/>
          <w:color w:val="000000" w:themeColor="text1"/>
        </w:rPr>
        <w:t>eSign</w:t>
      </w:r>
      <w:proofErr w:type="spellEnd"/>
      <w:r w:rsidRPr="533B5999" w:rsidR="30871777">
        <w:rPr>
          <w:rFonts w:eastAsia="Times New Roman" w:cs="Arial"/>
          <w:b/>
          <w:bCs/>
          <w:color w:val="000000" w:themeColor="text1"/>
        </w:rPr>
        <w:t> </w:t>
      </w:r>
      <w:r w:rsidRPr="533B5999" w:rsidR="30871777">
        <w:rPr>
          <w:rFonts w:eastAsia="Times New Roman" w:cs="Arial"/>
          <w:color w:val="000000" w:themeColor="text1"/>
        </w:rPr>
        <w:t>button and select </w:t>
      </w:r>
      <w:r w:rsidRPr="533B5999" w:rsidR="30871777">
        <w:rPr>
          <w:rFonts w:eastAsia="Times New Roman" w:cs="Arial"/>
          <w:b/>
          <w:bCs/>
          <w:color w:val="000000" w:themeColor="text1"/>
        </w:rPr>
        <w:t>Generate Document</w:t>
      </w:r>
      <w:r w:rsidRPr="533B5999" w:rsidR="30871777">
        <w:rPr>
          <w:rFonts w:eastAsia="Times New Roman" w:cs="Arial"/>
          <w:color w:val="000000" w:themeColor="text1"/>
        </w:rPr>
        <w:t> from the picklist.</w:t>
      </w:r>
    </w:p>
    <w:p w:rsidRPr="00B31BFB" w:rsidR="00B31BFB" w:rsidP="533B5999" w:rsidRDefault="1899F84B" w14:paraId="0C229FA8" w14:textId="577DB14E">
      <w:pPr>
        <w:spacing w:after="120" w:line="240" w:lineRule="auto"/>
        <w:textAlignment w:val="baseline"/>
      </w:pPr>
      <w:r w:rsidRPr="533B5999">
        <w:rPr>
          <w:rFonts w:eastAsia="Times New Roman" w:cs="Arial"/>
          <w:b/>
          <w:bCs/>
          <w:color w:val="2F5496" w:themeColor="accent1" w:themeShade="BF"/>
        </w:rPr>
        <w:t>STEP 2</w:t>
      </w:r>
      <w:proofErr w:type="gramStart"/>
      <w:r w:rsidRPr="533B5999">
        <w:rPr>
          <w:rFonts w:eastAsia="Times New Roman" w:cs="Arial"/>
          <w:b/>
          <w:bCs/>
          <w:color w:val="2F5496" w:themeColor="accent1" w:themeShade="BF"/>
        </w:rPr>
        <w:t>:</w:t>
      </w:r>
      <w:r w:rsidRPr="533B5999">
        <w:rPr>
          <w:rFonts w:eastAsia="Times New Roman" w:cs="Arial"/>
          <w:b/>
          <w:bCs/>
          <w:color w:val="0070C0"/>
        </w:rPr>
        <w:t> </w:t>
      </w:r>
      <w:r w:rsidRPr="533B5999">
        <w:rPr>
          <w:rFonts w:eastAsia="Times New Roman" w:cs="Arial"/>
          <w:color w:val="000000" w:themeColor="text1"/>
        </w:rPr>
        <w:t xml:space="preserve"> In</w:t>
      </w:r>
      <w:proofErr w:type="gramEnd"/>
      <w:r w:rsidRPr="533B5999">
        <w:rPr>
          <w:rFonts w:eastAsia="Times New Roman" w:cs="Arial"/>
          <w:color w:val="000000" w:themeColor="text1"/>
        </w:rPr>
        <w:t xml:space="preserve"> the </w:t>
      </w:r>
      <w:r w:rsidRPr="533B5999">
        <w:rPr>
          <w:rFonts w:eastAsia="Times New Roman" w:cs="Arial"/>
          <w:b/>
          <w:bCs/>
          <w:color w:val="000000" w:themeColor="text1"/>
        </w:rPr>
        <w:t>Document Type</w:t>
      </w:r>
      <w:r w:rsidRPr="533B5999">
        <w:rPr>
          <w:rFonts w:eastAsia="Times New Roman" w:cs="Arial"/>
          <w:color w:val="000000" w:themeColor="text1"/>
        </w:rPr>
        <w:t xml:space="preserve"> field, </w:t>
      </w:r>
      <w:r w:rsidRPr="533B5999" w:rsidR="76AEBDAB">
        <w:rPr>
          <w:rFonts w:eastAsia="Times New Roman" w:cs="Arial"/>
          <w:color w:val="000000" w:themeColor="text1"/>
        </w:rPr>
        <w:t>select </w:t>
      </w:r>
      <w:r w:rsidRPr="533B5999" w:rsidR="76AEBDAB">
        <w:rPr>
          <w:rFonts w:eastAsia="Times New Roman" w:cs="Arial"/>
          <w:b/>
          <w:bCs/>
          <w:color w:val="000000" w:themeColor="text1"/>
        </w:rPr>
        <w:t>ARC 1 &amp; ARC 1A</w:t>
      </w:r>
    </w:p>
    <w:p w:rsidRPr="00B31BFB" w:rsidR="00B31BFB" w:rsidP="533B5999" w:rsidRDefault="67C50839" w14:paraId="733EFD49" w14:textId="148E3F54">
      <w:pPr>
        <w:spacing w:after="120" w:line="240" w:lineRule="auto"/>
        <w:ind w:left="720"/>
        <w:textAlignment w:val="baseline"/>
      </w:pPr>
      <w:r w:rsidRPr="533B5999">
        <w:rPr>
          <w:rFonts w:eastAsia="Times New Roman" w:cs="Arial"/>
          <w:b/>
          <w:bCs/>
          <w:color w:val="000000" w:themeColor="text1"/>
        </w:rPr>
        <w:t xml:space="preserve">NOTE: </w:t>
      </w:r>
    </w:p>
    <w:p w:rsidRPr="00B31BFB" w:rsidR="00B31BFB" w:rsidRDefault="67C50839" w14:paraId="36B3380A" w14:textId="636718A2">
      <w:pPr>
        <w:pStyle w:val="ListParagraph"/>
        <w:numPr>
          <w:ilvl w:val="0"/>
          <w:numId w:val="73"/>
        </w:numPr>
        <w:spacing w:after="120" w:line="240" w:lineRule="auto"/>
        <w:textAlignment w:val="baseline"/>
        <w:rPr>
          <w:rFonts w:eastAsia="Times New Roman" w:cs="Arial"/>
        </w:rPr>
      </w:pPr>
      <w:r w:rsidRPr="533B5999">
        <w:rPr>
          <w:rFonts w:eastAsia="Times New Roman" w:cs="Arial"/>
          <w:color w:val="000000" w:themeColor="text1"/>
        </w:rPr>
        <w:t>English is the default for the </w:t>
      </w:r>
      <w:r w:rsidRPr="533B5999">
        <w:rPr>
          <w:rFonts w:eastAsia="Times New Roman" w:cs="Arial"/>
          <w:b/>
          <w:bCs/>
          <w:color w:val="000000" w:themeColor="text1"/>
        </w:rPr>
        <w:t>Please Select Document Language </w:t>
      </w:r>
      <w:r w:rsidRPr="533B5999">
        <w:rPr>
          <w:rFonts w:eastAsia="Times New Roman" w:cs="Arial"/>
          <w:color w:val="000000" w:themeColor="text1"/>
        </w:rPr>
        <w:t>field</w:t>
      </w:r>
      <w:r w:rsidRPr="533B5999">
        <w:rPr>
          <w:rFonts w:eastAsia="Times New Roman" w:cs="Arial"/>
          <w:b/>
          <w:bCs/>
          <w:color w:val="000000" w:themeColor="text1"/>
        </w:rPr>
        <w:t>.</w:t>
      </w:r>
      <w:r w:rsidRPr="533B5999">
        <w:rPr>
          <w:rFonts w:eastAsia="Times New Roman" w:cs="Arial"/>
          <w:color w:val="000000" w:themeColor="text1"/>
        </w:rPr>
        <w:t> </w:t>
      </w:r>
    </w:p>
    <w:p w:rsidRPr="00B31BFB" w:rsidR="00B31BFB" w:rsidRDefault="67C50839" w14:paraId="66DAB204" w14:textId="1D54C705">
      <w:pPr>
        <w:pStyle w:val="ListParagraph"/>
        <w:numPr>
          <w:ilvl w:val="0"/>
          <w:numId w:val="73"/>
        </w:numPr>
        <w:spacing w:after="120" w:line="240" w:lineRule="auto"/>
        <w:textAlignment w:val="baseline"/>
        <w:rPr>
          <w:rFonts w:eastAsia="Times New Roman" w:cs="Arial"/>
        </w:rPr>
      </w:pPr>
      <w:r w:rsidRPr="533B5999">
        <w:rPr>
          <w:rFonts w:eastAsia="Times New Roman" w:cs="Arial"/>
          <w:b/>
          <w:bCs/>
          <w:color w:val="000000" w:themeColor="text1"/>
        </w:rPr>
        <w:t>ARC</w:t>
      </w:r>
      <w:r w:rsidRPr="533B5999">
        <w:rPr>
          <w:rFonts w:eastAsia="Times New Roman" w:cs="Arial"/>
          <w:color w:val="000000" w:themeColor="text1"/>
        </w:rPr>
        <w:t> </w:t>
      </w:r>
      <w:r w:rsidRPr="533B5999">
        <w:rPr>
          <w:rFonts w:eastAsia="Times New Roman" w:cs="Arial"/>
          <w:b/>
          <w:bCs/>
          <w:color w:val="000000" w:themeColor="text1"/>
        </w:rPr>
        <w:t>1</w:t>
      </w:r>
      <w:r w:rsidRPr="533B5999">
        <w:rPr>
          <w:rFonts w:eastAsia="Times New Roman" w:cs="Arial"/>
          <w:color w:val="000000" w:themeColor="text1"/>
        </w:rPr>
        <w:t> is the form that is completed. </w:t>
      </w:r>
      <w:r w:rsidRPr="533B5999">
        <w:rPr>
          <w:rFonts w:eastAsia="Times New Roman" w:cs="Arial"/>
          <w:b/>
          <w:bCs/>
          <w:color w:val="000000" w:themeColor="text1"/>
        </w:rPr>
        <w:t>ARC 1A</w:t>
      </w:r>
      <w:r w:rsidRPr="533B5999">
        <w:rPr>
          <w:rFonts w:eastAsia="Times New Roman" w:cs="Arial"/>
          <w:color w:val="000000" w:themeColor="text1"/>
        </w:rPr>
        <w:t> contains the rights, responsibilities, and other important information. </w:t>
      </w:r>
    </w:p>
    <w:p w:rsidRPr="00B31BFB" w:rsidR="00B31BFB" w:rsidRDefault="67C50839" w14:paraId="5EC68E85" w14:textId="367ABA16">
      <w:pPr>
        <w:pStyle w:val="ListParagraph"/>
        <w:numPr>
          <w:ilvl w:val="0"/>
          <w:numId w:val="73"/>
        </w:numPr>
        <w:spacing w:after="120" w:line="240" w:lineRule="auto"/>
        <w:textAlignment w:val="baseline"/>
        <w:rPr>
          <w:rFonts w:eastAsia="Times New Roman" w:cs="Arial"/>
          <w:color w:val="000000" w:themeColor="text1"/>
        </w:rPr>
      </w:pPr>
      <w:r w:rsidRPr="533B5999">
        <w:rPr>
          <w:rFonts w:eastAsia="Times New Roman" w:cs="Arial"/>
          <w:color w:val="000000" w:themeColor="text1"/>
        </w:rPr>
        <w:t xml:space="preserve">The </w:t>
      </w:r>
      <w:r w:rsidRPr="533B5999">
        <w:rPr>
          <w:rFonts w:eastAsia="Times New Roman" w:cs="Arial"/>
          <w:b/>
          <w:bCs/>
          <w:color w:val="000000" w:themeColor="text1"/>
        </w:rPr>
        <w:t>ARC 1</w:t>
      </w:r>
      <w:r w:rsidRPr="533B5999">
        <w:rPr>
          <w:rFonts w:eastAsia="Times New Roman" w:cs="Arial"/>
          <w:color w:val="000000" w:themeColor="text1"/>
        </w:rPr>
        <w:t xml:space="preserve"> is sent to the Relative Caregiver for completion. Counties may vary as to who provides the form to the Relative Caregiver, and when.</w:t>
      </w:r>
    </w:p>
    <w:p w:rsidRPr="00B31BFB" w:rsidR="00B31BFB" w:rsidP="533B5999" w:rsidRDefault="67C50839" w14:paraId="53FB08CF" w14:textId="1B2DBE6A">
      <w:pPr>
        <w:spacing w:after="120" w:line="240" w:lineRule="auto"/>
        <w:textAlignment w:val="baseline"/>
      </w:pPr>
      <w:r w:rsidRPr="533B5999">
        <w:rPr>
          <w:rFonts w:eastAsia="Times New Roman" w:cs="Arial"/>
          <w:b/>
          <w:bCs/>
          <w:color w:val="2F5496" w:themeColor="accent1" w:themeShade="BF"/>
        </w:rPr>
        <w:t>STEP 3:</w:t>
      </w:r>
      <w:r w:rsidRPr="533B5999">
        <w:rPr>
          <w:rFonts w:eastAsia="Times New Roman" w:cs="Arial"/>
          <w:color w:val="000000" w:themeColor="text1"/>
        </w:rPr>
        <w:t> Click the </w:t>
      </w:r>
      <w:r w:rsidRPr="533B5999">
        <w:rPr>
          <w:rFonts w:eastAsia="Times New Roman" w:cs="Arial"/>
          <w:b/>
          <w:bCs/>
          <w:color w:val="000000" w:themeColor="text1"/>
        </w:rPr>
        <w:t>Generate</w:t>
      </w:r>
      <w:r w:rsidRPr="533B5999">
        <w:rPr>
          <w:rFonts w:eastAsia="Times New Roman" w:cs="Arial"/>
          <w:color w:val="000000" w:themeColor="text1"/>
        </w:rPr>
        <w:t> button</w:t>
      </w:r>
    </w:p>
    <w:p w:rsidRPr="00B31BFB" w:rsidR="00B31BFB" w:rsidP="533B5999" w:rsidRDefault="67C50839" w14:paraId="3640AF68" w14:textId="72EFC14A">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5: </w:t>
      </w:r>
      <w:r w:rsidRPr="533B5999">
        <w:rPr>
          <w:rFonts w:eastAsia="Times New Roman" w:cs="Arial"/>
          <w:color w:val="000000" w:themeColor="text1"/>
        </w:rPr>
        <w:t>The generated </w:t>
      </w:r>
      <w:r w:rsidRPr="533B5999">
        <w:rPr>
          <w:rFonts w:eastAsia="Times New Roman" w:cs="Arial"/>
          <w:b/>
          <w:bCs/>
          <w:color w:val="000000" w:themeColor="text1"/>
        </w:rPr>
        <w:t>ARC 1 &amp; ARC 1A</w:t>
      </w:r>
      <w:r w:rsidRPr="533B5999">
        <w:rPr>
          <w:rFonts w:eastAsia="Times New Roman" w:cs="Arial"/>
          <w:color w:val="000000" w:themeColor="text1"/>
        </w:rPr>
        <w:t xml:space="preserve"> document will display under the </w:t>
      </w:r>
      <w:r w:rsidRPr="533B5999">
        <w:rPr>
          <w:rFonts w:eastAsia="Times New Roman" w:cs="Arial"/>
          <w:b/>
          <w:bCs/>
          <w:color w:val="000000" w:themeColor="text1"/>
        </w:rPr>
        <w:t>Documents </w:t>
      </w:r>
      <w:r w:rsidRPr="533B5999">
        <w:rPr>
          <w:rFonts w:eastAsia="Times New Roman" w:cs="Arial"/>
          <w:color w:val="000000" w:themeColor="text1"/>
        </w:rPr>
        <w:t>tab within the </w:t>
      </w:r>
      <w:r w:rsidRPr="533B5999">
        <w:rPr>
          <w:rFonts w:eastAsia="Times New Roman" w:cs="Arial"/>
          <w:b/>
          <w:bCs/>
          <w:color w:val="000000" w:themeColor="text1"/>
        </w:rPr>
        <w:t>Documents List </w:t>
      </w:r>
      <w:r w:rsidRPr="533B5999">
        <w:rPr>
          <w:rFonts w:eastAsia="Times New Roman" w:cs="Arial"/>
          <w:color w:val="000000" w:themeColor="text1"/>
        </w:rPr>
        <w:t>section.</w:t>
      </w:r>
    </w:p>
    <w:p w:rsidRPr="00B31BFB" w:rsidR="00B31BFB" w:rsidP="533B5999" w:rsidRDefault="76AEBDAB" w14:paraId="289EE221" w14:textId="27B15D91">
      <w:pPr>
        <w:spacing w:after="120" w:line="240" w:lineRule="auto"/>
        <w:ind w:left="720"/>
        <w:textAlignment w:val="baseline"/>
        <w:rPr>
          <w:rFonts w:eastAsia="Times New Roman" w:cs="Arial"/>
        </w:rPr>
      </w:pPr>
      <w:r w:rsidRPr="533B5999">
        <w:rPr>
          <w:rFonts w:eastAsia="Times New Roman" w:cs="Arial"/>
          <w:b/>
          <w:bCs/>
          <w:color w:val="000000" w:themeColor="text1"/>
        </w:rPr>
        <w:t>NOTE: </w:t>
      </w:r>
      <w:r w:rsidRPr="533B5999">
        <w:rPr>
          <w:rFonts w:eastAsia="Times New Roman" w:cs="Arial"/>
          <w:color w:val="000000" w:themeColor="text1"/>
        </w:rPr>
        <w:t>Available details from the CWS-CARES Eligibility screen will be populated into the respective sections on the Eligibility form.   </w:t>
      </w:r>
    </w:p>
    <w:p w:rsidRPr="00B31BFB" w:rsidR="00B31BFB" w:rsidP="533B5999" w:rsidRDefault="00B31BFB" w14:paraId="187BB5B0" w14:textId="77777777">
      <w:pPr>
        <w:spacing w:after="0" w:line="240" w:lineRule="auto"/>
        <w:textAlignment w:val="baseline"/>
        <w:rPr>
          <w:rFonts w:eastAsia="Times New Roman" w:cs="Arial"/>
        </w:rPr>
      </w:pPr>
    </w:p>
    <w:p w:rsidRPr="00B31BFB" w:rsidR="00B31BFB" w:rsidP="533B5999" w:rsidRDefault="76AEBDAB" w14:paraId="5332D2AD" w14:textId="66AB8F69">
      <w:pPr>
        <w:pStyle w:val="Heading4"/>
        <w:spacing w:line="240" w:lineRule="auto"/>
        <w:textAlignment w:val="baseline"/>
        <w:rPr>
          <w:rFonts w:ascii="Segoe UI" w:hAnsi="Segoe UI" w:eastAsia="Times New Roman" w:cs="Segoe UI"/>
          <w:sz w:val="18"/>
          <w:szCs w:val="18"/>
        </w:rPr>
      </w:pPr>
      <w:r>
        <w:lastRenderedPageBreak/>
        <w:t xml:space="preserve">Complete and </w:t>
      </w:r>
      <w:proofErr w:type="gramStart"/>
      <w:r>
        <w:t>Submit</w:t>
      </w:r>
      <w:proofErr w:type="gramEnd"/>
      <w:r>
        <w:t xml:space="preserve"> the “Good Cause” Form CW51</w:t>
      </w:r>
    </w:p>
    <w:p w:rsidRPr="00B31BFB" w:rsidR="00B31BFB" w:rsidP="533B5999" w:rsidRDefault="76AEBDAB" w14:paraId="624A126A"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1: </w:t>
      </w:r>
      <w:r w:rsidRPr="533B5999">
        <w:rPr>
          <w:rFonts w:eastAsia="Times New Roman" w:cs="Arial"/>
          <w:color w:val="000000" w:themeColor="text1"/>
        </w:rPr>
        <w:t>On the </w:t>
      </w:r>
      <w:r w:rsidRPr="533B5999">
        <w:rPr>
          <w:rFonts w:eastAsia="Times New Roman" w:cs="Arial"/>
          <w:b/>
          <w:bCs/>
          <w:color w:val="000000" w:themeColor="text1"/>
        </w:rPr>
        <w:t>Eligibility Record</w:t>
      </w:r>
      <w:r w:rsidRPr="533B5999">
        <w:rPr>
          <w:rFonts w:eastAsia="Times New Roman" w:cs="Arial"/>
          <w:color w:val="000000" w:themeColor="text1"/>
        </w:rPr>
        <w:t>, click the </w:t>
      </w:r>
      <w:r w:rsidRPr="533B5999">
        <w:rPr>
          <w:rFonts w:eastAsia="Times New Roman" w:cs="Arial"/>
          <w:b/>
          <w:bCs/>
          <w:color w:val="000000" w:themeColor="text1"/>
        </w:rPr>
        <w:t>Child Support Eligibility Request Information</w:t>
      </w:r>
      <w:r w:rsidRPr="533B5999">
        <w:rPr>
          <w:rFonts w:eastAsia="Times New Roman" w:cs="Arial"/>
          <w:color w:val="000000" w:themeColor="text1"/>
        </w:rPr>
        <w:t> tab in the left navigation panel.  </w:t>
      </w:r>
    </w:p>
    <w:p w:rsidRPr="00B31BFB" w:rsidR="00B31BFB" w:rsidP="533B5999" w:rsidRDefault="76AEBDAB" w14:paraId="16A29C71"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000000" w:themeColor="text1"/>
        </w:rPr>
        <w:t>NOTE:</w:t>
      </w:r>
      <w:r w:rsidRPr="533B5999">
        <w:rPr>
          <w:rFonts w:eastAsia="Times New Roman" w:cs="Arial"/>
          <w:color w:val="000000" w:themeColor="text1"/>
        </w:rPr>
        <w:t> The page will default to the </w:t>
      </w:r>
      <w:r w:rsidRPr="533B5999">
        <w:rPr>
          <w:rFonts w:eastAsia="Times New Roman" w:cs="Arial"/>
          <w:b/>
          <w:bCs/>
          <w:color w:val="000000" w:themeColor="text1"/>
        </w:rPr>
        <w:t>CW 51</w:t>
      </w:r>
      <w:r w:rsidRPr="533B5999">
        <w:rPr>
          <w:rFonts w:eastAsia="Times New Roman" w:cs="Arial"/>
          <w:color w:val="000000" w:themeColor="text1"/>
        </w:rPr>
        <w:t> subtab.  </w:t>
      </w:r>
    </w:p>
    <w:p w:rsidRPr="00B31BFB" w:rsidR="00B31BFB" w:rsidP="533B5999" w:rsidRDefault="76AEBDAB" w14:paraId="7884A72D" w14:textId="71303F28">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2:</w:t>
      </w:r>
      <w:r w:rsidRPr="533B5999">
        <w:rPr>
          <w:rFonts w:eastAsia="Times New Roman" w:cs="Arial"/>
          <w:b/>
          <w:bCs/>
          <w:color w:val="0070C0"/>
        </w:rPr>
        <w:t> </w:t>
      </w:r>
      <w:r w:rsidRPr="533B5999">
        <w:rPr>
          <w:rFonts w:eastAsia="Times New Roman" w:cs="Arial"/>
          <w:color w:val="000000" w:themeColor="text1"/>
        </w:rPr>
        <w:t xml:space="preserve">In </w:t>
      </w:r>
      <w:proofErr w:type="gramStart"/>
      <w:r w:rsidRPr="533B5999">
        <w:rPr>
          <w:rFonts w:eastAsia="Times New Roman" w:cs="Arial"/>
          <w:color w:val="000000" w:themeColor="text1"/>
        </w:rPr>
        <w:t>the </w:t>
      </w:r>
      <w:r w:rsidRPr="533B5999">
        <w:rPr>
          <w:rFonts w:eastAsia="Times New Roman" w:cs="Arial"/>
          <w:b/>
          <w:bCs/>
          <w:color w:val="000000" w:themeColor="text1"/>
        </w:rPr>
        <w:t>Parent</w:t>
      </w:r>
      <w:proofErr w:type="gramEnd"/>
      <w:r w:rsidRPr="533B5999">
        <w:rPr>
          <w:rFonts w:eastAsia="Times New Roman" w:cs="Arial"/>
          <w:b/>
          <w:bCs/>
          <w:color w:val="000000" w:themeColor="text1"/>
        </w:rPr>
        <w:t xml:space="preserve"> 1 Referred to Child Support</w:t>
      </w:r>
      <w:r w:rsidRPr="533B5999" w:rsidR="4FE32948">
        <w:rPr>
          <w:rFonts w:eastAsia="Times New Roman" w:cs="Arial"/>
          <w:b/>
          <w:bCs/>
          <w:color w:val="000000" w:themeColor="text1"/>
        </w:rPr>
        <w:t>,</w:t>
      </w:r>
      <w:r w:rsidRPr="533B5999">
        <w:rPr>
          <w:rFonts w:eastAsia="Times New Roman" w:cs="Arial"/>
          <w:color w:val="000000" w:themeColor="text1"/>
        </w:rPr>
        <w:t> select the Parent or Guardian from the </w:t>
      </w:r>
      <w:r w:rsidRPr="533B5999">
        <w:rPr>
          <w:rFonts w:eastAsia="Times New Roman" w:cs="Arial"/>
          <w:b/>
          <w:bCs/>
          <w:color w:val="000000" w:themeColor="text1"/>
        </w:rPr>
        <w:t>Name of Parent</w:t>
      </w:r>
      <w:r w:rsidRPr="533B5999">
        <w:rPr>
          <w:rFonts w:eastAsia="Times New Roman" w:cs="Arial"/>
          <w:color w:val="000000" w:themeColor="text1"/>
        </w:rPr>
        <w:t> picklist.  </w:t>
      </w:r>
    </w:p>
    <w:p w:rsidRPr="00B31BFB" w:rsidR="00B31BFB" w:rsidP="533B5999" w:rsidRDefault="76AEBDAB" w14:paraId="707717DB" w14:textId="77777777">
      <w:pPr>
        <w:spacing w:after="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3:</w:t>
      </w:r>
      <w:r w:rsidRPr="533B5999">
        <w:rPr>
          <w:rFonts w:eastAsia="Times New Roman" w:cs="Arial"/>
          <w:b/>
          <w:bCs/>
          <w:color w:val="0070C0"/>
        </w:rPr>
        <w:t> </w:t>
      </w:r>
      <w:r w:rsidRPr="533B5999">
        <w:rPr>
          <w:rFonts w:eastAsia="Times New Roman" w:cs="Arial"/>
          <w:color w:val="000000" w:themeColor="text1"/>
        </w:rPr>
        <w:t>The </w:t>
      </w:r>
      <w:r w:rsidRPr="533B5999">
        <w:rPr>
          <w:rFonts w:eastAsia="Times New Roman" w:cs="Arial"/>
          <w:b/>
          <w:bCs/>
          <w:color w:val="000000" w:themeColor="text1"/>
        </w:rPr>
        <w:t>Claim Determination-County Use Only</w:t>
      </w:r>
      <w:r w:rsidRPr="533B5999">
        <w:rPr>
          <w:rFonts w:eastAsia="Times New Roman" w:cs="Arial"/>
          <w:color w:val="000000" w:themeColor="text1"/>
        </w:rPr>
        <w:t> section will display additional fields.   </w:t>
      </w:r>
    </w:p>
    <w:p w:rsidRPr="00B31BFB" w:rsidR="00B31BFB" w:rsidP="533B5999" w:rsidRDefault="76AEBDAB" w14:paraId="3D17A14A" w14:textId="77777777">
      <w:pPr>
        <w:spacing w:after="0" w:line="240" w:lineRule="auto"/>
        <w:textAlignment w:val="baseline"/>
        <w:rPr>
          <w:rFonts w:ascii="Segoe UI" w:hAnsi="Segoe UI" w:eastAsia="Times New Roman" w:cs="Segoe UI"/>
          <w:sz w:val="18"/>
          <w:szCs w:val="18"/>
        </w:rPr>
      </w:pPr>
      <w:r w:rsidRPr="533B5999">
        <w:rPr>
          <w:rFonts w:eastAsia="Times New Roman" w:cs="Arial"/>
          <w:color w:val="000000" w:themeColor="text1"/>
        </w:rPr>
        <w:t>Select one of the following options:  </w:t>
      </w:r>
    </w:p>
    <w:p w:rsidRPr="00B31BFB" w:rsidR="00B31BFB" w:rsidRDefault="59730039" w14:paraId="0782C231" w14:textId="4CAEF4C8">
      <w:pPr>
        <w:pStyle w:val="ListParagraph"/>
        <w:numPr>
          <w:ilvl w:val="0"/>
          <w:numId w:val="39"/>
        </w:numPr>
        <w:spacing w:after="0" w:line="240" w:lineRule="auto"/>
        <w:textAlignment w:val="baseline"/>
        <w:rPr>
          <w:rFonts w:ascii="Segoe UI" w:hAnsi="Segoe UI" w:eastAsia="Times New Roman" w:cs="Segoe UI"/>
          <w:sz w:val="18"/>
          <w:szCs w:val="18"/>
        </w:rPr>
      </w:pPr>
      <w:r w:rsidRPr="533B5999">
        <w:rPr>
          <w:rFonts w:eastAsia="Times New Roman" w:cs="Arial"/>
          <w:color w:val="000000" w:themeColor="text1"/>
        </w:rPr>
        <w:t>If you select</w:t>
      </w:r>
      <w:r w:rsidRPr="533B5999">
        <w:rPr>
          <w:rFonts w:eastAsia="Times New Roman" w:cs="Arial"/>
          <w:b/>
          <w:bCs/>
          <w:color w:val="000000" w:themeColor="text1"/>
        </w:rPr>
        <w:t xml:space="preserve"> </w:t>
      </w:r>
      <w:r w:rsidRPr="533B5999" w:rsidR="76AEBDAB">
        <w:rPr>
          <w:rFonts w:eastAsia="Times New Roman" w:cs="Arial"/>
          <w:b/>
          <w:bCs/>
          <w:color w:val="000000" w:themeColor="text1"/>
        </w:rPr>
        <w:t>No - Refer for Child Support</w:t>
      </w:r>
      <w:r w:rsidRPr="533B5999" w:rsidR="76AEBDAB">
        <w:rPr>
          <w:rFonts w:eastAsia="Times New Roman" w:cs="Arial"/>
          <w:color w:val="000000" w:themeColor="text1"/>
        </w:rPr>
        <w:t xml:space="preserve">, </w:t>
      </w:r>
      <w:r w:rsidRPr="533B5999" w:rsidR="182B9198">
        <w:rPr>
          <w:rFonts w:eastAsia="Times New Roman" w:cs="Arial"/>
          <w:color w:val="000000" w:themeColor="text1"/>
        </w:rPr>
        <w:t>c</w:t>
      </w:r>
      <w:r w:rsidRPr="533B5999" w:rsidR="76AEBDAB">
        <w:rPr>
          <w:rFonts w:eastAsia="Times New Roman" w:cs="Arial"/>
          <w:color w:val="000000" w:themeColor="text1"/>
        </w:rPr>
        <w:t>lick the </w:t>
      </w:r>
      <w:r w:rsidRPr="533B5999" w:rsidR="76AEBDAB">
        <w:rPr>
          <w:rFonts w:eastAsia="Times New Roman" w:cs="Arial"/>
          <w:b/>
          <w:bCs/>
          <w:color w:val="000000" w:themeColor="text1"/>
        </w:rPr>
        <w:t>Save</w:t>
      </w:r>
      <w:r w:rsidRPr="533B5999" w:rsidR="76AEBDAB">
        <w:rPr>
          <w:rFonts w:eastAsia="Times New Roman" w:cs="Arial"/>
          <w:color w:val="000000" w:themeColor="text1"/>
        </w:rPr>
        <w:t> button and proceed to </w:t>
      </w:r>
      <w:r w:rsidRPr="533B5999" w:rsidR="76AEBDAB">
        <w:rPr>
          <w:rFonts w:eastAsia="Times New Roman" w:cs="Arial"/>
          <w:b/>
          <w:bCs/>
          <w:color w:val="2F5496" w:themeColor="accent1" w:themeShade="BF"/>
        </w:rPr>
        <w:t>STEP 6. </w:t>
      </w:r>
      <w:r w:rsidRPr="533B5999" w:rsidR="76AEBDAB">
        <w:rPr>
          <w:rFonts w:eastAsia="Times New Roman" w:cs="Arial"/>
          <w:color w:val="0070C0"/>
        </w:rPr>
        <w:t> </w:t>
      </w:r>
    </w:p>
    <w:p w:rsidRPr="00B31BFB" w:rsidR="00B31BFB" w:rsidRDefault="5E016645" w14:paraId="1576408B" w14:textId="7A606AF1">
      <w:pPr>
        <w:pStyle w:val="ListParagraph"/>
        <w:numPr>
          <w:ilvl w:val="0"/>
          <w:numId w:val="39"/>
        </w:numPr>
        <w:spacing w:after="120" w:line="240" w:lineRule="auto"/>
        <w:textAlignment w:val="baseline"/>
        <w:rPr>
          <w:rFonts w:ascii="Segoe UI" w:hAnsi="Segoe UI" w:eastAsia="Times New Roman" w:cs="Segoe UI"/>
          <w:sz w:val="18"/>
          <w:szCs w:val="18"/>
        </w:rPr>
      </w:pPr>
      <w:r w:rsidRPr="533B5999">
        <w:rPr>
          <w:rFonts w:eastAsia="Times New Roman" w:cs="Arial"/>
          <w:color w:val="000000" w:themeColor="text1"/>
        </w:rPr>
        <w:t>If you select</w:t>
      </w:r>
      <w:r w:rsidRPr="533B5999">
        <w:rPr>
          <w:rFonts w:eastAsia="Times New Roman" w:cs="Arial"/>
          <w:b/>
          <w:bCs/>
          <w:color w:val="000000" w:themeColor="text1"/>
        </w:rPr>
        <w:t xml:space="preserve"> </w:t>
      </w:r>
      <w:r w:rsidRPr="533B5999" w:rsidR="76AEBDAB">
        <w:rPr>
          <w:rFonts w:eastAsia="Times New Roman" w:cs="Arial"/>
          <w:b/>
          <w:bCs/>
          <w:color w:val="000000" w:themeColor="text1"/>
        </w:rPr>
        <w:t>Yes – Do Not Refer for Child Support</w:t>
      </w:r>
      <w:r w:rsidRPr="533B5999" w:rsidR="15D1A159">
        <w:rPr>
          <w:rFonts w:eastAsia="Times New Roman" w:cs="Arial"/>
          <w:b/>
          <w:bCs/>
          <w:color w:val="000000" w:themeColor="text1"/>
        </w:rPr>
        <w:t xml:space="preserve">, </w:t>
      </w:r>
      <w:r w:rsidRPr="533B5999" w:rsidR="15D1A159">
        <w:rPr>
          <w:rFonts w:eastAsia="Times New Roman" w:cs="Arial"/>
          <w:color w:val="000000" w:themeColor="text1"/>
        </w:rPr>
        <w:t>p</w:t>
      </w:r>
      <w:r w:rsidRPr="533B5999" w:rsidR="76AEBDAB">
        <w:rPr>
          <w:rFonts w:eastAsia="Times New Roman" w:cs="Arial"/>
          <w:color w:val="000000" w:themeColor="text1"/>
        </w:rPr>
        <w:t>roceed to the next step</w:t>
      </w:r>
      <w:r w:rsidRPr="533B5999" w:rsidR="76AEBDAB">
        <w:rPr>
          <w:rFonts w:eastAsia="Times New Roman" w:cs="Arial"/>
          <w:color w:val="0070C0"/>
        </w:rPr>
        <w:t>.  </w:t>
      </w:r>
    </w:p>
    <w:p w:rsidRPr="00B31BFB" w:rsidR="00B31BFB" w:rsidP="00B31BFB" w:rsidRDefault="76AEBDAB" w14:paraId="07E40441" w14:textId="77777777">
      <w:pPr>
        <w:spacing w:after="120" w:line="240" w:lineRule="auto"/>
        <w:textAlignment w:val="baseline"/>
      </w:pPr>
      <w:r w:rsidRPr="533B5999">
        <w:rPr>
          <w:rFonts w:eastAsia="Times New Roman" w:cs="Arial"/>
          <w:b/>
          <w:bCs/>
          <w:color w:val="2F5496" w:themeColor="accent1" w:themeShade="BF"/>
        </w:rPr>
        <w:t>STEP 4:</w:t>
      </w:r>
      <w:r w:rsidRPr="533B5999">
        <w:rPr>
          <w:rFonts w:eastAsia="Times New Roman" w:cs="Arial"/>
          <w:b/>
          <w:bCs/>
          <w:color w:val="0070C0"/>
        </w:rPr>
        <w:t> </w:t>
      </w:r>
      <w:r w:rsidRPr="533B5999">
        <w:rPr>
          <w:rFonts w:eastAsia="Times New Roman" w:cs="Arial"/>
          <w:color w:val="000000" w:themeColor="text1"/>
        </w:rPr>
        <w:t>Select the applicable option for the </w:t>
      </w:r>
      <w:r w:rsidRPr="533B5999">
        <w:rPr>
          <w:rFonts w:eastAsia="Times New Roman" w:cs="Arial"/>
          <w:b/>
          <w:bCs/>
          <w:color w:val="000000" w:themeColor="text1"/>
        </w:rPr>
        <w:t>Reason for Good Cause</w:t>
      </w:r>
      <w:r w:rsidRPr="533B5999">
        <w:rPr>
          <w:rFonts w:eastAsia="Times New Roman" w:cs="Arial"/>
          <w:color w:val="000000" w:themeColor="text1"/>
        </w:rPr>
        <w:t> field.  </w:t>
      </w:r>
    </w:p>
    <w:p w:rsidRPr="00B31BFB" w:rsidR="00B31BFB" w:rsidP="533B5999" w:rsidRDefault="1F5890DF" w14:paraId="419F47A6" w14:textId="2AD1AFA2">
      <w:pPr>
        <w:spacing w:after="120" w:line="240" w:lineRule="auto"/>
        <w:ind w:left="720"/>
        <w:textAlignment w:val="baseline"/>
      </w:pPr>
      <w:r w:rsidRPr="533B5999">
        <w:rPr>
          <w:rFonts w:eastAsia="Times New Roman" w:cs="Arial"/>
          <w:b/>
          <w:bCs/>
          <w:color w:val="000000" w:themeColor="text1"/>
        </w:rPr>
        <w:t>NOTE:</w:t>
      </w:r>
      <w:r w:rsidRPr="533B5999">
        <w:rPr>
          <w:rFonts w:eastAsia="Times New Roman" w:cs="Arial"/>
          <w:color w:val="000000" w:themeColor="text1"/>
        </w:rPr>
        <w:t xml:space="preserve"> Complete all required fields based on selection</w:t>
      </w:r>
    </w:p>
    <w:p w:rsidRPr="00B31BFB" w:rsidR="00B31BFB" w:rsidP="533B5999" w:rsidRDefault="76AEBDAB" w14:paraId="01EFB436" w14:textId="179B8B55">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5: </w:t>
      </w:r>
      <w:r w:rsidRPr="533B5999" w:rsidR="3D9FAB25">
        <w:rPr>
          <w:rFonts w:eastAsia="Times New Roman" w:cs="Arial"/>
          <w:color w:val="000000" w:themeColor="text1"/>
        </w:rPr>
        <w:t>C</w:t>
      </w:r>
      <w:r w:rsidRPr="533B5999">
        <w:rPr>
          <w:rFonts w:eastAsia="Times New Roman" w:cs="Arial"/>
          <w:color w:val="000000" w:themeColor="text1"/>
        </w:rPr>
        <w:t>lick the </w:t>
      </w:r>
      <w:r w:rsidRPr="533B5999">
        <w:rPr>
          <w:rFonts w:eastAsia="Times New Roman" w:cs="Arial"/>
          <w:b/>
          <w:bCs/>
          <w:color w:val="000000" w:themeColor="text1"/>
        </w:rPr>
        <w:t>Save</w:t>
      </w:r>
      <w:r w:rsidRPr="533B5999">
        <w:rPr>
          <w:rFonts w:eastAsia="Times New Roman" w:cs="Arial"/>
          <w:color w:val="000000" w:themeColor="text1"/>
        </w:rPr>
        <w:t> button.     </w:t>
      </w:r>
    </w:p>
    <w:p w:rsidRPr="00B31BFB" w:rsidR="00B31BFB" w:rsidP="00B31BFB" w:rsidRDefault="76AEBDAB" w14:paraId="1F6AD3ED" w14:textId="76C02B72">
      <w:pPr>
        <w:spacing w:after="120" w:line="240" w:lineRule="auto"/>
        <w:textAlignment w:val="baseline"/>
      </w:pPr>
      <w:r w:rsidRPr="533B5999">
        <w:rPr>
          <w:rFonts w:eastAsia="Times New Roman" w:cs="Arial"/>
          <w:b/>
          <w:bCs/>
          <w:color w:val="2F5496" w:themeColor="accent1" w:themeShade="BF"/>
        </w:rPr>
        <w:t>STEP 6:</w:t>
      </w:r>
      <w:r w:rsidRPr="533B5999">
        <w:rPr>
          <w:rFonts w:eastAsia="Times New Roman" w:cs="Arial"/>
          <w:b/>
          <w:bCs/>
          <w:color w:val="0070C0"/>
        </w:rPr>
        <w:t> </w:t>
      </w:r>
      <w:r w:rsidRPr="533B5999">
        <w:rPr>
          <w:rFonts w:eastAsia="Times New Roman" w:cs="Arial"/>
          <w:color w:val="000000" w:themeColor="text1"/>
        </w:rPr>
        <w:t>On the </w:t>
      </w:r>
      <w:r w:rsidRPr="533B5999">
        <w:rPr>
          <w:rFonts w:eastAsia="Times New Roman" w:cs="Arial"/>
          <w:b/>
          <w:bCs/>
          <w:color w:val="000000" w:themeColor="text1"/>
        </w:rPr>
        <w:t>Eligibility Record</w:t>
      </w:r>
      <w:r w:rsidRPr="533B5999">
        <w:rPr>
          <w:rFonts w:eastAsia="Times New Roman" w:cs="Arial"/>
          <w:color w:val="000000" w:themeColor="text1"/>
        </w:rPr>
        <w:t>, click the </w:t>
      </w:r>
      <w:r w:rsidRPr="533B5999">
        <w:rPr>
          <w:rFonts w:eastAsia="Times New Roman" w:cs="Arial"/>
          <w:b/>
          <w:bCs/>
          <w:color w:val="000000" w:themeColor="text1"/>
        </w:rPr>
        <w:t>Submit Data to CalSAWS</w:t>
      </w:r>
      <w:r w:rsidRPr="533B5999">
        <w:rPr>
          <w:rFonts w:eastAsia="Times New Roman" w:cs="Arial"/>
          <w:color w:val="000000" w:themeColor="text1"/>
        </w:rPr>
        <w:t> button.</w:t>
      </w:r>
    </w:p>
    <w:p w:rsidRPr="00B31BFB" w:rsidR="00B31BFB" w:rsidP="00B31BFB" w:rsidRDefault="76AEBDAB" w14:paraId="161D6416" w14:textId="5A33F44A">
      <w:pPr>
        <w:spacing w:after="120" w:line="240" w:lineRule="auto"/>
        <w:textAlignment w:val="baseline"/>
      </w:pPr>
      <w:r w:rsidRPr="533B5999">
        <w:rPr>
          <w:rFonts w:eastAsia="Times New Roman" w:cs="Arial"/>
          <w:b/>
          <w:bCs/>
        </w:rPr>
        <w:t>NOTE:</w:t>
      </w:r>
      <w:r w:rsidRPr="533B5999">
        <w:rPr>
          <w:rFonts w:eastAsia="Times New Roman" w:cs="Arial"/>
        </w:rPr>
        <w:t> </w:t>
      </w:r>
      <w:r w:rsidRPr="533B5999" w:rsidR="2680A01C">
        <w:rPr>
          <w:rFonts w:eastAsia="Times New Roman" w:cs="Arial"/>
        </w:rPr>
        <w:t>We will skip this step in training. However, i</w:t>
      </w:r>
      <w:r w:rsidRPr="533B5999">
        <w:rPr>
          <w:rFonts w:eastAsia="Times New Roman" w:cs="Arial"/>
        </w:rPr>
        <w:t>f a case link is already established, the </w:t>
      </w:r>
      <w:r w:rsidRPr="533B5999">
        <w:rPr>
          <w:rFonts w:eastAsia="Times New Roman" w:cs="Arial"/>
          <w:b/>
          <w:bCs/>
        </w:rPr>
        <w:t>CalSAWS Case ID </w:t>
      </w:r>
      <w:r w:rsidRPr="533B5999">
        <w:rPr>
          <w:rFonts w:eastAsia="Times New Roman" w:cs="Arial"/>
        </w:rPr>
        <w:t>will populate on the Eligibility Record. </w:t>
      </w:r>
    </w:p>
    <w:p w:rsidRPr="00B31BFB" w:rsidR="00B31BFB" w:rsidP="533B5999" w:rsidRDefault="76AEBDAB" w14:paraId="3FF30F1F" w14:textId="623E1010">
      <w:pPr>
        <w:spacing w:after="0" w:line="240" w:lineRule="auto"/>
        <w:textAlignment w:val="baseline"/>
        <w:rPr>
          <w:rFonts w:ascii="Segoe UI" w:hAnsi="Segoe UI" w:eastAsia="Times New Roman" w:cs="Segoe UI"/>
          <w:sz w:val="18"/>
          <w:szCs w:val="18"/>
        </w:rPr>
      </w:pPr>
      <w:r w:rsidRPr="533B5999">
        <w:rPr>
          <w:rFonts w:eastAsia="Times New Roman" w:cs="Arial"/>
        </w:rPr>
        <w:t> </w:t>
      </w:r>
    </w:p>
    <w:p w:rsidRPr="00B31BFB" w:rsidR="00B31BFB" w:rsidP="533B5999" w:rsidRDefault="354183EC" w14:paraId="21D35D3C" w14:textId="09C2D0A5">
      <w:pPr>
        <w:pStyle w:val="Heading3"/>
        <w:spacing w:line="240" w:lineRule="auto"/>
        <w:textAlignment w:val="baseline"/>
      </w:pPr>
      <w:bookmarkStart w:name="_Toc438608546" w:id="21"/>
      <w:r>
        <w:t>Review CWS-CARES for Eligibility Determination, Payment Authorization, and Issuance Record</w:t>
      </w:r>
      <w:bookmarkEnd w:id="21"/>
      <w:r w:rsidRPr="39CA4850">
        <w:rPr>
          <w:rFonts w:eastAsia="Times New Roman" w:cs="Arial"/>
          <w:color w:val="00B050"/>
        </w:rPr>
        <w:t> </w:t>
      </w:r>
    </w:p>
    <w:p w:rsidRPr="00B31BFB" w:rsidR="00B31BFB" w:rsidP="533B5999" w:rsidRDefault="324563C4" w14:paraId="526E9F9E" w14:textId="60736030">
      <w:pPr>
        <w:rPr>
          <w:color w:val="C00000"/>
        </w:rPr>
      </w:pPr>
      <w:r w:rsidRPr="533B5999">
        <w:rPr>
          <w:b/>
          <w:bCs/>
          <w:color w:val="C00000"/>
        </w:rPr>
        <w:t xml:space="preserve">IMPORTANT NOTE: </w:t>
      </w:r>
      <w:r w:rsidRPr="533B5999">
        <w:rPr>
          <w:color w:val="C00000"/>
        </w:rPr>
        <w:t>As previously mentioned, trainees will not</w:t>
      </w:r>
      <w:r w:rsidRPr="533B5999" w:rsidR="5D1B07EF">
        <w:rPr>
          <w:color w:val="C00000"/>
        </w:rPr>
        <w:t xml:space="preserve"> </w:t>
      </w:r>
      <w:r w:rsidRPr="533B5999">
        <w:rPr>
          <w:color w:val="C00000"/>
        </w:rPr>
        <w:t xml:space="preserve">case link with CalSAWS in CARES 104. These steps are here for awareness. The trainer will NOT demo this </w:t>
      </w:r>
      <w:proofErr w:type="gramStart"/>
      <w:r w:rsidRPr="533B5999">
        <w:rPr>
          <w:color w:val="C00000"/>
        </w:rPr>
        <w:t>put</w:t>
      </w:r>
      <w:proofErr w:type="gramEnd"/>
      <w:r w:rsidRPr="533B5999">
        <w:rPr>
          <w:color w:val="C00000"/>
        </w:rPr>
        <w:t xml:space="preserve"> can take questions on the process, if needed. </w:t>
      </w:r>
    </w:p>
    <w:p w:rsidRPr="00B31BFB" w:rsidR="00B31BFB" w:rsidP="533B5999" w:rsidRDefault="76AEBDAB" w14:paraId="57156522" w14:textId="2F414034">
      <w:pPr>
        <w:pStyle w:val="Heading4"/>
        <w:spacing w:line="240" w:lineRule="auto"/>
        <w:textAlignment w:val="baseline"/>
      </w:pPr>
      <w:r>
        <w:t>Communications and Transactions to CalSAWS    </w:t>
      </w:r>
    </w:p>
    <w:p w:rsidRPr="00B31BFB" w:rsidR="00B31BFB" w:rsidP="533B5999" w:rsidRDefault="0DF44DE5" w14:paraId="78872BE0" w14:textId="77777777">
      <w:pPr>
        <w:spacing w:after="120" w:line="240" w:lineRule="auto"/>
        <w:textAlignment w:val="baseline"/>
        <w:rPr>
          <w:rFonts w:ascii="Segoe UI" w:hAnsi="Segoe UI" w:cs="Segoe UI"/>
          <w:sz w:val="18"/>
          <w:szCs w:val="18"/>
        </w:rPr>
      </w:pPr>
      <w:r>
        <w:t>You will learn how communications and transactions regarding eligibility happen between CWS-CARES and CalSAWS.  </w:t>
      </w:r>
    </w:p>
    <w:p w:rsidRPr="00B31BFB" w:rsidR="00B31BFB" w:rsidP="533B5999" w:rsidRDefault="0DF44DE5" w14:paraId="0560E255" w14:textId="41CD4FC9">
      <w:pPr>
        <w:spacing w:after="120" w:line="240" w:lineRule="auto"/>
        <w:textAlignment w:val="baseline"/>
        <w:rPr>
          <w:rFonts w:ascii="Segoe UI" w:hAnsi="Segoe UI" w:cs="Segoe UI"/>
          <w:sz w:val="18"/>
          <w:szCs w:val="18"/>
        </w:rPr>
      </w:pPr>
      <w:r>
        <w:t>CWS-CARES and CalSAWS communicate information between programs to integrate the eligibility process and minimize errors and duplicative efforts.  </w:t>
      </w:r>
    </w:p>
    <w:p w:rsidRPr="00B31BFB" w:rsidR="00B31BFB" w:rsidP="533B5999" w:rsidRDefault="76AEBDAB" w14:paraId="791A738E" w14:textId="5194DBD1">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1: </w:t>
      </w:r>
      <w:r w:rsidRPr="533B5999">
        <w:rPr>
          <w:rFonts w:eastAsia="Times New Roman" w:cs="Arial"/>
          <w:color w:val="000000" w:themeColor="text1"/>
        </w:rPr>
        <w:t>Select the </w:t>
      </w:r>
      <w:r w:rsidRPr="533B5999">
        <w:rPr>
          <w:rFonts w:eastAsia="Times New Roman" w:cs="Arial"/>
          <w:b/>
          <w:bCs/>
          <w:color w:val="000000" w:themeColor="text1"/>
        </w:rPr>
        <w:t>Communication &amp; Transactions</w:t>
      </w:r>
      <w:r w:rsidRPr="533B5999">
        <w:rPr>
          <w:rFonts w:eastAsia="Times New Roman" w:cs="Arial"/>
          <w:color w:val="000000" w:themeColor="text1"/>
        </w:rPr>
        <w:t> tab in the left navigation panel on the </w:t>
      </w:r>
      <w:r w:rsidRPr="533B5999">
        <w:rPr>
          <w:rFonts w:eastAsia="Times New Roman" w:cs="Arial"/>
          <w:b/>
          <w:bCs/>
          <w:color w:val="000000" w:themeColor="text1"/>
        </w:rPr>
        <w:t>Eligibility </w:t>
      </w:r>
      <w:r w:rsidRPr="533B5999">
        <w:rPr>
          <w:rFonts w:eastAsia="Times New Roman" w:cs="Arial"/>
          <w:color w:val="000000" w:themeColor="text1"/>
        </w:rPr>
        <w:t>record page.  </w:t>
      </w:r>
      <w:r w:rsidRPr="533B5999">
        <w:rPr>
          <w:rFonts w:eastAsia="Times New Roman" w:cs="Arial"/>
        </w:rPr>
        <w:t> </w:t>
      </w:r>
    </w:p>
    <w:p w:rsidRPr="00B31BFB" w:rsidR="00B31BFB" w:rsidP="533B5999" w:rsidRDefault="76AEBDAB" w14:paraId="5DB0A0B5" w14:textId="77777777">
      <w:pPr>
        <w:spacing w:after="120" w:line="240" w:lineRule="auto"/>
        <w:ind w:firstLine="720"/>
        <w:textAlignment w:val="baseline"/>
        <w:rPr>
          <w:rFonts w:ascii="Segoe UI" w:hAnsi="Segoe UI" w:eastAsia="Times New Roman" w:cs="Segoe UI"/>
          <w:sz w:val="18"/>
          <w:szCs w:val="18"/>
        </w:rPr>
      </w:pPr>
      <w:r w:rsidRPr="533B5999">
        <w:rPr>
          <w:rFonts w:eastAsia="Times New Roman" w:cs="Arial"/>
          <w:b/>
          <w:bCs/>
          <w:color w:val="000000" w:themeColor="text1"/>
        </w:rPr>
        <w:t>NOTE: </w:t>
      </w:r>
      <w:r w:rsidRPr="533B5999">
        <w:rPr>
          <w:rFonts w:eastAsia="Times New Roman" w:cs="Arial"/>
          <w:color w:val="000000" w:themeColor="text1"/>
        </w:rPr>
        <w:t>The page will default to the </w:t>
      </w:r>
      <w:r w:rsidRPr="533B5999">
        <w:rPr>
          <w:rFonts w:eastAsia="Times New Roman" w:cs="Arial"/>
          <w:b/>
          <w:bCs/>
          <w:color w:val="000000" w:themeColor="text1"/>
        </w:rPr>
        <w:t>To CalSAWS </w:t>
      </w:r>
      <w:r w:rsidRPr="533B5999">
        <w:rPr>
          <w:rFonts w:eastAsia="Times New Roman" w:cs="Arial"/>
          <w:color w:val="000000" w:themeColor="text1"/>
        </w:rPr>
        <w:t>subtab.  </w:t>
      </w:r>
    </w:p>
    <w:p w:rsidRPr="00B31BFB" w:rsidR="00B31BFB" w:rsidP="533B5999" w:rsidRDefault="76AEBDAB" w14:paraId="52682EDC"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2: </w:t>
      </w:r>
      <w:r w:rsidRPr="533B5999">
        <w:rPr>
          <w:rFonts w:eastAsia="Times New Roman" w:cs="Arial"/>
          <w:color w:val="000000" w:themeColor="text1"/>
        </w:rPr>
        <w:t>Select the </w:t>
      </w:r>
      <w:r w:rsidRPr="533B5999">
        <w:rPr>
          <w:rFonts w:eastAsia="Times New Roman" w:cs="Arial"/>
          <w:b/>
          <w:bCs/>
          <w:color w:val="000000" w:themeColor="text1"/>
        </w:rPr>
        <w:t>Send Communication </w:t>
      </w:r>
      <w:r w:rsidRPr="533B5999">
        <w:rPr>
          <w:rFonts w:eastAsia="Times New Roman" w:cs="Arial"/>
          <w:color w:val="000000" w:themeColor="text1"/>
        </w:rPr>
        <w:t>button at the top of the page.   </w:t>
      </w:r>
    </w:p>
    <w:p w:rsidRPr="00B31BFB" w:rsidR="00B31BFB" w:rsidP="533B5999" w:rsidRDefault="76AEBDAB" w14:paraId="62D2D609" w14:textId="0E599F8F">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3:</w:t>
      </w:r>
      <w:r w:rsidRPr="533B5999">
        <w:rPr>
          <w:rFonts w:eastAsia="Times New Roman" w:cs="Arial"/>
          <w:b/>
          <w:bCs/>
          <w:color w:val="0070C0"/>
        </w:rPr>
        <w:t> </w:t>
      </w:r>
      <w:r w:rsidRPr="533B5999">
        <w:rPr>
          <w:rFonts w:eastAsia="Times New Roman" w:cs="Arial"/>
          <w:color w:val="000000" w:themeColor="text1"/>
        </w:rPr>
        <w:t>In the </w:t>
      </w:r>
      <w:r w:rsidRPr="533B5999">
        <w:rPr>
          <w:rFonts w:eastAsia="Times New Roman" w:cs="Arial"/>
          <w:b/>
          <w:bCs/>
          <w:color w:val="000000" w:themeColor="text1"/>
        </w:rPr>
        <w:t>Create New CalSAWS/Eligibility Communication</w:t>
      </w:r>
      <w:r w:rsidRPr="533B5999">
        <w:rPr>
          <w:rFonts w:eastAsia="Times New Roman" w:cs="Arial"/>
          <w:color w:val="000000" w:themeColor="text1"/>
        </w:rPr>
        <w:t> section, select </w:t>
      </w:r>
      <w:r w:rsidRPr="533B5999">
        <w:rPr>
          <w:rFonts w:eastAsia="Times New Roman" w:cs="Arial"/>
          <w:b/>
          <w:bCs/>
          <w:color w:val="000000" w:themeColor="text1"/>
        </w:rPr>
        <w:t>Document Required, </w:t>
      </w:r>
      <w:r w:rsidRPr="533B5999">
        <w:rPr>
          <w:rFonts w:eastAsia="Times New Roman" w:cs="Arial"/>
          <w:color w:val="000000" w:themeColor="text1"/>
        </w:rPr>
        <w:t>as an example</w:t>
      </w:r>
      <w:r w:rsidRPr="533B5999">
        <w:rPr>
          <w:rFonts w:eastAsia="Times New Roman" w:cs="Arial"/>
          <w:b/>
          <w:bCs/>
          <w:color w:val="000000" w:themeColor="text1"/>
        </w:rPr>
        <w:t>, </w:t>
      </w:r>
      <w:r w:rsidRPr="533B5999">
        <w:rPr>
          <w:rFonts w:eastAsia="Times New Roman" w:cs="Arial"/>
          <w:color w:val="000000" w:themeColor="text1"/>
        </w:rPr>
        <w:t>from the </w:t>
      </w:r>
      <w:r w:rsidRPr="533B5999">
        <w:rPr>
          <w:rFonts w:eastAsia="Times New Roman" w:cs="Arial"/>
          <w:b/>
          <w:bCs/>
          <w:color w:val="000000" w:themeColor="text1"/>
        </w:rPr>
        <w:t>Request for Information Categories</w:t>
      </w:r>
      <w:r w:rsidRPr="533B5999">
        <w:rPr>
          <w:rFonts w:eastAsia="Times New Roman" w:cs="Arial"/>
          <w:color w:val="000000" w:themeColor="text1"/>
        </w:rPr>
        <w:t xml:space="preserve"> picklist.  </w:t>
      </w:r>
    </w:p>
    <w:p w:rsidRPr="00B31BFB" w:rsidR="00B31BFB" w:rsidP="533B5999" w:rsidRDefault="76AEBDAB" w14:paraId="75EEBEC4" w14:textId="77777777">
      <w:pPr>
        <w:spacing w:after="120" w:line="240" w:lineRule="auto"/>
        <w:ind w:firstLine="720"/>
        <w:textAlignment w:val="baseline"/>
        <w:rPr>
          <w:rFonts w:ascii="Segoe UI" w:hAnsi="Segoe UI" w:eastAsia="Times New Roman" w:cs="Segoe UI"/>
          <w:sz w:val="18"/>
          <w:szCs w:val="18"/>
        </w:rPr>
      </w:pPr>
      <w:r w:rsidRPr="533B5999">
        <w:rPr>
          <w:rFonts w:eastAsia="Times New Roman" w:cs="Arial"/>
          <w:b/>
          <w:bCs/>
          <w:color w:val="000000" w:themeColor="text1"/>
        </w:rPr>
        <w:t>NOTE</w:t>
      </w:r>
      <w:r w:rsidRPr="533B5999">
        <w:rPr>
          <w:rFonts w:eastAsia="Times New Roman" w:cs="Arial"/>
          <w:color w:val="000000" w:themeColor="text1"/>
        </w:rPr>
        <w:t>: T</w:t>
      </w:r>
      <w:r w:rsidRPr="533B5999">
        <w:rPr>
          <w:rFonts w:eastAsia="Times New Roman" w:cs="Arial"/>
          <w:color w:val="333333"/>
        </w:rPr>
        <w:t>his cannot be done until the </w:t>
      </w:r>
      <w:r w:rsidRPr="533B5999">
        <w:rPr>
          <w:rFonts w:eastAsia="Times New Roman" w:cs="Arial"/>
          <w:b/>
          <w:bCs/>
          <w:color w:val="333333"/>
        </w:rPr>
        <w:t>CalSAWS Case </w:t>
      </w:r>
      <w:r w:rsidRPr="533B5999">
        <w:rPr>
          <w:rFonts w:eastAsia="Times New Roman" w:cs="Arial"/>
          <w:color w:val="333333"/>
        </w:rPr>
        <w:t>link is established.  </w:t>
      </w:r>
    </w:p>
    <w:p w:rsidRPr="00B31BFB" w:rsidR="00B31BFB" w:rsidP="533B5999" w:rsidRDefault="76AEBDAB" w14:paraId="47507853"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4:</w:t>
      </w:r>
      <w:r w:rsidRPr="533B5999">
        <w:rPr>
          <w:rFonts w:eastAsia="Times New Roman" w:cs="Arial"/>
          <w:b/>
          <w:bCs/>
          <w:color w:val="0070C0"/>
        </w:rPr>
        <w:t> </w:t>
      </w:r>
      <w:r w:rsidRPr="533B5999">
        <w:rPr>
          <w:rFonts w:eastAsia="Times New Roman" w:cs="Arial"/>
          <w:color w:val="000000" w:themeColor="text1"/>
        </w:rPr>
        <w:t>In the </w:t>
      </w:r>
      <w:r w:rsidRPr="533B5999">
        <w:rPr>
          <w:rFonts w:eastAsia="Times New Roman" w:cs="Arial"/>
          <w:b/>
          <w:bCs/>
          <w:color w:val="000000" w:themeColor="text1"/>
        </w:rPr>
        <w:t>Communication Content</w:t>
      </w:r>
      <w:r w:rsidRPr="533B5999">
        <w:rPr>
          <w:rFonts w:eastAsia="Times New Roman" w:cs="Arial"/>
          <w:color w:val="000000" w:themeColor="text1"/>
        </w:rPr>
        <w:t> field, select </w:t>
      </w:r>
      <w:r w:rsidRPr="533B5999">
        <w:rPr>
          <w:rFonts w:eastAsia="Times New Roman" w:cs="Arial"/>
          <w:b/>
          <w:bCs/>
          <w:color w:val="000000" w:themeColor="text1"/>
        </w:rPr>
        <w:t>the applicable option</w:t>
      </w:r>
      <w:r w:rsidRPr="533B5999">
        <w:rPr>
          <w:rFonts w:eastAsia="Times New Roman" w:cs="Arial"/>
          <w:color w:val="000000" w:themeColor="text1"/>
        </w:rPr>
        <w:t> and click the </w:t>
      </w:r>
      <w:r w:rsidRPr="533B5999">
        <w:rPr>
          <w:rFonts w:eastAsia="Times New Roman" w:cs="Arial"/>
          <w:b/>
          <w:bCs/>
          <w:color w:val="000000" w:themeColor="text1"/>
        </w:rPr>
        <w:t>Save</w:t>
      </w:r>
      <w:r w:rsidRPr="533B5999">
        <w:rPr>
          <w:rFonts w:eastAsia="Times New Roman" w:cs="Arial"/>
          <w:color w:val="000000" w:themeColor="text1"/>
        </w:rPr>
        <w:t> button.   </w:t>
      </w:r>
    </w:p>
    <w:p w:rsidRPr="00B31BFB" w:rsidR="00B31BFB" w:rsidP="533B5999" w:rsidRDefault="76AEBDAB" w14:paraId="7B3EA683"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lastRenderedPageBreak/>
        <w:t>STEP 5:</w:t>
      </w:r>
      <w:r w:rsidRPr="533B5999">
        <w:rPr>
          <w:rFonts w:eastAsia="Times New Roman" w:cs="Arial"/>
          <w:b/>
          <w:bCs/>
          <w:color w:val="0070C0"/>
        </w:rPr>
        <w:t> </w:t>
      </w:r>
      <w:r w:rsidRPr="533B5999">
        <w:rPr>
          <w:rFonts w:eastAsia="Times New Roman" w:cs="Arial"/>
          <w:color w:val="000000" w:themeColor="text1"/>
        </w:rPr>
        <w:t>A </w:t>
      </w:r>
      <w:r w:rsidRPr="533B5999">
        <w:rPr>
          <w:rFonts w:eastAsia="Times New Roman" w:cs="Arial"/>
          <w:b/>
          <w:bCs/>
          <w:color w:val="000000" w:themeColor="text1"/>
        </w:rPr>
        <w:t>Transaction Information</w:t>
      </w:r>
      <w:r w:rsidRPr="533B5999">
        <w:rPr>
          <w:rFonts w:eastAsia="Times New Roman" w:cs="Arial"/>
          <w:color w:val="000000" w:themeColor="text1"/>
        </w:rPr>
        <w:t> page will display the transaction details. Navigate back to the </w:t>
      </w:r>
      <w:r w:rsidRPr="533B5999">
        <w:rPr>
          <w:rFonts w:eastAsia="Times New Roman" w:cs="Arial"/>
          <w:b/>
          <w:bCs/>
          <w:color w:val="000000" w:themeColor="text1"/>
        </w:rPr>
        <w:t>Communications &amp; Transactions</w:t>
      </w:r>
      <w:r w:rsidRPr="533B5999">
        <w:rPr>
          <w:rFonts w:eastAsia="Times New Roman" w:cs="Arial"/>
          <w:color w:val="000000" w:themeColor="text1"/>
        </w:rPr>
        <w:t>, </w:t>
      </w:r>
      <w:r w:rsidRPr="533B5999">
        <w:rPr>
          <w:rFonts w:eastAsia="Times New Roman" w:cs="Arial"/>
          <w:b/>
          <w:bCs/>
          <w:color w:val="000000" w:themeColor="text1"/>
        </w:rPr>
        <w:t>To CalSAWS</w:t>
      </w:r>
      <w:r w:rsidRPr="533B5999">
        <w:rPr>
          <w:rFonts w:eastAsia="Times New Roman" w:cs="Arial"/>
          <w:color w:val="000000" w:themeColor="text1"/>
        </w:rPr>
        <w:t> subtab, to view the record.  </w:t>
      </w:r>
    </w:p>
    <w:p w:rsidRPr="00B31BFB" w:rsidR="00B31BFB" w:rsidP="533B5999" w:rsidRDefault="76AEBDAB" w14:paraId="7E522FB7" w14:textId="42078C40">
      <w:pPr>
        <w:spacing w:after="0" w:line="240" w:lineRule="auto"/>
        <w:textAlignment w:val="baseline"/>
        <w:rPr>
          <w:rFonts w:ascii="Segoe UI" w:hAnsi="Segoe UI" w:eastAsia="Times New Roman" w:cs="Segoe UI"/>
          <w:sz w:val="18"/>
          <w:szCs w:val="18"/>
        </w:rPr>
      </w:pPr>
      <w:r w:rsidRPr="533B5999">
        <w:rPr>
          <w:rFonts w:eastAsia="Times New Roman" w:cs="Arial"/>
          <w:sz w:val="18"/>
          <w:szCs w:val="18"/>
        </w:rPr>
        <w:t> </w:t>
      </w:r>
      <w:r w:rsidRPr="533B5999">
        <w:rPr>
          <w:rFonts w:eastAsia="Times New Roman" w:cs="Arial"/>
        </w:rPr>
        <w:t>   </w:t>
      </w:r>
    </w:p>
    <w:p w:rsidRPr="00B31BFB" w:rsidR="00B31BFB" w:rsidP="533B5999" w:rsidRDefault="76AEBDAB" w14:paraId="579A6FE6" w14:textId="71F8C97D">
      <w:pPr>
        <w:pStyle w:val="Heading4"/>
        <w:spacing w:line="240" w:lineRule="auto"/>
        <w:textAlignment w:val="baseline"/>
      </w:pPr>
      <w:r>
        <w:t>To View the Transaction Information Submitted to CalSAWS    </w:t>
      </w:r>
    </w:p>
    <w:p w:rsidRPr="00B31BFB" w:rsidR="00B31BFB" w:rsidP="533B5999" w:rsidRDefault="76AEBDAB" w14:paraId="2A9ED1CF" w14:textId="68C84863">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1:</w:t>
      </w:r>
      <w:r w:rsidRPr="533B5999">
        <w:rPr>
          <w:rFonts w:eastAsia="Times New Roman" w:cs="Arial"/>
          <w:b/>
          <w:bCs/>
          <w:color w:val="0070C0"/>
        </w:rPr>
        <w:t> </w:t>
      </w:r>
      <w:r w:rsidRPr="533B5999">
        <w:rPr>
          <w:rFonts w:eastAsia="Times New Roman" w:cs="Arial"/>
          <w:color w:val="000000" w:themeColor="text1"/>
        </w:rPr>
        <w:t>Click on the </w:t>
      </w:r>
      <w:r w:rsidRPr="533B5999">
        <w:rPr>
          <w:rFonts w:eastAsia="Times New Roman" w:cs="Arial"/>
          <w:b/>
          <w:bCs/>
          <w:color w:val="000000" w:themeColor="text1"/>
        </w:rPr>
        <w:t>Communications &amp; Transactions</w:t>
      </w:r>
      <w:r w:rsidRPr="533B5999">
        <w:rPr>
          <w:rFonts w:eastAsia="Times New Roman" w:cs="Arial"/>
          <w:color w:val="000000" w:themeColor="text1"/>
        </w:rPr>
        <w:t> tab in the left navigation panel. The page will default to the </w:t>
      </w:r>
      <w:r w:rsidRPr="533B5999">
        <w:rPr>
          <w:rFonts w:eastAsia="Times New Roman" w:cs="Arial"/>
          <w:b/>
          <w:bCs/>
          <w:color w:val="000000" w:themeColor="text1"/>
        </w:rPr>
        <w:t>To CalSAWS </w:t>
      </w:r>
      <w:r w:rsidRPr="533B5999">
        <w:rPr>
          <w:rFonts w:eastAsia="Times New Roman" w:cs="Arial"/>
          <w:color w:val="000000" w:themeColor="text1"/>
        </w:rPr>
        <w:t>subtab.  </w:t>
      </w:r>
    </w:p>
    <w:p w:rsidRPr="00B31BFB" w:rsidR="00B31BFB" w:rsidP="533B5999" w:rsidRDefault="76AEBDAB" w14:paraId="5D479F5F"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2:</w:t>
      </w:r>
      <w:r w:rsidRPr="533B5999">
        <w:rPr>
          <w:rFonts w:eastAsia="Times New Roman" w:cs="Arial"/>
          <w:b/>
          <w:bCs/>
          <w:color w:val="0070C0"/>
        </w:rPr>
        <w:t> </w:t>
      </w:r>
      <w:r w:rsidRPr="533B5999">
        <w:rPr>
          <w:rFonts w:eastAsia="Times New Roman" w:cs="Arial"/>
          <w:color w:val="000000" w:themeColor="text1"/>
        </w:rPr>
        <w:t>In the </w:t>
      </w:r>
      <w:r w:rsidRPr="533B5999">
        <w:rPr>
          <w:rFonts w:eastAsia="Times New Roman" w:cs="Arial"/>
          <w:b/>
          <w:bCs/>
          <w:color w:val="000000" w:themeColor="text1"/>
        </w:rPr>
        <w:t>Data Transaction to CalSAWS</w:t>
      </w:r>
      <w:r w:rsidRPr="533B5999">
        <w:rPr>
          <w:rFonts w:eastAsia="Times New Roman" w:cs="Arial"/>
          <w:color w:val="000000" w:themeColor="text1"/>
        </w:rPr>
        <w:t> section, select the respective </w:t>
      </w:r>
      <w:r w:rsidRPr="533B5999">
        <w:rPr>
          <w:rFonts w:eastAsia="Times New Roman" w:cs="Arial"/>
          <w:b/>
          <w:bCs/>
          <w:color w:val="000000" w:themeColor="text1"/>
        </w:rPr>
        <w:t>CWS-CARES Transaction ID </w:t>
      </w:r>
      <w:r w:rsidRPr="533B5999">
        <w:rPr>
          <w:rFonts w:eastAsia="Times New Roman" w:cs="Arial"/>
          <w:color w:val="000000" w:themeColor="text1"/>
        </w:rPr>
        <w:t>link</w:t>
      </w:r>
      <w:r w:rsidRPr="533B5999">
        <w:rPr>
          <w:rFonts w:eastAsia="Times New Roman" w:cs="Arial"/>
          <w:b/>
          <w:bCs/>
          <w:color w:val="000000" w:themeColor="text1"/>
        </w:rPr>
        <w:t>.</w:t>
      </w:r>
      <w:r w:rsidRPr="533B5999">
        <w:rPr>
          <w:rFonts w:eastAsia="Times New Roman" w:cs="Arial"/>
          <w:color w:val="000000" w:themeColor="text1"/>
        </w:rPr>
        <w:t>  </w:t>
      </w:r>
    </w:p>
    <w:p w:rsidRPr="00B31BFB" w:rsidR="00B31BFB" w:rsidP="533B5999" w:rsidRDefault="76AEBDAB" w14:paraId="3A35BC24"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3:</w:t>
      </w:r>
      <w:r w:rsidRPr="533B5999">
        <w:rPr>
          <w:rFonts w:eastAsia="Times New Roman" w:cs="Arial"/>
          <w:b/>
          <w:bCs/>
          <w:color w:val="0070C0"/>
        </w:rPr>
        <w:t> </w:t>
      </w:r>
      <w:r w:rsidRPr="533B5999">
        <w:rPr>
          <w:rFonts w:eastAsia="Times New Roman" w:cs="Arial"/>
          <w:color w:val="000000" w:themeColor="text1"/>
        </w:rPr>
        <w:t>Select the </w:t>
      </w:r>
      <w:r w:rsidRPr="533B5999">
        <w:rPr>
          <w:rFonts w:eastAsia="Times New Roman" w:cs="Arial"/>
          <w:b/>
          <w:bCs/>
          <w:color w:val="000000" w:themeColor="text1"/>
        </w:rPr>
        <w:t>Transaction Details</w:t>
      </w:r>
      <w:r w:rsidRPr="533B5999">
        <w:rPr>
          <w:rFonts w:eastAsia="Times New Roman" w:cs="Arial"/>
          <w:color w:val="000000" w:themeColor="text1"/>
        </w:rPr>
        <w:t> tab in the left navigation panel.  </w:t>
      </w:r>
    </w:p>
    <w:p w:rsidRPr="00B31BFB" w:rsidR="00B31BFB" w:rsidP="533B5999" w:rsidRDefault="76AEBDAB" w14:paraId="3285C633"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4:</w:t>
      </w:r>
      <w:r w:rsidRPr="533B5999">
        <w:rPr>
          <w:rFonts w:eastAsia="Times New Roman" w:cs="Arial"/>
          <w:b/>
          <w:bCs/>
          <w:color w:val="0070C0"/>
        </w:rPr>
        <w:t> </w:t>
      </w:r>
      <w:r w:rsidRPr="533B5999">
        <w:rPr>
          <w:rFonts w:eastAsia="Times New Roman" w:cs="Arial"/>
          <w:color w:val="000000" w:themeColor="text1"/>
        </w:rPr>
        <w:t>Select each section by clicking on the forward picklist to view the information.  </w:t>
      </w:r>
    </w:p>
    <w:p w:rsidRPr="00B31BFB" w:rsidR="00B31BFB" w:rsidP="533B5999" w:rsidRDefault="76AEBDAB" w14:paraId="56B47E92" w14:textId="77777777">
      <w:pPr>
        <w:spacing w:after="0" w:line="240" w:lineRule="auto"/>
        <w:textAlignment w:val="baseline"/>
        <w:rPr>
          <w:rFonts w:ascii="Segoe UI" w:hAnsi="Segoe UI" w:eastAsia="Times New Roman" w:cs="Segoe UI"/>
          <w:sz w:val="18"/>
          <w:szCs w:val="18"/>
        </w:rPr>
      </w:pPr>
      <w:r w:rsidRPr="533B5999">
        <w:rPr>
          <w:rFonts w:eastAsia="Times New Roman" w:cs="Arial"/>
        </w:rPr>
        <w:t>  </w:t>
      </w:r>
    </w:p>
    <w:p w:rsidRPr="00B31BFB" w:rsidR="00B31BFB" w:rsidP="533B5999" w:rsidRDefault="76AEBDAB" w14:paraId="4E5A586D" w14:textId="686F981D">
      <w:pPr>
        <w:pStyle w:val="Heading4"/>
        <w:spacing w:line="240" w:lineRule="auto"/>
        <w:textAlignment w:val="baseline"/>
      </w:pPr>
      <w:r>
        <w:t>Communications and Transactions from CalSAWS    </w:t>
      </w:r>
    </w:p>
    <w:p w:rsidRPr="00B31BFB" w:rsidR="00B31BFB" w:rsidP="533B5999" w:rsidRDefault="76AEBDAB" w14:paraId="577D2ECF"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1:</w:t>
      </w:r>
      <w:r w:rsidRPr="533B5999">
        <w:rPr>
          <w:rFonts w:eastAsia="Times New Roman" w:cs="Arial"/>
          <w:b/>
          <w:bCs/>
          <w:color w:val="0070C0"/>
        </w:rPr>
        <w:t> </w:t>
      </w:r>
      <w:r w:rsidRPr="533B5999">
        <w:rPr>
          <w:rFonts w:eastAsia="Times New Roman" w:cs="Arial"/>
          <w:color w:val="000000" w:themeColor="text1"/>
        </w:rPr>
        <w:t>Select the </w:t>
      </w:r>
      <w:r w:rsidRPr="533B5999">
        <w:rPr>
          <w:rFonts w:eastAsia="Times New Roman" w:cs="Arial"/>
          <w:b/>
          <w:bCs/>
          <w:color w:val="000000" w:themeColor="text1"/>
        </w:rPr>
        <w:t>Communication &amp; Transactions</w:t>
      </w:r>
      <w:r w:rsidRPr="533B5999">
        <w:rPr>
          <w:rFonts w:eastAsia="Times New Roman" w:cs="Arial"/>
          <w:color w:val="000000" w:themeColor="text1"/>
        </w:rPr>
        <w:t> tab in the left navigation panel of the Eligibility record page.   </w:t>
      </w:r>
    </w:p>
    <w:p w:rsidRPr="00B31BFB" w:rsidR="00B31BFB" w:rsidP="533B5999" w:rsidRDefault="76AEBDAB" w14:paraId="23B9E7E6"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2:</w:t>
      </w:r>
      <w:r w:rsidRPr="533B5999">
        <w:rPr>
          <w:rFonts w:eastAsia="Times New Roman" w:cs="Arial"/>
          <w:b/>
          <w:bCs/>
          <w:color w:val="0070C0"/>
        </w:rPr>
        <w:t> </w:t>
      </w:r>
      <w:r w:rsidRPr="533B5999">
        <w:rPr>
          <w:rFonts w:eastAsia="Times New Roman" w:cs="Arial"/>
          <w:color w:val="000000" w:themeColor="text1"/>
        </w:rPr>
        <w:t>Select the </w:t>
      </w:r>
      <w:r w:rsidRPr="533B5999">
        <w:rPr>
          <w:rFonts w:eastAsia="Times New Roman" w:cs="Arial"/>
          <w:b/>
          <w:bCs/>
          <w:color w:val="000000" w:themeColor="text1"/>
        </w:rPr>
        <w:t>From CalSAWS</w:t>
      </w:r>
      <w:r w:rsidRPr="533B5999">
        <w:rPr>
          <w:rFonts w:eastAsia="Times New Roman" w:cs="Arial"/>
          <w:color w:val="000000" w:themeColor="text1"/>
        </w:rPr>
        <w:t> subtab in the left navigation panel. The page will display the following sections: </w:t>
      </w:r>
      <w:r w:rsidRPr="533B5999">
        <w:rPr>
          <w:rFonts w:eastAsia="Times New Roman" w:cs="Arial"/>
          <w:b/>
          <w:bCs/>
          <w:color w:val="000000" w:themeColor="text1"/>
        </w:rPr>
        <w:t>Communications from CalSAWS and</w:t>
      </w:r>
      <w:r w:rsidRPr="533B5999">
        <w:rPr>
          <w:rFonts w:eastAsia="Times New Roman" w:cs="Arial"/>
          <w:color w:val="000000" w:themeColor="text1"/>
        </w:rPr>
        <w:t> </w:t>
      </w:r>
      <w:r w:rsidRPr="533B5999">
        <w:rPr>
          <w:rFonts w:eastAsia="Times New Roman" w:cs="Arial"/>
          <w:b/>
          <w:bCs/>
          <w:color w:val="000000" w:themeColor="text1"/>
        </w:rPr>
        <w:t>Data Transaction from CalSAWS. </w:t>
      </w:r>
      <w:r w:rsidRPr="533B5999">
        <w:rPr>
          <w:rFonts w:eastAsia="Times New Roman" w:cs="Arial"/>
          <w:color w:val="000000" w:themeColor="text1"/>
        </w:rPr>
        <w:t>View communications and transaction logs. If a transaction is available, click the </w:t>
      </w:r>
      <w:r w:rsidRPr="533B5999">
        <w:rPr>
          <w:rFonts w:eastAsia="Times New Roman" w:cs="Arial"/>
          <w:b/>
          <w:bCs/>
          <w:color w:val="000000" w:themeColor="text1"/>
        </w:rPr>
        <w:t>Transaction ID</w:t>
      </w:r>
      <w:r w:rsidRPr="533B5999">
        <w:rPr>
          <w:rFonts w:eastAsia="Times New Roman" w:cs="Arial"/>
          <w:color w:val="000000" w:themeColor="text1"/>
        </w:rPr>
        <w:t> link to view a transaction.   </w:t>
      </w:r>
    </w:p>
    <w:p w:rsidRPr="00B31BFB" w:rsidR="00B31BFB" w:rsidP="533B5999" w:rsidRDefault="00B31BFB" w14:paraId="2DB7E5B6" w14:textId="3648910A">
      <w:pPr>
        <w:spacing w:after="0" w:line="240" w:lineRule="auto"/>
        <w:textAlignment w:val="baseline"/>
        <w:rPr>
          <w:rFonts w:ascii="Segoe UI" w:hAnsi="Segoe UI" w:eastAsia="Times New Roman" w:cs="Segoe UI"/>
          <w:sz w:val="18"/>
          <w:szCs w:val="18"/>
        </w:rPr>
      </w:pPr>
    </w:p>
    <w:p w:rsidRPr="00B31BFB" w:rsidR="00B31BFB" w:rsidP="533B5999" w:rsidRDefault="76AEBDAB" w14:paraId="64C95CAD" w14:textId="44E9A421">
      <w:pPr>
        <w:pStyle w:val="Heading4"/>
        <w:spacing w:line="240" w:lineRule="auto"/>
        <w:textAlignment w:val="baseline"/>
      </w:pPr>
      <w:r>
        <w:t>Review Eligibility Determination Information in CWS-CARES  </w:t>
      </w:r>
    </w:p>
    <w:p w:rsidRPr="00B31BFB" w:rsidR="00B31BFB" w:rsidP="533B5999" w:rsidRDefault="76AEBDAB" w14:paraId="4C6A8617" w14:textId="721BEB75">
      <w:pPr>
        <w:spacing w:after="0" w:line="240" w:lineRule="auto"/>
        <w:textAlignment w:val="baseline"/>
        <w:rPr>
          <w:rFonts w:ascii="Segoe UI" w:hAnsi="Segoe UI" w:eastAsia="Times New Roman" w:cs="Segoe UI"/>
          <w:sz w:val="18"/>
          <w:szCs w:val="18"/>
        </w:rPr>
      </w:pPr>
      <w:r w:rsidRPr="533B5999">
        <w:rPr>
          <w:rFonts w:eastAsia="Times New Roman" w:cs="Arial"/>
        </w:rPr>
        <w:t>Once an Eligibility Determination Request has been submitted, CalSAWS has 45 days to respond to the request.  In the </w:t>
      </w:r>
      <w:r w:rsidRPr="533B5999">
        <w:rPr>
          <w:rFonts w:eastAsia="Times New Roman" w:cs="Arial"/>
          <w:b/>
          <w:bCs/>
        </w:rPr>
        <w:t>Eligibility Record</w:t>
      </w:r>
      <w:r w:rsidRPr="533B5999">
        <w:rPr>
          <w:rFonts w:eastAsia="Times New Roman" w:cs="Arial"/>
        </w:rPr>
        <w:t> page, in the </w:t>
      </w:r>
      <w:r w:rsidRPr="533B5999">
        <w:rPr>
          <w:rFonts w:eastAsia="Times New Roman" w:cs="Arial"/>
          <w:b/>
          <w:bCs/>
        </w:rPr>
        <w:t>Details</w:t>
      </w:r>
      <w:r w:rsidRPr="533B5999">
        <w:rPr>
          <w:rFonts w:eastAsia="Times New Roman" w:cs="Arial"/>
        </w:rPr>
        <w:t> tab, the first section on the page is </w:t>
      </w:r>
      <w:r w:rsidRPr="533B5999">
        <w:rPr>
          <w:rFonts w:eastAsia="Times New Roman" w:cs="Arial"/>
          <w:b/>
          <w:bCs/>
        </w:rPr>
        <w:t>Determination Information</w:t>
      </w:r>
      <w:r w:rsidRPr="533B5999">
        <w:rPr>
          <w:rFonts w:eastAsia="Times New Roman" w:cs="Arial"/>
        </w:rPr>
        <w:t>.  The prepopulated fields show the </w:t>
      </w:r>
      <w:r w:rsidRPr="533B5999">
        <w:rPr>
          <w:rFonts w:eastAsia="Times New Roman" w:cs="Arial"/>
          <w:b/>
          <w:bCs/>
        </w:rPr>
        <w:t>Eligibility Status</w:t>
      </w:r>
      <w:r w:rsidRPr="533B5999">
        <w:rPr>
          <w:rFonts w:eastAsia="Times New Roman" w:cs="Arial"/>
        </w:rPr>
        <w:t> and the </w:t>
      </w:r>
      <w:r w:rsidRPr="533B5999">
        <w:rPr>
          <w:rFonts w:eastAsia="Times New Roman" w:cs="Arial"/>
          <w:b/>
          <w:bCs/>
        </w:rPr>
        <w:t>Days to Determination Deadline.</w:t>
      </w:r>
      <w:r w:rsidRPr="533B5999">
        <w:rPr>
          <w:rFonts w:eastAsia="Times New Roman" w:cs="Arial"/>
        </w:rPr>
        <w:t>   </w:t>
      </w:r>
    </w:p>
    <w:p w:rsidRPr="00B31BFB" w:rsidR="00B31BFB" w:rsidP="533B5999" w:rsidRDefault="76AEBDAB" w14:paraId="1ACA91F2" w14:textId="77777777">
      <w:pPr>
        <w:spacing w:after="0" w:line="240" w:lineRule="auto"/>
        <w:textAlignment w:val="baseline"/>
        <w:rPr>
          <w:rFonts w:ascii="Segoe UI" w:hAnsi="Segoe UI" w:eastAsia="Times New Roman" w:cs="Segoe UI"/>
          <w:sz w:val="18"/>
          <w:szCs w:val="18"/>
        </w:rPr>
      </w:pPr>
      <w:r w:rsidRPr="533B5999">
        <w:rPr>
          <w:rFonts w:eastAsia="Times New Roman" w:cs="Arial"/>
        </w:rPr>
        <w:t>  </w:t>
      </w:r>
    </w:p>
    <w:p w:rsidRPr="00B31BFB" w:rsidR="00B31BFB" w:rsidP="533B5999" w:rsidRDefault="76AEBDAB" w14:paraId="3B2FC070" w14:textId="77777777">
      <w:pPr>
        <w:spacing w:after="120" w:line="240" w:lineRule="auto"/>
        <w:textAlignment w:val="baseline"/>
        <w:rPr>
          <w:rFonts w:ascii="Segoe UI" w:hAnsi="Segoe UI" w:cs="Segoe UI"/>
          <w:sz w:val="18"/>
          <w:szCs w:val="18"/>
        </w:rPr>
      </w:pPr>
      <w:r>
        <w:t>Once notification of determination is received, a payment authorization is returned from </w:t>
      </w:r>
      <w:r w:rsidRPr="533B5999">
        <w:rPr>
          <w:b/>
          <w:bCs/>
        </w:rPr>
        <w:t>CalSAWS</w:t>
      </w:r>
      <w:r>
        <w:t>, indicating that a determination of eligibility is completed. The process to view the </w:t>
      </w:r>
      <w:r w:rsidRPr="533B5999">
        <w:rPr>
          <w:b/>
          <w:bCs/>
        </w:rPr>
        <w:t>Payment Authorization</w:t>
      </w:r>
      <w:r>
        <w:t> consists of the following high-level steps:   </w:t>
      </w:r>
    </w:p>
    <w:p w:rsidRPr="00E0340E" w:rsidR="00B31BFB" w:rsidP="533B5999" w:rsidRDefault="76AEBDAB" w14:paraId="570EDE11" w14:textId="4EA00D70">
      <w:pPr>
        <w:spacing w:after="0" w:line="240" w:lineRule="auto"/>
        <w:textAlignment w:val="baseline"/>
      </w:pPr>
      <w:r w:rsidRPr="533B5999">
        <w:rPr>
          <w:rFonts w:eastAsia="Times New Roman" w:cs="Arial"/>
          <w:b/>
          <w:bCs/>
          <w:color w:val="2F5496" w:themeColor="accent1" w:themeShade="BF"/>
        </w:rPr>
        <w:t>STEP 1:</w:t>
      </w:r>
      <w:r w:rsidRPr="533B5999">
        <w:rPr>
          <w:rFonts w:eastAsia="Times New Roman" w:cs="Arial"/>
        </w:rPr>
        <w:t> In the </w:t>
      </w:r>
      <w:r w:rsidRPr="533B5999">
        <w:rPr>
          <w:rFonts w:eastAsia="Times New Roman" w:cs="Arial"/>
          <w:b/>
          <w:bCs/>
        </w:rPr>
        <w:t>Eligibility </w:t>
      </w:r>
      <w:r w:rsidRPr="533B5999">
        <w:rPr>
          <w:rFonts w:eastAsia="Times New Roman" w:cs="Arial"/>
        </w:rPr>
        <w:t>page, s</w:t>
      </w:r>
      <w:r w:rsidRPr="533B5999">
        <w:rPr>
          <w:rFonts w:eastAsia="Times New Roman" w:cs="Arial"/>
          <w:color w:val="000000" w:themeColor="text1"/>
        </w:rPr>
        <w:t>elect the </w:t>
      </w:r>
      <w:r w:rsidRPr="533B5999">
        <w:rPr>
          <w:rFonts w:eastAsia="Times New Roman" w:cs="Arial"/>
          <w:b/>
          <w:bCs/>
          <w:color w:val="000000" w:themeColor="text1"/>
        </w:rPr>
        <w:t>Payment Authorization</w:t>
      </w:r>
      <w:r w:rsidRPr="533B5999">
        <w:rPr>
          <w:rFonts w:eastAsia="Times New Roman" w:cs="Arial"/>
          <w:color w:val="000000" w:themeColor="text1"/>
        </w:rPr>
        <w:t> tab in the left navigation panel and view existing records, if any. </w:t>
      </w:r>
    </w:p>
    <w:p w:rsidRPr="00B31BFB" w:rsidR="00B31BFB" w:rsidP="533B5999" w:rsidRDefault="00B31BFB" w14:paraId="33DC64F4" w14:textId="186160B0">
      <w:pPr>
        <w:spacing w:after="0" w:line="240" w:lineRule="auto"/>
        <w:textAlignment w:val="baseline"/>
        <w:rPr>
          <w:rFonts w:eastAsia="Arial" w:cs="Arial"/>
          <w:color w:val="000000" w:themeColor="text1"/>
        </w:rPr>
      </w:pPr>
    </w:p>
    <w:p w:rsidRPr="00B31BFB" w:rsidR="00B31BFB" w:rsidP="533B5999" w:rsidRDefault="00B31BFB" w14:paraId="7EAAD6E0" w14:textId="4881D8A0">
      <w:pPr>
        <w:spacing w:after="0" w:line="240" w:lineRule="auto"/>
        <w:textAlignment w:val="baseline"/>
        <w:rPr>
          <w:rFonts w:eastAsia="Arial" w:cs="Arial"/>
          <w:color w:val="000000" w:themeColor="text1"/>
        </w:rPr>
      </w:pPr>
    </w:p>
    <w:p w:rsidRPr="00E0340E" w:rsidR="2A181FBF" w:rsidP="00E0340E" w:rsidRDefault="31E1366C" w14:paraId="247D24A9" w14:textId="6D3055E8">
      <w:pPr>
        <w:pStyle w:val="Heading2"/>
        <w:spacing w:after="120" w:line="240" w:lineRule="auto"/>
        <w:textAlignment w:val="baseline"/>
        <w:rPr>
          <w:color w:val="2F5496" w:themeColor="accent1" w:themeShade="BF"/>
        </w:rPr>
      </w:pPr>
      <w:bookmarkStart w:name="_Toc1375029326" w:id="22"/>
      <w:r w:rsidRPr="39CA4850">
        <w:rPr>
          <w:color w:val="2F5496" w:themeColor="accent1" w:themeShade="BF"/>
        </w:rPr>
        <w:t xml:space="preserve">Lesson </w:t>
      </w:r>
      <w:r w:rsidRPr="39CA4850" w:rsidR="4F1FA247">
        <w:rPr>
          <w:color w:val="2F5496" w:themeColor="accent1" w:themeShade="BF"/>
        </w:rPr>
        <w:t>4</w:t>
      </w:r>
      <w:r w:rsidRPr="39CA4850">
        <w:rPr>
          <w:color w:val="2F5496" w:themeColor="accent1" w:themeShade="BF"/>
        </w:rPr>
        <w:t>: Key Processes to Maintain and Monitor Placement</w:t>
      </w:r>
      <w:bookmarkEnd w:id="22"/>
    </w:p>
    <w:p w:rsidRPr="00B31BFB" w:rsidR="00B31BFB" w:rsidP="533B5999" w:rsidRDefault="2077F651" w14:paraId="48B90320" w14:textId="31067397">
      <w:pPr>
        <w:pStyle w:val="Heading3"/>
      </w:pPr>
      <w:bookmarkStart w:name="_Toc1153909775" w:id="23"/>
      <w:r>
        <w:t>Scenario Narrative</w:t>
      </w:r>
      <w:bookmarkEnd w:id="23"/>
      <w:r>
        <w:t xml:space="preserve"> </w:t>
      </w:r>
    </w:p>
    <w:p w:rsidRPr="00B31BFB" w:rsidR="00B31BFB" w:rsidP="533B5999" w:rsidRDefault="729F7652" w14:paraId="6F6A17DD" w14:textId="0D976852">
      <w:r>
        <w:t xml:space="preserve">A few weeks later, the aunt notifies the Juvenile Probation Officer the youth ran away from the placement. The Juvenile Probation Officer obtains the Missing </w:t>
      </w:r>
      <w:proofErr w:type="spellStart"/>
      <w:r>
        <w:t>Persons</w:t>
      </w:r>
      <w:proofErr w:type="spellEnd"/>
      <w:r>
        <w:t xml:space="preserve"> Report that was filed with law enforcement and documents that the youth </w:t>
      </w:r>
      <w:proofErr w:type="gramStart"/>
      <w:r>
        <w:t>has</w:t>
      </w:r>
      <w:proofErr w:type="gramEnd"/>
      <w:r>
        <w:t xml:space="preserve"> run away from the placement. The Juvenile Probation Officer notifies the CWS-CARES Eligibility Resource that the youth </w:t>
      </w:r>
      <w:proofErr w:type="gramStart"/>
      <w:r>
        <w:t>has</w:t>
      </w:r>
      <w:proofErr w:type="gramEnd"/>
      <w:r>
        <w:t xml:space="preserve"> run away, and that the placement is being held for 14 days. The Juvenile Probation Officer creates a task to track the 14 days, based on local practice, so that if the youth </w:t>
      </w:r>
      <w:proofErr w:type="gramStart"/>
      <w:r>
        <w:t>does</w:t>
      </w:r>
      <w:proofErr w:type="gramEnd"/>
      <w:r>
        <w:t xml:space="preserve"> not return to care within that timeframe, the Juvenile Probation Officer can end the placement. The youth </w:t>
      </w:r>
      <w:proofErr w:type="gramStart"/>
      <w:r>
        <w:t>does</w:t>
      </w:r>
      <w:proofErr w:type="gramEnd"/>
      <w:r>
        <w:t xml:space="preserve"> not return to placement within 14 days, so the placement is end dated on the Child Location record </w:t>
      </w:r>
      <w:r>
        <w:lastRenderedPageBreak/>
        <w:t xml:space="preserve">and is automatically populated to the Eligibility Record. The Eligibility Resource reviews the placement </w:t>
      </w:r>
      <w:proofErr w:type="gramStart"/>
      <w:r>
        <w:t>end date</w:t>
      </w:r>
      <w:proofErr w:type="gramEnd"/>
      <w:r>
        <w:t xml:space="preserve"> information and notifies CalSAWS via the interface so that payments are also end-dated.  </w:t>
      </w:r>
    </w:p>
    <w:p w:rsidRPr="00B31BFB" w:rsidR="00B31BFB" w:rsidP="533B5999" w:rsidRDefault="729F7652" w14:paraId="648865CB" w14:textId="7E53C0F1">
      <w:pPr>
        <w:spacing w:after="120" w:line="240" w:lineRule="auto"/>
        <w:textAlignment w:val="baseline"/>
      </w:pPr>
      <w:r>
        <w:t xml:space="preserve">Three weeks later, the Juvenile Probation Officer locates the youth, who was staying at the residence of one of his friends. The paternal uncle and aunt are willing to have the youth return to their home. The Juvenile Probation Officer returns the youth to the placement and documents a new child location as the previous child location with the Resource Family Home (paternal uncle and aunt) was ended due to the youth being absent from placement more than 14 days. The Juvenile Probation Officer </w:t>
      </w:r>
      <w:proofErr w:type="gramStart"/>
      <w:r>
        <w:t>notifies</w:t>
      </w:r>
      <w:proofErr w:type="gramEnd"/>
      <w:r>
        <w:t xml:space="preserve"> their Eligibility Resource of the new child location start date.  </w:t>
      </w:r>
    </w:p>
    <w:p w:rsidRPr="00B31BFB" w:rsidR="00B31BFB" w:rsidP="533B5999" w:rsidRDefault="729F7652" w14:paraId="515141C9" w14:textId="3AD6509C">
      <w:pPr>
        <w:spacing w:after="120" w:line="240" w:lineRule="auto"/>
        <w:textAlignment w:val="baseline"/>
      </w:pPr>
      <w:r>
        <w:t xml:space="preserve">The Juvenile Probation Officer provides an update to the court as to the youth’s status and the court orders that Placement Preservation efforts must be made on this case. The Juvenile Probation Officer documents the new Placement Preservation Strategy directly on the Child Location Record/Placement Stability Record, including a narrative describing the concerns and planned interventions and specific tasks to address the concerns, who will be responsible for the tasks, and start and end dates for the tasks. The Placement Preservation Strategy is shared with all relevant parties.  </w:t>
      </w:r>
    </w:p>
    <w:p w:rsidRPr="00B31BFB" w:rsidR="00B31BFB" w:rsidP="533B5999" w:rsidRDefault="31E1366C" w14:paraId="5B47B4AC" w14:textId="4B3F9BE4">
      <w:pPr>
        <w:pStyle w:val="Heading3"/>
        <w:spacing w:line="240" w:lineRule="auto"/>
        <w:textAlignment w:val="baseline"/>
      </w:pPr>
      <w:bookmarkStart w:name="_Toc396433110" w:id="24"/>
      <w:r>
        <w:t>Update Placement Stability</w:t>
      </w:r>
      <w:bookmarkEnd w:id="24"/>
    </w:p>
    <w:p w:rsidRPr="00B31BFB" w:rsidR="00B31BFB" w:rsidP="00B31BFB" w:rsidRDefault="5D2530E1" w14:paraId="47E2AA22" w14:textId="421888FC">
      <w:pPr>
        <w:spacing w:after="120" w:line="240" w:lineRule="auto"/>
        <w:textAlignment w:val="baseline"/>
      </w:pPr>
      <w:r w:rsidRPr="533B5999">
        <w:rPr>
          <w:rFonts w:eastAsia="Arial" w:cs="Arial"/>
          <w:b/>
          <w:bCs/>
          <w:color w:val="000000" w:themeColor="text1"/>
        </w:rPr>
        <w:t>NOTE:</w:t>
      </w:r>
      <w:r w:rsidRPr="533B5999">
        <w:rPr>
          <w:rFonts w:eastAsia="Arial" w:cs="Arial"/>
          <w:color w:val="000000" w:themeColor="text1"/>
        </w:rPr>
        <w:t xml:space="preserve"> Emergency Workers, Emergency Supervisors, Case Managers, and Case Manager Supervisors should all have the same permissions in CWS-CARES to monitor the placement. </w:t>
      </w:r>
      <w:r w:rsidRPr="533B5999">
        <w:rPr>
          <w:rFonts w:eastAsia="Arial" w:cs="Arial"/>
        </w:rPr>
        <w:t xml:space="preserve"> Juvenile Probation Officers can have these permission(s) in the system, as needed.</w:t>
      </w:r>
    </w:p>
    <w:p w:rsidRPr="00B31BFB" w:rsidR="00B31BFB" w:rsidP="533B5999" w:rsidRDefault="56994B4D" w14:paraId="401DE0F6" w14:textId="56C05079">
      <w:pPr>
        <w:pStyle w:val="Heading4"/>
      </w:pPr>
      <w:r w:rsidRPr="533B5999">
        <w:t>Add a</w:t>
      </w:r>
      <w:r w:rsidRPr="533B5999" w:rsidR="21C7ADBD">
        <w:t xml:space="preserve"> Placement Stability</w:t>
      </w:r>
      <w:r w:rsidRPr="533B5999" w:rsidR="05B6A3BC">
        <w:t xml:space="preserve"> Contact</w:t>
      </w:r>
    </w:p>
    <w:p w:rsidRPr="00B31BFB" w:rsidR="00B31BFB" w:rsidP="533B5999" w:rsidRDefault="5F932CC2" w14:paraId="2A7D72A0" w14:textId="48D99965">
      <w:pPr>
        <w:spacing w:after="120" w:line="240" w:lineRule="auto"/>
        <w:textAlignment w:val="baseline"/>
        <w:rPr>
          <w:rFonts w:ascii="Segoe UI" w:hAnsi="Segoe UI" w:cs="Segoe UI"/>
          <w:sz w:val="18"/>
          <w:szCs w:val="18"/>
        </w:rPr>
      </w:pPr>
      <w:r>
        <w:t>Placement Stability refers to the process of reviewing and assessing the consistency and continuity of a child’s placement in a care setting, such as an approved family resource or congregate care setting.  </w:t>
      </w:r>
    </w:p>
    <w:p w:rsidRPr="00E0340E" w:rsidR="00B31BFB" w:rsidP="00E0340E" w:rsidRDefault="00E0340E" w14:paraId="70834A42" w14:textId="0F1C9A85">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E0340E" w:rsidR="21C7ADBD">
        <w:rPr>
          <w:rFonts w:eastAsia="Arial" w:cs="Arial"/>
          <w:color w:val="000000" w:themeColor="text1"/>
        </w:rPr>
        <w:t xml:space="preserve">Click the </w:t>
      </w:r>
      <w:r w:rsidRPr="00E0340E" w:rsidR="21C7ADBD">
        <w:rPr>
          <w:rFonts w:eastAsia="Arial" w:cs="Arial"/>
          <w:b/>
          <w:bCs/>
          <w:color w:val="000000" w:themeColor="text1"/>
        </w:rPr>
        <w:t>Placement Information</w:t>
      </w:r>
      <w:r w:rsidRPr="00E0340E" w:rsidR="21C7ADBD">
        <w:rPr>
          <w:rFonts w:eastAsia="Arial" w:cs="Arial"/>
          <w:color w:val="000000" w:themeColor="text1"/>
        </w:rPr>
        <w:t xml:space="preserve"> tab then the </w:t>
      </w:r>
      <w:r w:rsidRPr="00E0340E" w:rsidR="21C7ADBD">
        <w:rPr>
          <w:rFonts w:eastAsia="Arial" w:cs="Arial"/>
          <w:b/>
          <w:bCs/>
          <w:color w:val="000000" w:themeColor="text1"/>
        </w:rPr>
        <w:t>Child Locations</w:t>
      </w:r>
      <w:r w:rsidRPr="00E0340E" w:rsidR="21C7ADBD">
        <w:rPr>
          <w:rFonts w:eastAsia="Arial" w:cs="Arial"/>
          <w:color w:val="000000" w:themeColor="text1"/>
        </w:rPr>
        <w:t xml:space="preserve"> subtab on the left navigation panel.</w:t>
      </w:r>
    </w:p>
    <w:p w:rsidRPr="00E0340E" w:rsidR="00B31BFB" w:rsidP="00E0340E" w:rsidRDefault="00E0340E" w14:paraId="017EA933" w14:textId="2DBF0F3D">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21C7ADBD">
        <w:rPr>
          <w:rFonts w:eastAsia="Arial" w:cs="Arial"/>
          <w:color w:val="000000" w:themeColor="text1"/>
        </w:rPr>
        <w:t>On the</w:t>
      </w:r>
      <w:r w:rsidRPr="00E0340E" w:rsidR="21C7ADBD">
        <w:rPr>
          <w:rFonts w:eastAsia="Arial" w:cs="Arial"/>
          <w:b/>
          <w:bCs/>
          <w:color w:val="000000" w:themeColor="text1"/>
        </w:rPr>
        <w:t xml:space="preserve"> Child Locations </w:t>
      </w:r>
      <w:r w:rsidRPr="00E0340E" w:rsidR="21C7ADBD">
        <w:rPr>
          <w:rFonts w:eastAsia="Arial" w:cs="Arial"/>
          <w:color w:val="000000" w:themeColor="text1"/>
        </w:rPr>
        <w:t>section, click the</w:t>
      </w:r>
      <w:r w:rsidRPr="00E0340E" w:rsidR="21C7ADBD">
        <w:rPr>
          <w:rFonts w:eastAsia="Arial" w:cs="Arial"/>
          <w:b/>
          <w:bCs/>
          <w:color w:val="000000" w:themeColor="text1"/>
        </w:rPr>
        <w:t xml:space="preserve"> Child Location ID </w:t>
      </w:r>
      <w:r w:rsidRPr="00E0340E" w:rsidR="21C7ADBD">
        <w:rPr>
          <w:rFonts w:eastAsia="Arial" w:cs="Arial"/>
          <w:color w:val="000000" w:themeColor="text1"/>
        </w:rPr>
        <w:t>link for the MGM.</w:t>
      </w:r>
    </w:p>
    <w:p w:rsidRPr="00E0340E" w:rsidR="00B31BFB" w:rsidP="00E0340E" w:rsidRDefault="00E0340E" w14:paraId="5387BB2B" w14:textId="255D4A74">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21C7ADBD">
        <w:rPr>
          <w:rFonts w:eastAsia="Arial" w:cs="Arial"/>
          <w:color w:val="000000" w:themeColor="text1"/>
        </w:rPr>
        <w:t>On the</w:t>
      </w:r>
      <w:r w:rsidRPr="00E0340E" w:rsidR="21C7ADBD">
        <w:rPr>
          <w:rFonts w:eastAsia="Arial" w:cs="Arial"/>
          <w:b/>
          <w:bCs/>
          <w:color w:val="000000" w:themeColor="text1"/>
        </w:rPr>
        <w:t xml:space="preserve"> Child Location </w:t>
      </w:r>
      <w:r w:rsidRPr="00E0340E" w:rsidR="21C7ADBD">
        <w:rPr>
          <w:rFonts w:eastAsia="Arial" w:cs="Arial"/>
          <w:color w:val="000000" w:themeColor="text1"/>
        </w:rPr>
        <w:t xml:space="preserve">record, click the </w:t>
      </w:r>
      <w:r w:rsidRPr="00E0340E" w:rsidR="21C7ADBD">
        <w:rPr>
          <w:rFonts w:eastAsia="Arial" w:cs="Arial"/>
          <w:b/>
          <w:bCs/>
          <w:color w:val="000000" w:themeColor="text1"/>
        </w:rPr>
        <w:t>Contact Log</w:t>
      </w:r>
      <w:r w:rsidRPr="00E0340E" w:rsidR="21C7ADBD">
        <w:rPr>
          <w:rFonts w:eastAsia="Arial" w:cs="Arial"/>
          <w:color w:val="000000" w:themeColor="text1"/>
        </w:rPr>
        <w:t xml:space="preserve"> tab on the left navigation panel.</w:t>
      </w:r>
    </w:p>
    <w:p w:rsidRPr="00E0340E" w:rsidR="00B31BFB" w:rsidP="00E0340E" w:rsidRDefault="00E0340E" w14:paraId="0FC27BE0" w14:textId="78AFCD96">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21C7ADBD">
        <w:rPr>
          <w:rFonts w:eastAsia="Arial" w:cs="Arial"/>
          <w:color w:val="000000" w:themeColor="text1"/>
        </w:rPr>
        <w:t xml:space="preserve">On the </w:t>
      </w:r>
      <w:r w:rsidRPr="00E0340E" w:rsidR="21C7ADBD">
        <w:rPr>
          <w:rFonts w:eastAsia="Arial" w:cs="Arial"/>
          <w:b/>
          <w:bCs/>
          <w:color w:val="000000" w:themeColor="text1"/>
        </w:rPr>
        <w:t>Contact Log</w:t>
      </w:r>
      <w:r w:rsidRPr="00E0340E" w:rsidR="21C7ADBD">
        <w:rPr>
          <w:rFonts w:eastAsia="Arial" w:cs="Arial"/>
          <w:color w:val="000000" w:themeColor="text1"/>
        </w:rPr>
        <w:t xml:space="preserve"> section, click </w:t>
      </w:r>
      <w:r w:rsidRPr="00E0340E" w:rsidR="21C7ADBD">
        <w:rPr>
          <w:rFonts w:eastAsia="Arial" w:cs="Arial"/>
          <w:b/>
          <w:bCs/>
          <w:color w:val="000000" w:themeColor="text1"/>
        </w:rPr>
        <w:t>New</w:t>
      </w:r>
    </w:p>
    <w:p w:rsidRPr="00E0340E" w:rsidR="00B31BFB" w:rsidP="00E0340E" w:rsidRDefault="00E0340E" w14:paraId="169D04E9" w14:textId="19B43458">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21C7ADBD">
        <w:rPr>
          <w:rFonts w:eastAsia="Arial" w:cs="Arial"/>
          <w:color w:val="000000" w:themeColor="text1"/>
        </w:rPr>
        <w:t xml:space="preserve">On the </w:t>
      </w:r>
      <w:r w:rsidRPr="00E0340E" w:rsidR="21C7ADBD">
        <w:rPr>
          <w:rFonts w:eastAsia="Arial" w:cs="Arial"/>
          <w:b/>
          <w:bCs/>
          <w:color w:val="000000" w:themeColor="text1"/>
        </w:rPr>
        <w:t>New Contact Log</w:t>
      </w:r>
      <w:r w:rsidRPr="00E0340E" w:rsidR="21C7ADBD">
        <w:rPr>
          <w:rFonts w:eastAsia="Arial" w:cs="Arial"/>
          <w:color w:val="000000" w:themeColor="text1"/>
        </w:rPr>
        <w:t xml:space="preserve"> section, select the </w:t>
      </w:r>
      <w:r w:rsidRPr="00E0340E" w:rsidR="21C7ADBD">
        <w:rPr>
          <w:rFonts w:eastAsia="Arial" w:cs="Arial"/>
          <w:b/>
          <w:bCs/>
          <w:color w:val="000000" w:themeColor="text1"/>
        </w:rPr>
        <w:t>Placement Stability</w:t>
      </w:r>
      <w:r w:rsidRPr="00E0340E" w:rsidR="21C7ADBD">
        <w:rPr>
          <w:rFonts w:eastAsia="Arial" w:cs="Arial"/>
          <w:color w:val="000000" w:themeColor="text1"/>
        </w:rPr>
        <w:t xml:space="preserve"> radio button</w:t>
      </w:r>
    </w:p>
    <w:p w:rsidRPr="00E0340E" w:rsidR="00B31BFB" w:rsidP="00E0340E" w:rsidRDefault="00E0340E" w14:paraId="747DF013" w14:textId="56F00AFE">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6</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21C7ADBD">
        <w:rPr>
          <w:rFonts w:eastAsia="Arial" w:cs="Arial"/>
          <w:color w:val="000000" w:themeColor="text1"/>
        </w:rPr>
        <w:t>Click</w:t>
      </w:r>
      <w:r w:rsidRPr="00E0340E" w:rsidR="21C7ADBD">
        <w:rPr>
          <w:rFonts w:eastAsia="Arial" w:cs="Arial"/>
          <w:b/>
          <w:bCs/>
          <w:color w:val="000000" w:themeColor="text1"/>
        </w:rPr>
        <w:t xml:space="preserve"> Next </w:t>
      </w:r>
      <w:r w:rsidRPr="00E0340E" w:rsidR="21C7ADBD">
        <w:rPr>
          <w:rFonts w:eastAsia="Arial" w:cs="Arial"/>
          <w:color w:val="000000" w:themeColor="text1"/>
        </w:rPr>
        <w:t xml:space="preserve">to continue.  </w:t>
      </w:r>
    </w:p>
    <w:p w:rsidRPr="00E0340E" w:rsidR="00B31BFB" w:rsidP="00E0340E" w:rsidRDefault="00E0340E" w14:paraId="451D713A" w14:textId="13630E7F">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7</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21C7ADBD">
        <w:rPr>
          <w:rFonts w:eastAsia="Arial" w:cs="Arial"/>
          <w:color w:val="000000" w:themeColor="text1"/>
        </w:rPr>
        <w:t>Complete the following mandatory fields in the</w:t>
      </w:r>
      <w:r w:rsidRPr="00E0340E" w:rsidR="21C7ADBD">
        <w:rPr>
          <w:rFonts w:eastAsia="Arial" w:cs="Arial"/>
          <w:b/>
          <w:bCs/>
          <w:color w:val="000000" w:themeColor="text1"/>
        </w:rPr>
        <w:t xml:space="preserve"> Contact Details </w:t>
      </w:r>
      <w:r w:rsidRPr="00E0340E" w:rsidR="21C7ADBD">
        <w:rPr>
          <w:rFonts w:eastAsia="Arial" w:cs="Arial"/>
          <w:color w:val="000000" w:themeColor="text1"/>
        </w:rPr>
        <w:t xml:space="preserve">section, as well as any other relevant </w:t>
      </w:r>
      <w:proofErr w:type="gramStart"/>
      <w:r w:rsidRPr="00E0340E" w:rsidR="21C7ADBD">
        <w:rPr>
          <w:rFonts w:eastAsia="Arial" w:cs="Arial"/>
          <w:color w:val="000000" w:themeColor="text1"/>
        </w:rPr>
        <w:t>fields</w:t>
      </w:r>
      <w:proofErr w:type="gramEnd"/>
      <w:r w:rsidRPr="00E0340E" w:rsidR="21C7ADBD">
        <w:rPr>
          <w:rFonts w:eastAsia="Arial" w:cs="Arial"/>
          <w:color w:val="000000" w:themeColor="text1"/>
        </w:rPr>
        <w:t xml:space="preserve">:  </w:t>
      </w:r>
    </w:p>
    <w:p w:rsidRPr="00E0340E" w:rsidR="00B31BFB" w:rsidRDefault="21C7ADBD" w14:paraId="1B8C529D" w14:textId="6605754A">
      <w:pPr>
        <w:pStyle w:val="ListParagraph"/>
        <w:numPr>
          <w:ilvl w:val="0"/>
          <w:numId w:val="121"/>
        </w:numPr>
        <w:spacing w:after="0" w:line="240" w:lineRule="auto"/>
        <w:textAlignment w:val="baseline"/>
        <w:rPr>
          <w:rFonts w:eastAsia="Arial" w:cs="Arial"/>
        </w:rPr>
      </w:pPr>
      <w:r w:rsidRPr="00E0340E">
        <w:rPr>
          <w:rFonts w:eastAsia="Arial" w:cs="Arial"/>
          <w:b/>
          <w:bCs/>
        </w:rPr>
        <w:t xml:space="preserve">Contact Start Date/Time: </w:t>
      </w:r>
      <w:r w:rsidRPr="00E0340E">
        <w:rPr>
          <w:rFonts w:eastAsia="Arial" w:cs="Arial"/>
        </w:rPr>
        <w:t>Select today’s date</w:t>
      </w:r>
    </w:p>
    <w:p w:rsidRPr="00E0340E" w:rsidR="00B31BFB" w:rsidRDefault="21C7ADBD" w14:paraId="53B0A0F2" w14:textId="403F8B5E">
      <w:pPr>
        <w:pStyle w:val="ListParagraph"/>
        <w:numPr>
          <w:ilvl w:val="0"/>
          <w:numId w:val="121"/>
        </w:numPr>
        <w:spacing w:after="0" w:line="240" w:lineRule="auto"/>
        <w:textAlignment w:val="baseline"/>
        <w:rPr>
          <w:rFonts w:eastAsia="Arial" w:cs="Arial"/>
        </w:rPr>
      </w:pPr>
      <w:r w:rsidRPr="00E0340E">
        <w:rPr>
          <w:rFonts w:eastAsia="Arial" w:cs="Arial"/>
          <w:b/>
          <w:bCs/>
        </w:rPr>
        <w:t xml:space="preserve">Contact Purpose: </w:t>
      </w:r>
      <w:r w:rsidRPr="00E0340E">
        <w:rPr>
          <w:rFonts w:eastAsia="Arial" w:cs="Arial"/>
        </w:rPr>
        <w:t>Select</w:t>
      </w:r>
      <w:r w:rsidRPr="00E0340E">
        <w:rPr>
          <w:rFonts w:eastAsia="Arial" w:cs="Arial"/>
          <w:b/>
          <w:bCs/>
        </w:rPr>
        <w:t xml:space="preserve"> Placement Stability</w:t>
      </w:r>
    </w:p>
    <w:p w:rsidRPr="00E0340E" w:rsidR="00B31BFB" w:rsidRDefault="21C7ADBD" w14:paraId="79528345" w14:textId="36FEB401">
      <w:pPr>
        <w:pStyle w:val="ListParagraph"/>
        <w:numPr>
          <w:ilvl w:val="0"/>
          <w:numId w:val="121"/>
        </w:numPr>
        <w:spacing w:after="0" w:line="240" w:lineRule="auto"/>
        <w:textAlignment w:val="baseline"/>
        <w:rPr>
          <w:rFonts w:eastAsia="Arial" w:cs="Arial"/>
        </w:rPr>
      </w:pPr>
      <w:r w:rsidRPr="00E0340E">
        <w:rPr>
          <w:rFonts w:eastAsia="Arial" w:cs="Arial"/>
          <w:b/>
          <w:bCs/>
        </w:rPr>
        <w:t xml:space="preserve">Documentation Status: </w:t>
      </w:r>
      <w:r w:rsidRPr="00E0340E">
        <w:rPr>
          <w:rFonts w:eastAsia="Arial" w:cs="Arial"/>
        </w:rPr>
        <w:t>Defaults to</w:t>
      </w:r>
      <w:r w:rsidRPr="00E0340E">
        <w:rPr>
          <w:rFonts w:eastAsia="Arial" w:cs="Arial"/>
          <w:b/>
          <w:bCs/>
        </w:rPr>
        <w:t xml:space="preserve"> Final. </w:t>
      </w:r>
      <w:r w:rsidRPr="00E0340E">
        <w:rPr>
          <w:rFonts w:eastAsia="Arial" w:cs="Arial"/>
        </w:rPr>
        <w:t>Leave as is.</w:t>
      </w:r>
      <w:r w:rsidRPr="00E0340E">
        <w:rPr>
          <w:rFonts w:eastAsia="Arial" w:cs="Arial"/>
          <w:i/>
          <w:iCs/>
        </w:rPr>
        <w:t xml:space="preserve"> </w:t>
      </w:r>
    </w:p>
    <w:p w:rsidRPr="00E0340E" w:rsidR="00B31BFB" w:rsidRDefault="21C7ADBD" w14:paraId="7F5C7F0B" w14:textId="7F727BC3">
      <w:pPr>
        <w:pStyle w:val="ListParagraph"/>
        <w:numPr>
          <w:ilvl w:val="0"/>
          <w:numId w:val="121"/>
        </w:numPr>
        <w:spacing w:after="0" w:line="240" w:lineRule="auto"/>
        <w:textAlignment w:val="baseline"/>
        <w:rPr>
          <w:rFonts w:eastAsia="Arial" w:cs="Arial"/>
        </w:rPr>
      </w:pPr>
      <w:r w:rsidRPr="00E0340E">
        <w:rPr>
          <w:rFonts w:eastAsia="Arial" w:cs="Arial"/>
          <w:b/>
          <w:bCs/>
        </w:rPr>
        <w:t xml:space="preserve">Participant: </w:t>
      </w:r>
      <w:r w:rsidRPr="00E0340E">
        <w:rPr>
          <w:rFonts w:eastAsia="Arial" w:cs="Arial"/>
        </w:rPr>
        <w:t>Select</w:t>
      </w:r>
      <w:r w:rsidRPr="00E0340E">
        <w:rPr>
          <w:rFonts w:eastAsia="Arial" w:cs="Arial"/>
          <w:b/>
          <w:bCs/>
        </w:rPr>
        <w:t xml:space="preserve"> </w:t>
      </w:r>
      <w:r w:rsidRPr="00E0340E">
        <w:rPr>
          <w:rFonts w:eastAsia="Arial" w:cs="Arial"/>
        </w:rPr>
        <w:t>the</w:t>
      </w:r>
      <w:r w:rsidRPr="00E0340E">
        <w:rPr>
          <w:rFonts w:eastAsia="Arial" w:cs="Arial"/>
          <w:b/>
          <w:bCs/>
        </w:rPr>
        <w:t xml:space="preserve"> substitute care provider </w:t>
      </w:r>
      <w:r w:rsidRPr="00E0340E">
        <w:rPr>
          <w:rFonts w:eastAsia="Arial" w:cs="Arial"/>
        </w:rPr>
        <w:t>from the dropdown picklist</w:t>
      </w:r>
    </w:p>
    <w:p w:rsidRPr="00E0340E" w:rsidR="00B31BFB" w:rsidP="708385CE" w:rsidRDefault="21C7ADBD" w14:paraId="1A760151" w14:textId="1789ED91">
      <w:pPr>
        <w:pStyle w:val="ListParagraph"/>
        <w:numPr>
          <w:ilvl w:val="0"/>
          <w:numId w:val="121"/>
        </w:numPr>
        <w:spacing w:after="0" w:line="240" w:lineRule="auto"/>
        <w:textAlignment w:val="baseline"/>
        <w:rPr>
          <w:rFonts w:eastAsia="Arial" w:cs="Arial"/>
          <w:b w:val="1"/>
          <w:bCs w:val="1"/>
        </w:rPr>
      </w:pPr>
      <w:r w:rsidRPr="708385CE" w:rsidR="21C7ADBD">
        <w:rPr>
          <w:rFonts w:eastAsia="Arial" w:cs="Arial"/>
          <w:b w:val="1"/>
          <w:bCs w:val="1"/>
        </w:rPr>
        <w:t>On Behalf of Child(ren) -</w:t>
      </w:r>
      <w:r w:rsidRPr="708385CE" w:rsidR="21C7ADBD">
        <w:rPr>
          <w:rFonts w:eastAsia="Arial" w:cs="Arial"/>
        </w:rPr>
        <w:t>Select</w:t>
      </w:r>
      <w:r w:rsidRPr="708385CE" w:rsidR="21C7ADBD">
        <w:rPr>
          <w:rFonts w:eastAsia="Arial" w:cs="Arial"/>
          <w:b w:val="1"/>
          <w:bCs w:val="1"/>
        </w:rPr>
        <w:t xml:space="preserve"> </w:t>
      </w:r>
      <w:r w:rsidRPr="708385CE" w:rsidR="7BC03FA0">
        <w:rPr>
          <w:rFonts w:eastAsia="Arial" w:cs="Arial"/>
          <w:b w:val="1"/>
          <w:bCs w:val="1"/>
        </w:rPr>
        <w:t>the Focus Child</w:t>
      </w:r>
    </w:p>
    <w:p w:rsidRPr="00E0340E" w:rsidR="00B31BFB" w:rsidRDefault="21C7ADBD" w14:paraId="70685C27" w14:textId="2B0297AF">
      <w:pPr>
        <w:pStyle w:val="ListParagraph"/>
        <w:numPr>
          <w:ilvl w:val="0"/>
          <w:numId w:val="121"/>
        </w:numPr>
        <w:spacing w:after="0" w:line="240" w:lineRule="auto"/>
        <w:textAlignment w:val="baseline"/>
        <w:rPr>
          <w:rFonts w:eastAsia="Arial" w:cs="Arial"/>
        </w:rPr>
      </w:pPr>
      <w:r w:rsidRPr="00E0340E">
        <w:rPr>
          <w:rFonts w:eastAsia="Arial" w:cs="Arial"/>
          <w:b/>
          <w:bCs/>
        </w:rPr>
        <w:t xml:space="preserve">Method: </w:t>
      </w:r>
      <w:r w:rsidRPr="00E0340E">
        <w:rPr>
          <w:rFonts w:eastAsia="Arial" w:cs="Arial"/>
        </w:rPr>
        <w:t>Select</w:t>
      </w:r>
      <w:r w:rsidRPr="00E0340E">
        <w:rPr>
          <w:rFonts w:eastAsia="Arial" w:cs="Arial"/>
          <w:b/>
          <w:bCs/>
        </w:rPr>
        <w:t xml:space="preserve"> Phone. </w:t>
      </w:r>
      <w:r w:rsidRPr="00E0340E">
        <w:rPr>
          <w:rFonts w:eastAsia="Arial" w:cs="Arial"/>
        </w:rPr>
        <w:t xml:space="preserve"> </w:t>
      </w:r>
    </w:p>
    <w:p w:rsidRPr="00E0340E" w:rsidR="00B31BFB" w:rsidRDefault="21C7ADBD" w14:paraId="49F77449" w14:textId="725C8569">
      <w:pPr>
        <w:pStyle w:val="ListParagraph"/>
        <w:numPr>
          <w:ilvl w:val="0"/>
          <w:numId w:val="121"/>
        </w:numPr>
        <w:spacing w:after="0" w:line="240" w:lineRule="auto"/>
        <w:textAlignment w:val="baseline"/>
        <w:rPr>
          <w:rFonts w:eastAsia="Arial" w:cs="Arial"/>
        </w:rPr>
      </w:pPr>
      <w:r w:rsidRPr="00E0340E">
        <w:rPr>
          <w:rFonts w:eastAsia="Arial" w:cs="Arial"/>
          <w:b/>
          <w:bCs/>
        </w:rPr>
        <w:t xml:space="preserve">Narrative: </w:t>
      </w:r>
    </w:p>
    <w:p w:rsidRPr="00E0340E" w:rsidR="00B31BFB" w:rsidP="00E0340E" w:rsidRDefault="00E0340E" w14:paraId="50157B84" w14:textId="214DD04D">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lastRenderedPageBreak/>
        <w:t xml:space="preserve">STEP </w:t>
      </w:r>
      <w:r>
        <w:rPr>
          <w:rFonts w:eastAsia="Arial" w:cs="Arial"/>
          <w:b/>
          <w:bCs/>
          <w:color w:val="2F5496" w:themeColor="accent1" w:themeShade="BF"/>
        </w:rPr>
        <w:t>7</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21C7ADBD">
        <w:rPr>
          <w:rFonts w:eastAsia="Arial" w:cs="Arial"/>
          <w:color w:val="000000" w:themeColor="text1"/>
        </w:rPr>
        <w:t xml:space="preserve">Complete </w:t>
      </w:r>
      <w:r w:rsidRPr="00E0340E" w:rsidR="21C7ADBD">
        <w:rPr>
          <w:rFonts w:eastAsia="Arial" w:cs="Arial"/>
          <w:b/>
          <w:bCs/>
          <w:color w:val="000000" w:themeColor="text1"/>
        </w:rPr>
        <w:t xml:space="preserve">Placement Stability </w:t>
      </w:r>
      <w:r w:rsidRPr="00E0340E" w:rsidR="21C7ADBD">
        <w:rPr>
          <w:rFonts w:eastAsia="Arial" w:cs="Arial"/>
          <w:color w:val="000000" w:themeColor="text1"/>
        </w:rPr>
        <w:t>section:</w:t>
      </w:r>
    </w:p>
    <w:p w:rsidRPr="00B31BFB" w:rsidR="00B31BFB" w:rsidRDefault="21C7ADBD" w14:paraId="0DCEEFFA" w14:textId="5CA5F369">
      <w:pPr>
        <w:pStyle w:val="ListParagraph"/>
        <w:numPr>
          <w:ilvl w:val="0"/>
          <w:numId w:val="69"/>
        </w:numPr>
        <w:tabs>
          <w:tab w:val="left" w:pos="1260"/>
        </w:tabs>
        <w:spacing w:after="120" w:line="278" w:lineRule="auto"/>
        <w:textAlignment w:val="baseline"/>
        <w:rPr>
          <w:rFonts w:eastAsia="Arial" w:cs="Arial"/>
          <w:color w:val="000000" w:themeColor="text1"/>
        </w:rPr>
      </w:pPr>
      <w:r w:rsidRPr="533B5999">
        <w:rPr>
          <w:rFonts w:eastAsia="Arial" w:cs="Arial"/>
          <w:b/>
          <w:bCs/>
          <w:color w:val="000000" w:themeColor="text1"/>
        </w:rPr>
        <w:t xml:space="preserve">Date of Reported Instability: </w:t>
      </w:r>
      <w:r w:rsidRPr="533B5999">
        <w:rPr>
          <w:rFonts w:eastAsia="Arial" w:cs="Arial"/>
          <w:color w:val="000000" w:themeColor="text1"/>
        </w:rPr>
        <w:t>Select today’s date</w:t>
      </w:r>
    </w:p>
    <w:p w:rsidRPr="00B31BFB" w:rsidR="00B31BFB" w:rsidRDefault="21C7ADBD" w14:paraId="684BEA61" w14:textId="39BA8832">
      <w:pPr>
        <w:pStyle w:val="ListParagraph"/>
        <w:numPr>
          <w:ilvl w:val="0"/>
          <w:numId w:val="69"/>
        </w:numPr>
        <w:tabs>
          <w:tab w:val="left" w:pos="1260"/>
        </w:tabs>
        <w:spacing w:after="120" w:line="278" w:lineRule="auto"/>
        <w:textAlignment w:val="baseline"/>
        <w:rPr>
          <w:rFonts w:eastAsia="Arial" w:cs="Arial"/>
          <w:color w:val="000000" w:themeColor="text1"/>
        </w:rPr>
      </w:pPr>
      <w:r w:rsidRPr="533B5999">
        <w:rPr>
          <w:rFonts w:eastAsia="Arial" w:cs="Arial"/>
          <w:b/>
          <w:bCs/>
          <w:color w:val="000000" w:themeColor="text1"/>
        </w:rPr>
        <w:t>Describe Placement Concerns</w:t>
      </w:r>
      <w:r w:rsidRPr="533B5999">
        <w:rPr>
          <w:rFonts w:eastAsia="Arial" w:cs="Arial"/>
          <w:color w:val="000000" w:themeColor="text1"/>
        </w:rPr>
        <w:t>: Select today’s date</w:t>
      </w:r>
    </w:p>
    <w:p w:rsidRPr="00B31BFB" w:rsidR="00B31BFB" w:rsidRDefault="21C7ADBD" w14:paraId="285CCE82" w14:textId="3D6D3A07">
      <w:pPr>
        <w:pStyle w:val="ListParagraph"/>
        <w:numPr>
          <w:ilvl w:val="0"/>
          <w:numId w:val="69"/>
        </w:numPr>
        <w:tabs>
          <w:tab w:val="left" w:pos="1260"/>
        </w:tabs>
        <w:spacing w:after="120" w:line="278" w:lineRule="auto"/>
        <w:textAlignment w:val="baseline"/>
        <w:rPr>
          <w:rFonts w:eastAsia="Arial" w:cs="Arial"/>
          <w:color w:val="000000" w:themeColor="text1"/>
        </w:rPr>
      </w:pPr>
      <w:r w:rsidRPr="533B5999">
        <w:rPr>
          <w:rFonts w:eastAsia="Arial" w:cs="Arial"/>
          <w:b/>
          <w:bCs/>
          <w:color w:val="000000" w:themeColor="text1"/>
        </w:rPr>
        <w:t xml:space="preserve">Describe Placement Concerns: </w:t>
      </w:r>
      <w:r w:rsidRPr="533B5999">
        <w:rPr>
          <w:rFonts w:eastAsia="Arial" w:cs="Arial"/>
          <w:color w:val="000000" w:themeColor="text1"/>
        </w:rPr>
        <w:t>Type</w:t>
      </w:r>
      <w:r w:rsidRPr="533B5999">
        <w:rPr>
          <w:rFonts w:eastAsia="Arial" w:cs="Arial"/>
          <w:b/>
          <w:bCs/>
          <w:color w:val="000000" w:themeColor="text1"/>
        </w:rPr>
        <w:t xml:space="preserve"> Test </w:t>
      </w:r>
    </w:p>
    <w:p w:rsidRPr="00E0340E" w:rsidR="00B31BFB" w:rsidP="00E0340E" w:rsidRDefault="00E0340E" w14:paraId="236470DF" w14:textId="102E2404">
      <w:pPr>
        <w:shd w:val="clear" w:color="auto" w:fill="FFFFFF" w:themeFill="background1"/>
        <w:spacing w:before="220" w:after="22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8</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21C7ADBD">
        <w:rPr>
          <w:rFonts w:eastAsia="Arial" w:cs="Arial"/>
          <w:color w:val="000000" w:themeColor="text1"/>
        </w:rPr>
        <w:t xml:space="preserve">Click the </w:t>
      </w:r>
      <w:r w:rsidRPr="00E0340E" w:rsidR="21C7ADBD">
        <w:rPr>
          <w:rFonts w:eastAsia="Arial" w:cs="Arial"/>
          <w:b/>
          <w:bCs/>
          <w:color w:val="000000" w:themeColor="text1"/>
        </w:rPr>
        <w:t xml:space="preserve">Save </w:t>
      </w:r>
      <w:r w:rsidRPr="00E0340E" w:rsidR="21C7ADBD">
        <w:rPr>
          <w:rFonts w:eastAsia="Arial" w:cs="Arial"/>
          <w:color w:val="000000" w:themeColor="text1"/>
        </w:rPr>
        <w:t>button.</w:t>
      </w:r>
    </w:p>
    <w:p w:rsidRPr="00B31BFB" w:rsidR="00B31BFB" w:rsidP="533B5999" w:rsidRDefault="00B31BFB" w14:paraId="0DB0588C" w14:textId="400D5FEB">
      <w:pPr>
        <w:pStyle w:val="ListParagraph"/>
        <w:shd w:val="clear" w:color="auto" w:fill="FFFFFF" w:themeFill="background1"/>
        <w:spacing w:before="220" w:after="220" w:line="240" w:lineRule="auto"/>
        <w:textAlignment w:val="baseline"/>
        <w:rPr>
          <w:rFonts w:eastAsia="Arial" w:cs="Arial"/>
          <w:color w:val="000000" w:themeColor="text1"/>
        </w:rPr>
      </w:pPr>
    </w:p>
    <w:p w:rsidRPr="00B31BFB" w:rsidR="00B31BFB" w:rsidP="533B5999" w:rsidRDefault="15716EEF" w14:paraId="53D41413" w14:textId="51628B12">
      <w:pPr>
        <w:pStyle w:val="Heading4"/>
        <w:rPr>
          <w:rFonts w:eastAsia="Arial" w:cs="Arial"/>
          <w:bCs/>
          <w:iCs w:val="0"/>
          <w:sz w:val="28"/>
          <w:szCs w:val="28"/>
        </w:rPr>
      </w:pPr>
      <w:r w:rsidRPr="533B5999">
        <w:t xml:space="preserve">Update Placement Stability Contact </w:t>
      </w:r>
    </w:p>
    <w:p w:rsidRPr="00B31BFB" w:rsidR="00B31BFB" w:rsidP="533B5999" w:rsidRDefault="15716EEF" w14:paraId="48F3A871" w14:textId="73F339F3">
      <w:pPr>
        <w:spacing w:after="120" w:line="360" w:lineRule="auto"/>
        <w:textAlignment w:val="baseline"/>
        <w:rPr>
          <w:rFonts w:eastAsia="Arial" w:cs="Arial"/>
          <w:color w:val="000000" w:themeColor="text1"/>
        </w:rPr>
      </w:pPr>
      <w:r w:rsidRPr="533B5999">
        <w:rPr>
          <w:rFonts w:eastAsia="Arial" w:cs="Arial"/>
          <w:color w:val="000000" w:themeColor="text1"/>
        </w:rPr>
        <w:t xml:space="preserve">To update a Placement Stability Contact, follow these steps:  </w:t>
      </w:r>
    </w:p>
    <w:p w:rsidRPr="00E0340E" w:rsidR="00B31BFB" w:rsidP="00E0340E" w:rsidRDefault="00E0340E" w14:paraId="4491CA9A" w14:textId="69FB8020">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E0340E" w:rsidR="15716EEF">
        <w:rPr>
          <w:rFonts w:eastAsia="Arial" w:cs="Arial"/>
          <w:color w:val="000000" w:themeColor="text1"/>
        </w:rPr>
        <w:t xml:space="preserve">Within the </w:t>
      </w:r>
      <w:r w:rsidRPr="00E0340E" w:rsidR="15716EEF">
        <w:rPr>
          <w:rFonts w:eastAsia="Arial" w:cs="Arial"/>
          <w:b/>
          <w:bCs/>
          <w:color w:val="000000" w:themeColor="text1"/>
        </w:rPr>
        <w:t>Child Location</w:t>
      </w:r>
      <w:r w:rsidRPr="00E0340E" w:rsidR="15716EEF">
        <w:rPr>
          <w:rFonts w:eastAsia="Arial" w:cs="Arial"/>
          <w:color w:val="000000" w:themeColor="text1"/>
        </w:rPr>
        <w:t xml:space="preserve"> record, click the </w:t>
      </w:r>
      <w:r w:rsidRPr="00E0340E" w:rsidR="15716EEF">
        <w:rPr>
          <w:rFonts w:eastAsia="Arial" w:cs="Arial"/>
          <w:b/>
          <w:bCs/>
          <w:color w:val="000000" w:themeColor="text1"/>
        </w:rPr>
        <w:t xml:space="preserve">Placement Stability </w:t>
      </w:r>
      <w:r w:rsidRPr="00E0340E" w:rsidR="15716EEF">
        <w:rPr>
          <w:rFonts w:eastAsia="Arial" w:cs="Arial"/>
          <w:color w:val="000000" w:themeColor="text1"/>
        </w:rPr>
        <w:t xml:space="preserve">tab in the left navigation panel.  </w:t>
      </w:r>
    </w:p>
    <w:p w:rsidRPr="00B31BFB" w:rsidR="00B31BFB" w:rsidP="533B5999" w:rsidRDefault="00B31BFB" w14:paraId="756F8ECB" w14:textId="44098B37">
      <w:pPr>
        <w:tabs>
          <w:tab w:val="left" w:pos="1260"/>
        </w:tabs>
        <w:spacing w:after="0" w:line="240" w:lineRule="auto"/>
        <w:ind w:left="720" w:hanging="360"/>
        <w:textAlignment w:val="baseline"/>
        <w:rPr>
          <w:rFonts w:eastAsia="Arial" w:cs="Arial"/>
          <w:color w:val="000000" w:themeColor="text1"/>
        </w:rPr>
      </w:pPr>
    </w:p>
    <w:p w:rsidRPr="00E0340E" w:rsidR="00B31BFB" w:rsidP="00E0340E" w:rsidRDefault="00E0340E" w14:paraId="3EA8FC8D" w14:textId="337E3698">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15716EEF">
        <w:rPr>
          <w:rFonts w:eastAsia="Arial" w:cs="Arial"/>
          <w:color w:val="000000" w:themeColor="text1"/>
        </w:rPr>
        <w:t xml:space="preserve">Click the dropdown arrow at the end of the row of the desired </w:t>
      </w:r>
      <w:r w:rsidRPr="00E0340E" w:rsidR="15716EEF">
        <w:rPr>
          <w:rFonts w:eastAsia="Arial" w:cs="Arial"/>
          <w:b/>
          <w:bCs/>
          <w:color w:val="000000" w:themeColor="text1"/>
        </w:rPr>
        <w:t>Placement Stability ID</w:t>
      </w:r>
      <w:r w:rsidRPr="00E0340E" w:rsidR="15716EEF">
        <w:rPr>
          <w:rFonts w:eastAsia="Arial" w:cs="Arial"/>
          <w:color w:val="000000" w:themeColor="text1"/>
        </w:rPr>
        <w:t xml:space="preserve"> link.   </w:t>
      </w:r>
    </w:p>
    <w:p w:rsidRPr="00B31BFB" w:rsidR="00B31BFB" w:rsidP="533B5999" w:rsidRDefault="00B31BFB" w14:paraId="05DA7441" w14:textId="71622FCB">
      <w:pPr>
        <w:tabs>
          <w:tab w:val="left" w:pos="1260"/>
        </w:tabs>
        <w:spacing w:after="0" w:line="240" w:lineRule="auto"/>
        <w:ind w:left="720" w:hanging="360"/>
        <w:textAlignment w:val="baseline"/>
        <w:rPr>
          <w:rFonts w:eastAsia="Arial" w:cs="Arial"/>
          <w:color w:val="000000" w:themeColor="text1"/>
        </w:rPr>
      </w:pPr>
    </w:p>
    <w:p w:rsidRPr="00E0340E" w:rsidR="00B31BFB" w:rsidP="00E0340E" w:rsidRDefault="00E0340E" w14:paraId="017E6980" w14:textId="6BFD1B19">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15716EEF">
        <w:rPr>
          <w:rFonts w:eastAsia="Arial" w:cs="Arial"/>
          <w:color w:val="000000" w:themeColor="text1"/>
        </w:rPr>
        <w:t xml:space="preserve">Click </w:t>
      </w:r>
      <w:r w:rsidRPr="00E0340E" w:rsidR="15716EEF">
        <w:rPr>
          <w:rFonts w:eastAsia="Arial" w:cs="Arial"/>
          <w:b/>
          <w:bCs/>
          <w:color w:val="000000" w:themeColor="text1"/>
        </w:rPr>
        <w:t>Edit</w:t>
      </w:r>
      <w:r w:rsidRPr="00E0340E" w:rsidR="15716EEF">
        <w:rPr>
          <w:rFonts w:eastAsia="Arial" w:cs="Arial"/>
          <w:color w:val="000000" w:themeColor="text1"/>
        </w:rPr>
        <w:t xml:space="preserve">.   </w:t>
      </w:r>
    </w:p>
    <w:p w:rsidRPr="00B31BFB" w:rsidR="00B31BFB" w:rsidP="533B5999" w:rsidRDefault="00B31BFB" w14:paraId="372D3253" w14:textId="40BC604C">
      <w:pPr>
        <w:tabs>
          <w:tab w:val="left" w:pos="1260"/>
        </w:tabs>
        <w:spacing w:after="0" w:line="240" w:lineRule="auto"/>
        <w:ind w:left="720" w:hanging="360"/>
        <w:textAlignment w:val="baseline"/>
        <w:rPr>
          <w:rFonts w:eastAsia="Arial" w:cs="Arial"/>
          <w:color w:val="000000" w:themeColor="text1"/>
        </w:rPr>
      </w:pPr>
    </w:p>
    <w:p w:rsidRPr="00E0340E" w:rsidR="00B31BFB" w:rsidP="00E0340E" w:rsidRDefault="00E0340E" w14:paraId="3BC9925C" w14:textId="46320671">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E0340E" w:rsidR="15716EEF">
        <w:rPr>
          <w:rFonts w:eastAsia="Arial" w:cs="Arial"/>
          <w:color w:val="000000" w:themeColor="text1"/>
        </w:rPr>
        <w:t xml:space="preserve">Complete the following relevant fields in the Pop-up window that appears:  </w:t>
      </w:r>
    </w:p>
    <w:p w:rsidRPr="00B31BFB" w:rsidR="00B31BFB" w:rsidRDefault="15716EEF" w14:paraId="573FDCAC" w14:textId="123F0A88">
      <w:pPr>
        <w:pStyle w:val="ListParagraph"/>
        <w:numPr>
          <w:ilvl w:val="0"/>
          <w:numId w:val="68"/>
        </w:numPr>
        <w:spacing w:after="0" w:line="240" w:lineRule="auto"/>
        <w:textAlignment w:val="baseline"/>
        <w:rPr>
          <w:rFonts w:eastAsia="Arial" w:cs="Arial"/>
          <w:color w:val="000000" w:themeColor="text1"/>
        </w:rPr>
      </w:pPr>
      <w:r w:rsidRPr="533B5999">
        <w:rPr>
          <w:rFonts w:eastAsia="Arial" w:cs="Arial"/>
          <w:b/>
          <w:bCs/>
          <w:color w:val="000000" w:themeColor="text1"/>
        </w:rPr>
        <w:t xml:space="preserve">Is Placement </w:t>
      </w:r>
      <w:proofErr w:type="gramStart"/>
      <w:r w:rsidRPr="533B5999">
        <w:rPr>
          <w:rFonts w:eastAsia="Arial" w:cs="Arial"/>
          <w:b/>
          <w:bCs/>
          <w:color w:val="000000" w:themeColor="text1"/>
        </w:rPr>
        <w:t>At</w:t>
      </w:r>
      <w:proofErr w:type="gramEnd"/>
      <w:r w:rsidRPr="533B5999">
        <w:rPr>
          <w:rFonts w:eastAsia="Arial" w:cs="Arial"/>
          <w:b/>
          <w:bCs/>
          <w:color w:val="000000" w:themeColor="text1"/>
        </w:rPr>
        <w:t xml:space="preserve"> Risk?</w:t>
      </w:r>
      <w:r w:rsidRPr="533B5999">
        <w:rPr>
          <w:rFonts w:eastAsia="Arial" w:cs="Arial"/>
          <w:color w:val="000000" w:themeColor="text1"/>
        </w:rPr>
        <w:t xml:space="preserve"> Select </w:t>
      </w:r>
      <w:r w:rsidRPr="533B5999">
        <w:rPr>
          <w:rFonts w:eastAsia="Arial" w:cs="Arial"/>
          <w:b/>
          <w:bCs/>
          <w:color w:val="000000" w:themeColor="text1"/>
        </w:rPr>
        <w:t>Yes</w:t>
      </w:r>
    </w:p>
    <w:p w:rsidRPr="00B31BFB" w:rsidR="00B31BFB" w:rsidRDefault="15716EEF" w14:paraId="6FA3A280" w14:textId="5B8829C8">
      <w:pPr>
        <w:pStyle w:val="ListParagraph"/>
        <w:numPr>
          <w:ilvl w:val="0"/>
          <w:numId w:val="68"/>
        </w:numPr>
        <w:spacing w:after="0" w:line="240" w:lineRule="auto"/>
        <w:textAlignment w:val="baseline"/>
        <w:rPr>
          <w:rFonts w:eastAsia="Arial" w:cs="Arial"/>
          <w:color w:val="000000" w:themeColor="text1"/>
        </w:rPr>
      </w:pPr>
      <w:r w:rsidRPr="533B5999">
        <w:rPr>
          <w:rFonts w:eastAsia="Arial" w:cs="Arial"/>
          <w:b/>
          <w:bCs/>
          <w:color w:val="000000" w:themeColor="text1"/>
        </w:rPr>
        <w:t>Steps taken to Mitigate Placement Risk:</w:t>
      </w:r>
      <w:r w:rsidRPr="533B5999">
        <w:rPr>
          <w:rFonts w:eastAsia="Arial" w:cs="Arial"/>
          <w:color w:val="000000" w:themeColor="text1"/>
        </w:rPr>
        <w:t xml:space="preserve"> User Created</w:t>
      </w:r>
    </w:p>
    <w:p w:rsidRPr="00B31BFB" w:rsidR="00B31BFB" w:rsidRDefault="15716EEF" w14:paraId="00A1EBE1" w14:textId="4EC509B9">
      <w:pPr>
        <w:pStyle w:val="ListParagraph"/>
        <w:numPr>
          <w:ilvl w:val="0"/>
          <w:numId w:val="68"/>
        </w:numPr>
        <w:spacing w:after="0" w:line="240" w:lineRule="auto"/>
        <w:textAlignment w:val="baseline"/>
        <w:rPr>
          <w:rFonts w:eastAsia="Arial" w:cs="Arial"/>
          <w:color w:val="000000" w:themeColor="text1"/>
        </w:rPr>
      </w:pPr>
      <w:r w:rsidRPr="533B5999">
        <w:rPr>
          <w:rFonts w:eastAsia="Arial" w:cs="Arial"/>
          <w:b/>
          <w:bCs/>
          <w:color w:val="000000" w:themeColor="text1"/>
        </w:rPr>
        <w:t xml:space="preserve">Describe Placement Concerns: </w:t>
      </w:r>
      <w:r w:rsidRPr="533B5999">
        <w:rPr>
          <w:rFonts w:eastAsia="Arial" w:cs="Arial"/>
          <w:color w:val="000000" w:themeColor="text1"/>
        </w:rPr>
        <w:t>User Created</w:t>
      </w:r>
    </w:p>
    <w:p w:rsidRPr="00B31BFB" w:rsidR="00B31BFB" w:rsidP="533B5999" w:rsidRDefault="00B31BFB" w14:paraId="3A2621AE" w14:textId="1574F6DB">
      <w:pPr>
        <w:spacing w:after="0" w:line="240" w:lineRule="auto"/>
        <w:ind w:left="1440"/>
        <w:textAlignment w:val="baseline"/>
        <w:rPr>
          <w:rFonts w:eastAsia="Arial" w:cs="Arial"/>
          <w:color w:val="000000" w:themeColor="text1"/>
        </w:rPr>
      </w:pPr>
    </w:p>
    <w:p w:rsidRPr="005E503A" w:rsidR="00B31BFB" w:rsidP="005E503A" w:rsidRDefault="005E503A" w14:paraId="0D189F3C" w14:textId="044CD7FC">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15716EEF">
        <w:rPr>
          <w:rFonts w:eastAsia="Arial" w:cs="Arial"/>
          <w:color w:val="000000" w:themeColor="text1"/>
        </w:rPr>
        <w:t xml:space="preserve">Click the </w:t>
      </w:r>
      <w:r w:rsidRPr="005E503A" w:rsidR="15716EEF">
        <w:rPr>
          <w:rFonts w:eastAsia="Arial" w:cs="Arial"/>
          <w:b/>
          <w:bCs/>
          <w:color w:val="000000" w:themeColor="text1"/>
        </w:rPr>
        <w:t xml:space="preserve">Save </w:t>
      </w:r>
      <w:r w:rsidRPr="005E503A" w:rsidR="15716EEF">
        <w:rPr>
          <w:rFonts w:eastAsia="Arial" w:cs="Arial"/>
          <w:color w:val="000000" w:themeColor="text1"/>
        </w:rPr>
        <w:t xml:space="preserve">button.  </w:t>
      </w:r>
    </w:p>
    <w:p w:rsidRPr="00B31BFB" w:rsidR="00B31BFB" w:rsidP="533B5999" w:rsidRDefault="00B31BFB" w14:paraId="7B23CD11" w14:textId="4B70A1CD">
      <w:pPr>
        <w:pStyle w:val="ListParagraph"/>
        <w:tabs>
          <w:tab w:val="left" w:pos="1260"/>
        </w:tabs>
        <w:spacing w:after="0" w:line="240" w:lineRule="auto"/>
        <w:ind w:hanging="360"/>
        <w:textAlignment w:val="baseline"/>
        <w:rPr>
          <w:rFonts w:eastAsia="Arial" w:cs="Arial"/>
          <w:color w:val="000000" w:themeColor="text1"/>
        </w:rPr>
      </w:pPr>
    </w:p>
    <w:p w:rsidRPr="00B31BFB" w:rsidR="00B31BFB" w:rsidP="533B5999" w:rsidRDefault="31E1366C" w14:paraId="70889CA7" w14:textId="47E2ECF2">
      <w:pPr>
        <w:pStyle w:val="Heading3"/>
        <w:spacing w:line="240" w:lineRule="auto"/>
        <w:textAlignment w:val="baseline"/>
      </w:pPr>
      <w:bookmarkStart w:name="_Toc1376166182" w:id="25"/>
      <w:r>
        <w:t>Create Placement Preservation Strategy</w:t>
      </w:r>
      <w:bookmarkEnd w:id="25"/>
    </w:p>
    <w:p w:rsidRPr="00B31BFB" w:rsidR="00B31BFB" w:rsidP="533B5999" w:rsidRDefault="324E5FCA" w14:paraId="634DD6FB" w14:textId="1DD2E8AE">
      <w:pPr>
        <w:pStyle w:val="Heading4"/>
        <w:spacing w:line="240" w:lineRule="auto"/>
        <w:textAlignment w:val="baseline"/>
        <w:rPr>
          <w:rFonts w:ascii="Segoe UI" w:hAnsi="Segoe UI" w:cs="Segoe UI"/>
          <w:sz w:val="18"/>
          <w:szCs w:val="18"/>
        </w:rPr>
      </w:pPr>
      <w:proofErr w:type="gramStart"/>
      <w:r w:rsidRPr="533B5999">
        <w:rPr>
          <w:rStyle w:val="normaltextrun"/>
          <w:rFonts w:ascii="Arial" w:hAnsi="Arial" w:eastAsiaTheme="majorEastAsia" w:cstheme="majorBidi"/>
        </w:rPr>
        <w:t>Create</w:t>
      </w:r>
      <w:proofErr w:type="gramEnd"/>
      <w:r w:rsidRPr="533B5999">
        <w:rPr>
          <w:rStyle w:val="normaltextrun"/>
          <w:rFonts w:ascii="Arial" w:hAnsi="Arial" w:eastAsiaTheme="majorEastAsia" w:cstheme="majorBidi"/>
        </w:rPr>
        <w:t xml:space="preserve"> New Placement Preservation Strategy</w:t>
      </w:r>
      <w:r>
        <w:t>  </w:t>
      </w:r>
    </w:p>
    <w:p w:rsidRPr="00B31BFB" w:rsidR="00B31BFB" w:rsidP="533B5999" w:rsidRDefault="324E5FCA" w14:paraId="44118574" w14:textId="77777777">
      <w:pPr>
        <w:spacing w:after="120" w:line="240" w:lineRule="auto"/>
        <w:textAlignment w:val="baseline"/>
        <w:rPr>
          <w:rFonts w:ascii="Segoe UI" w:hAnsi="Segoe UI" w:cs="Segoe UI"/>
          <w:sz w:val="18"/>
          <w:szCs w:val="18"/>
        </w:rPr>
      </w:pPr>
      <w:r>
        <w:t>Follow these steps to create a </w:t>
      </w:r>
      <w:r w:rsidRPr="533B5999">
        <w:rPr>
          <w:b/>
          <w:bCs/>
        </w:rPr>
        <w:t>New Placement Preservation Strategy</w:t>
      </w:r>
      <w:r>
        <w:t>:  </w:t>
      </w:r>
    </w:p>
    <w:p w:rsidRPr="005E503A" w:rsidR="00B31BFB" w:rsidP="005E503A" w:rsidRDefault="005E503A" w14:paraId="5110A14A" w14:textId="2585FB18">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5E503A" w:rsidR="601E410C">
        <w:rPr>
          <w:rFonts w:eastAsia="Arial" w:cs="Arial"/>
          <w:color w:val="000000" w:themeColor="text1"/>
        </w:rPr>
        <w:t xml:space="preserve">Click the </w:t>
      </w:r>
      <w:r w:rsidRPr="005E503A" w:rsidR="601E410C">
        <w:rPr>
          <w:rFonts w:eastAsia="Arial" w:cs="Arial"/>
          <w:b/>
          <w:bCs/>
          <w:color w:val="000000" w:themeColor="text1"/>
        </w:rPr>
        <w:t xml:space="preserve">Placement Preservation Strategy </w:t>
      </w:r>
      <w:r w:rsidRPr="005E503A" w:rsidR="601E410C">
        <w:rPr>
          <w:rFonts w:eastAsia="Arial" w:cs="Arial"/>
          <w:color w:val="000000" w:themeColor="text1"/>
        </w:rPr>
        <w:t xml:space="preserve">tab on the left navigation panel within the </w:t>
      </w:r>
      <w:r w:rsidRPr="005E503A" w:rsidR="601E410C">
        <w:rPr>
          <w:rFonts w:eastAsia="Arial" w:cs="Arial"/>
          <w:b/>
          <w:bCs/>
          <w:color w:val="000000" w:themeColor="text1"/>
        </w:rPr>
        <w:t>Child Location</w:t>
      </w:r>
      <w:r w:rsidRPr="005E503A" w:rsidR="601E410C">
        <w:rPr>
          <w:rFonts w:eastAsia="Arial" w:cs="Arial"/>
          <w:color w:val="000000" w:themeColor="text1"/>
        </w:rPr>
        <w:t xml:space="preserve"> page.  </w:t>
      </w:r>
    </w:p>
    <w:p w:rsidRPr="00B31BFB" w:rsidR="00B31BFB" w:rsidP="533B5999" w:rsidRDefault="00B31BFB" w14:paraId="2B401530" w14:textId="693ADF07">
      <w:pPr>
        <w:tabs>
          <w:tab w:val="left" w:pos="1260"/>
        </w:tabs>
        <w:spacing w:after="0" w:line="240" w:lineRule="auto"/>
        <w:ind w:left="990"/>
        <w:textAlignment w:val="baseline"/>
        <w:rPr>
          <w:rFonts w:eastAsia="Arial" w:cs="Arial"/>
          <w:color w:val="000000" w:themeColor="text1"/>
        </w:rPr>
      </w:pPr>
    </w:p>
    <w:p w:rsidRPr="005E503A" w:rsidR="00B31BFB" w:rsidP="005E503A" w:rsidRDefault="005E503A" w14:paraId="05654207" w14:textId="7DE31C16">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601E410C">
        <w:rPr>
          <w:rFonts w:eastAsia="Arial" w:cs="Arial"/>
          <w:color w:val="000000" w:themeColor="text1"/>
        </w:rPr>
        <w:t xml:space="preserve">On the </w:t>
      </w:r>
      <w:r w:rsidRPr="005E503A" w:rsidR="601E410C">
        <w:rPr>
          <w:rFonts w:eastAsia="Arial" w:cs="Arial"/>
          <w:b/>
          <w:bCs/>
          <w:color w:val="000000" w:themeColor="text1"/>
        </w:rPr>
        <w:t>Placement Preservation Strategy</w:t>
      </w:r>
      <w:r w:rsidRPr="005E503A" w:rsidR="601E410C">
        <w:rPr>
          <w:rFonts w:eastAsia="Arial" w:cs="Arial"/>
          <w:color w:val="000000" w:themeColor="text1"/>
        </w:rPr>
        <w:t xml:space="preserve"> section click the </w:t>
      </w:r>
      <w:r w:rsidRPr="005E503A" w:rsidR="601E410C">
        <w:rPr>
          <w:rFonts w:eastAsia="Arial" w:cs="Arial"/>
          <w:b/>
          <w:bCs/>
          <w:color w:val="000000" w:themeColor="text1"/>
        </w:rPr>
        <w:t xml:space="preserve">New </w:t>
      </w:r>
      <w:r w:rsidRPr="005E503A" w:rsidR="601E410C">
        <w:rPr>
          <w:rFonts w:eastAsia="Arial" w:cs="Arial"/>
          <w:color w:val="000000" w:themeColor="text1"/>
        </w:rPr>
        <w:t>button.</w:t>
      </w:r>
    </w:p>
    <w:p w:rsidRPr="00B31BFB" w:rsidR="00B31BFB" w:rsidP="533B5999" w:rsidRDefault="00B31BFB" w14:paraId="64F66E71" w14:textId="5E0B6579">
      <w:pPr>
        <w:tabs>
          <w:tab w:val="left" w:pos="1260"/>
        </w:tabs>
        <w:spacing w:after="0" w:line="240" w:lineRule="auto"/>
        <w:ind w:left="990"/>
        <w:textAlignment w:val="baseline"/>
        <w:rPr>
          <w:rFonts w:eastAsia="Arial" w:cs="Arial"/>
          <w:color w:val="000000" w:themeColor="text1"/>
        </w:rPr>
      </w:pPr>
    </w:p>
    <w:p w:rsidRPr="005E503A" w:rsidR="00B31BFB" w:rsidP="005E503A" w:rsidRDefault="005E503A" w14:paraId="1A4B02C9" w14:textId="2FB508EC">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601E410C">
        <w:rPr>
          <w:rFonts w:eastAsia="Arial" w:cs="Arial"/>
          <w:color w:val="000000" w:themeColor="text1"/>
        </w:rPr>
        <w:t xml:space="preserve">Complete the following mandatory fields in the </w:t>
      </w:r>
      <w:r w:rsidRPr="005E503A" w:rsidR="601E410C">
        <w:rPr>
          <w:rFonts w:eastAsia="Arial" w:cs="Arial"/>
          <w:b/>
          <w:bCs/>
          <w:color w:val="000000" w:themeColor="text1"/>
        </w:rPr>
        <w:t>Placement Preservation Strategy Information</w:t>
      </w:r>
      <w:r w:rsidRPr="005E503A" w:rsidR="601E410C">
        <w:rPr>
          <w:rFonts w:eastAsia="Arial" w:cs="Arial"/>
          <w:color w:val="000000" w:themeColor="text1"/>
        </w:rPr>
        <w:t xml:space="preserve"> section:</w:t>
      </w:r>
    </w:p>
    <w:p w:rsidRPr="00B31BFB" w:rsidR="00B31BFB" w:rsidP="533B5999" w:rsidRDefault="00B31BFB" w14:paraId="7CDC88FC" w14:textId="3403E5B3">
      <w:pPr>
        <w:tabs>
          <w:tab w:val="left" w:pos="1260"/>
        </w:tabs>
        <w:spacing w:after="0" w:line="240" w:lineRule="auto"/>
        <w:ind w:left="990"/>
        <w:textAlignment w:val="baseline"/>
        <w:rPr>
          <w:rFonts w:eastAsia="Arial" w:cs="Arial"/>
          <w:color w:val="000000" w:themeColor="text1"/>
        </w:rPr>
      </w:pPr>
    </w:p>
    <w:p w:rsidRPr="00B31BFB" w:rsidR="00B31BFB" w:rsidRDefault="601E410C" w14:paraId="2E98C657" w14:textId="1E103D11">
      <w:pPr>
        <w:pStyle w:val="ListParagraph"/>
        <w:numPr>
          <w:ilvl w:val="0"/>
          <w:numId w:val="67"/>
        </w:numPr>
        <w:spacing w:after="0" w:line="240" w:lineRule="auto"/>
        <w:textAlignment w:val="baseline"/>
        <w:rPr>
          <w:rFonts w:eastAsia="Arial" w:cs="Arial"/>
          <w:color w:val="000000" w:themeColor="text1"/>
        </w:rPr>
      </w:pPr>
      <w:r w:rsidRPr="533B5999">
        <w:rPr>
          <w:rFonts w:eastAsia="Arial" w:cs="Arial"/>
          <w:b/>
          <w:bCs/>
          <w:color w:val="000000" w:themeColor="text1"/>
        </w:rPr>
        <w:t>Decision made by</w:t>
      </w:r>
      <w:r w:rsidRPr="533B5999">
        <w:rPr>
          <w:rFonts w:eastAsia="Arial" w:cs="Arial"/>
          <w:color w:val="000000" w:themeColor="text1"/>
        </w:rPr>
        <w:t xml:space="preserve">: Select </w:t>
      </w:r>
      <w:r w:rsidRPr="533B5999">
        <w:rPr>
          <w:rFonts w:eastAsia="Arial" w:cs="Arial"/>
          <w:b/>
          <w:bCs/>
          <w:color w:val="000000" w:themeColor="text1"/>
        </w:rPr>
        <w:t>CFT</w:t>
      </w:r>
    </w:p>
    <w:p w:rsidRPr="00B31BFB" w:rsidR="00B31BFB" w:rsidRDefault="601E410C" w14:paraId="3F277AE6" w14:textId="5AE16DE8">
      <w:pPr>
        <w:pStyle w:val="ListParagraph"/>
        <w:numPr>
          <w:ilvl w:val="0"/>
          <w:numId w:val="67"/>
        </w:numPr>
        <w:spacing w:after="0" w:line="240" w:lineRule="auto"/>
        <w:textAlignment w:val="baseline"/>
        <w:rPr>
          <w:rFonts w:eastAsia="Arial" w:cs="Arial"/>
          <w:color w:val="000000" w:themeColor="text1"/>
        </w:rPr>
      </w:pPr>
      <w:r w:rsidRPr="533B5999">
        <w:rPr>
          <w:rFonts w:eastAsia="Arial" w:cs="Arial"/>
          <w:b/>
          <w:bCs/>
          <w:color w:val="000000" w:themeColor="text1"/>
        </w:rPr>
        <w:t>Effective Date</w:t>
      </w:r>
      <w:r w:rsidRPr="533B5999">
        <w:rPr>
          <w:rFonts w:eastAsia="Arial" w:cs="Arial"/>
          <w:color w:val="000000" w:themeColor="text1"/>
        </w:rPr>
        <w:t>: Enter today’s date</w:t>
      </w:r>
    </w:p>
    <w:p w:rsidRPr="00B31BFB" w:rsidR="00B31BFB" w:rsidRDefault="601E410C" w14:paraId="2FFDD1DE" w14:textId="2F08D2BA">
      <w:pPr>
        <w:pStyle w:val="ListParagraph"/>
        <w:numPr>
          <w:ilvl w:val="0"/>
          <w:numId w:val="67"/>
        </w:numPr>
        <w:spacing w:after="0" w:line="240" w:lineRule="auto"/>
        <w:textAlignment w:val="baseline"/>
        <w:rPr>
          <w:rFonts w:eastAsia="Arial" w:cs="Arial"/>
          <w:color w:val="000000" w:themeColor="text1"/>
        </w:rPr>
      </w:pPr>
      <w:r w:rsidRPr="533B5999">
        <w:rPr>
          <w:rFonts w:eastAsia="Arial" w:cs="Arial"/>
          <w:b/>
          <w:bCs/>
          <w:color w:val="000000" w:themeColor="text1"/>
        </w:rPr>
        <w:t>Preservation Strategy Description</w:t>
      </w:r>
      <w:r w:rsidRPr="533B5999">
        <w:rPr>
          <w:rFonts w:eastAsia="Arial" w:cs="Arial"/>
          <w:color w:val="000000" w:themeColor="text1"/>
        </w:rPr>
        <w:t>: User Created</w:t>
      </w:r>
    </w:p>
    <w:p w:rsidRPr="00B31BFB" w:rsidR="00B31BFB" w:rsidRDefault="601E410C" w14:paraId="5004EBC6" w14:textId="68921D3F">
      <w:pPr>
        <w:pStyle w:val="ListParagraph"/>
        <w:numPr>
          <w:ilvl w:val="0"/>
          <w:numId w:val="67"/>
        </w:numPr>
        <w:spacing w:after="0" w:line="240" w:lineRule="auto"/>
        <w:textAlignment w:val="baseline"/>
        <w:rPr>
          <w:rFonts w:eastAsia="Arial" w:cs="Arial"/>
          <w:color w:val="000000" w:themeColor="text1"/>
        </w:rPr>
      </w:pPr>
      <w:r w:rsidRPr="533B5999">
        <w:rPr>
          <w:rFonts w:eastAsia="Arial" w:cs="Arial"/>
          <w:b/>
          <w:bCs/>
          <w:color w:val="000000" w:themeColor="text1"/>
        </w:rPr>
        <w:t>Is Placement at Risk</w:t>
      </w:r>
      <w:r w:rsidRPr="533B5999">
        <w:rPr>
          <w:rFonts w:eastAsia="Arial" w:cs="Arial"/>
          <w:color w:val="000000" w:themeColor="text1"/>
        </w:rPr>
        <w:t>: User Created</w:t>
      </w:r>
    </w:p>
    <w:p w:rsidRPr="00B31BFB" w:rsidR="00B31BFB" w:rsidRDefault="601E410C" w14:paraId="30384CE0" w14:textId="7596E703">
      <w:pPr>
        <w:pStyle w:val="ListParagraph"/>
        <w:numPr>
          <w:ilvl w:val="0"/>
          <w:numId w:val="67"/>
        </w:numPr>
        <w:spacing w:after="0" w:line="240" w:lineRule="auto"/>
        <w:textAlignment w:val="baseline"/>
        <w:rPr>
          <w:rFonts w:eastAsia="Arial" w:cs="Arial"/>
          <w:color w:val="000000" w:themeColor="text1"/>
        </w:rPr>
      </w:pPr>
      <w:r w:rsidRPr="533B5999">
        <w:rPr>
          <w:rFonts w:eastAsia="Arial" w:cs="Arial"/>
          <w:b/>
          <w:bCs/>
          <w:color w:val="000000" w:themeColor="text1"/>
        </w:rPr>
        <w:t>Steps taken to Mitigate Placement Risk</w:t>
      </w:r>
      <w:r w:rsidRPr="533B5999">
        <w:rPr>
          <w:rFonts w:eastAsia="Arial" w:cs="Arial"/>
          <w:color w:val="000000" w:themeColor="text1"/>
        </w:rPr>
        <w:t>: User Created</w:t>
      </w:r>
    </w:p>
    <w:p w:rsidRPr="00B31BFB" w:rsidR="00B31BFB" w:rsidRDefault="601E410C" w14:paraId="0773A173" w14:textId="77F94E71">
      <w:pPr>
        <w:pStyle w:val="ListParagraph"/>
        <w:numPr>
          <w:ilvl w:val="0"/>
          <w:numId w:val="67"/>
        </w:numPr>
        <w:spacing w:after="0" w:line="240" w:lineRule="auto"/>
        <w:textAlignment w:val="baseline"/>
        <w:rPr>
          <w:rFonts w:eastAsia="Arial" w:cs="Arial"/>
          <w:color w:val="000000" w:themeColor="text1"/>
        </w:rPr>
      </w:pPr>
      <w:r w:rsidRPr="533B5999">
        <w:rPr>
          <w:rFonts w:eastAsia="Arial" w:cs="Arial"/>
          <w:b/>
          <w:bCs/>
          <w:color w:val="000000" w:themeColor="text1"/>
        </w:rPr>
        <w:t>Plan to Stabilize Placement</w:t>
      </w:r>
      <w:r w:rsidRPr="533B5999">
        <w:rPr>
          <w:rFonts w:eastAsia="Arial" w:cs="Arial"/>
          <w:color w:val="000000" w:themeColor="text1"/>
        </w:rPr>
        <w:t>: User Created</w:t>
      </w:r>
    </w:p>
    <w:p w:rsidRPr="00B31BFB" w:rsidR="00B31BFB" w:rsidP="533B5999" w:rsidRDefault="00B31BFB" w14:paraId="5FBA1D5E" w14:textId="671AD599">
      <w:pPr>
        <w:spacing w:after="0" w:line="240" w:lineRule="auto"/>
        <w:ind w:left="1350"/>
        <w:textAlignment w:val="baseline"/>
        <w:rPr>
          <w:rFonts w:eastAsia="Arial" w:cs="Arial"/>
          <w:color w:val="000000" w:themeColor="text1"/>
        </w:rPr>
      </w:pPr>
    </w:p>
    <w:p w:rsidRPr="005E503A" w:rsidR="00B31BFB" w:rsidP="005E503A" w:rsidRDefault="005E503A" w14:paraId="03BD736A" w14:textId="3E03C918">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601E410C">
        <w:rPr>
          <w:rFonts w:eastAsia="Arial" w:cs="Arial"/>
          <w:color w:val="000000" w:themeColor="text1"/>
        </w:rPr>
        <w:t>Complete the following on the Placement Stability section:</w:t>
      </w:r>
    </w:p>
    <w:p w:rsidRPr="00B31BFB" w:rsidR="00B31BFB" w:rsidRDefault="601E410C" w14:paraId="3C612C1B" w14:textId="7994B4B3">
      <w:pPr>
        <w:pStyle w:val="ListParagraph"/>
        <w:numPr>
          <w:ilvl w:val="0"/>
          <w:numId w:val="66"/>
        </w:numPr>
        <w:tabs>
          <w:tab w:val="left" w:pos="1260"/>
        </w:tabs>
        <w:spacing w:after="0" w:line="240" w:lineRule="auto"/>
        <w:textAlignment w:val="baseline"/>
        <w:rPr>
          <w:rFonts w:eastAsia="Arial" w:cs="Arial"/>
          <w:color w:val="000000" w:themeColor="text1"/>
        </w:rPr>
      </w:pPr>
      <w:r w:rsidRPr="533B5999">
        <w:rPr>
          <w:rFonts w:eastAsia="Arial" w:cs="Arial"/>
          <w:b/>
          <w:bCs/>
          <w:color w:val="000000" w:themeColor="text1"/>
        </w:rPr>
        <w:t xml:space="preserve">Was the Placement </w:t>
      </w:r>
      <w:proofErr w:type="gramStart"/>
      <w:r w:rsidRPr="533B5999">
        <w:rPr>
          <w:rFonts w:eastAsia="Arial" w:cs="Arial"/>
          <w:b/>
          <w:bCs/>
          <w:color w:val="000000" w:themeColor="text1"/>
        </w:rPr>
        <w:t>Preserved?:</w:t>
      </w:r>
      <w:proofErr w:type="gramEnd"/>
      <w:r w:rsidRPr="533B5999">
        <w:rPr>
          <w:rFonts w:eastAsia="Arial" w:cs="Arial"/>
          <w:color w:val="000000" w:themeColor="text1"/>
        </w:rPr>
        <w:t xml:space="preserve"> Select </w:t>
      </w:r>
      <w:r w:rsidRPr="533B5999">
        <w:rPr>
          <w:rFonts w:eastAsia="Arial" w:cs="Arial"/>
          <w:b/>
          <w:bCs/>
          <w:color w:val="000000" w:themeColor="text1"/>
        </w:rPr>
        <w:t>Yes</w:t>
      </w:r>
      <w:r w:rsidRPr="533B5999">
        <w:rPr>
          <w:rFonts w:eastAsia="Arial" w:cs="Arial"/>
          <w:color w:val="000000" w:themeColor="text1"/>
        </w:rPr>
        <w:t xml:space="preserve">.  </w:t>
      </w:r>
    </w:p>
    <w:p w:rsidRPr="00B31BFB" w:rsidR="00B31BFB" w:rsidP="533B5999" w:rsidRDefault="00B31BFB" w14:paraId="135950F9" w14:textId="5C64416A">
      <w:pPr>
        <w:tabs>
          <w:tab w:val="left" w:pos="1260"/>
        </w:tabs>
        <w:spacing w:after="0" w:line="240" w:lineRule="auto"/>
        <w:ind w:left="990"/>
        <w:textAlignment w:val="baseline"/>
        <w:rPr>
          <w:rFonts w:eastAsia="Arial" w:cs="Arial"/>
          <w:color w:val="000000" w:themeColor="text1"/>
        </w:rPr>
      </w:pPr>
    </w:p>
    <w:p w:rsidRPr="00B31BFB" w:rsidR="00B31BFB" w:rsidP="533B5999" w:rsidRDefault="601E410C" w14:paraId="3FB2A4FE" w14:textId="546AE291">
      <w:pPr>
        <w:tabs>
          <w:tab w:val="left" w:pos="1260"/>
        </w:tabs>
        <w:spacing w:after="0" w:line="240" w:lineRule="auto"/>
        <w:ind w:left="990"/>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 xml:space="preserve">: If </w:t>
      </w:r>
      <w:r w:rsidRPr="533B5999">
        <w:rPr>
          <w:rFonts w:eastAsia="Arial" w:cs="Arial"/>
          <w:b/>
          <w:bCs/>
          <w:color w:val="000000" w:themeColor="text1"/>
        </w:rPr>
        <w:t xml:space="preserve">No </w:t>
      </w:r>
      <w:r w:rsidRPr="533B5999">
        <w:rPr>
          <w:rFonts w:eastAsia="Arial" w:cs="Arial"/>
          <w:color w:val="000000" w:themeColor="text1"/>
        </w:rPr>
        <w:t xml:space="preserve">is selected for Was the Placement Preserved? </w:t>
      </w:r>
      <w:proofErr w:type="gramStart"/>
      <w:r w:rsidRPr="533B5999">
        <w:rPr>
          <w:rFonts w:eastAsia="Arial" w:cs="Arial"/>
          <w:color w:val="000000" w:themeColor="text1"/>
        </w:rPr>
        <w:t>an</w:t>
      </w:r>
      <w:proofErr w:type="gramEnd"/>
      <w:r w:rsidRPr="533B5999">
        <w:rPr>
          <w:rFonts w:eastAsia="Arial" w:cs="Arial"/>
          <w:color w:val="000000" w:themeColor="text1"/>
        </w:rPr>
        <w:t xml:space="preserve"> additional required field will appear for Reason why Placement was not preserved. </w:t>
      </w:r>
    </w:p>
    <w:p w:rsidRPr="00B31BFB" w:rsidR="00B31BFB" w:rsidP="533B5999" w:rsidRDefault="00B31BFB" w14:paraId="3088EF37" w14:textId="1B44C82C">
      <w:pPr>
        <w:tabs>
          <w:tab w:val="left" w:pos="1260"/>
        </w:tabs>
        <w:spacing w:after="0" w:line="240" w:lineRule="auto"/>
        <w:ind w:left="720"/>
        <w:textAlignment w:val="baseline"/>
        <w:rPr>
          <w:rFonts w:eastAsia="Arial" w:cs="Arial"/>
          <w:color w:val="0070C0"/>
        </w:rPr>
      </w:pPr>
    </w:p>
    <w:p w:rsidRPr="005E503A" w:rsidR="00B31BFB" w:rsidP="005E503A" w:rsidRDefault="005E503A" w14:paraId="3B70B66A" w14:textId="1F564B45">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601E410C">
        <w:rPr>
          <w:rFonts w:eastAsia="Arial" w:cs="Arial"/>
          <w:color w:val="000000" w:themeColor="text1"/>
        </w:rPr>
        <w:t xml:space="preserve">Click the </w:t>
      </w:r>
      <w:r w:rsidRPr="005E503A" w:rsidR="601E410C">
        <w:rPr>
          <w:rFonts w:eastAsia="Arial" w:cs="Arial"/>
          <w:b/>
          <w:bCs/>
          <w:color w:val="000000" w:themeColor="text1"/>
        </w:rPr>
        <w:t xml:space="preserve">Save </w:t>
      </w:r>
      <w:r w:rsidRPr="005E503A" w:rsidR="601E410C">
        <w:rPr>
          <w:rFonts w:eastAsia="Arial" w:cs="Arial"/>
          <w:color w:val="000000" w:themeColor="text1"/>
        </w:rPr>
        <w:t xml:space="preserve">button.  </w:t>
      </w:r>
    </w:p>
    <w:p w:rsidRPr="00B31BFB" w:rsidR="00B31BFB" w:rsidP="533B5999" w:rsidRDefault="00B31BFB" w14:paraId="6C0388B5" w14:textId="51763714">
      <w:pPr>
        <w:tabs>
          <w:tab w:val="left" w:pos="1260"/>
        </w:tabs>
        <w:spacing w:after="0" w:line="240" w:lineRule="auto"/>
        <w:ind w:left="990"/>
        <w:textAlignment w:val="baseline"/>
        <w:rPr>
          <w:rFonts w:eastAsia="Arial" w:cs="Arial"/>
          <w:color w:val="000000" w:themeColor="text1"/>
        </w:rPr>
      </w:pPr>
    </w:p>
    <w:p w:rsidRPr="005E503A" w:rsidR="00B31BFB" w:rsidP="005E503A" w:rsidRDefault="005E503A" w14:paraId="2B21B140" w14:textId="2A8FCDAD">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6</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601E410C">
        <w:rPr>
          <w:rFonts w:eastAsia="Arial" w:cs="Arial"/>
          <w:color w:val="000000" w:themeColor="text1"/>
        </w:rPr>
        <w:t xml:space="preserve">The </w:t>
      </w:r>
      <w:r w:rsidRPr="005E503A" w:rsidR="601E410C">
        <w:rPr>
          <w:rFonts w:eastAsia="Arial" w:cs="Arial"/>
          <w:b/>
          <w:bCs/>
          <w:color w:val="000000" w:themeColor="text1"/>
        </w:rPr>
        <w:t>Placement Preservation Strategy</w:t>
      </w:r>
      <w:r w:rsidRPr="005E503A" w:rsidR="601E410C">
        <w:rPr>
          <w:rFonts w:eastAsia="Arial" w:cs="Arial"/>
          <w:color w:val="000000" w:themeColor="text1"/>
        </w:rPr>
        <w:t xml:space="preserve"> page refreshes, and the following additional tabs become visible in the left navigation: </w:t>
      </w:r>
    </w:p>
    <w:p w:rsidRPr="00B31BFB" w:rsidR="00B31BFB" w:rsidP="533B5999" w:rsidRDefault="00B31BFB" w14:paraId="50BCEDAD" w14:textId="26D183D9">
      <w:pPr>
        <w:tabs>
          <w:tab w:val="left" w:pos="1260"/>
        </w:tabs>
        <w:spacing w:after="0" w:line="240" w:lineRule="auto"/>
        <w:ind w:left="990"/>
        <w:textAlignment w:val="baseline"/>
        <w:rPr>
          <w:rFonts w:eastAsia="Arial" w:cs="Arial"/>
          <w:color w:val="000000" w:themeColor="text1"/>
        </w:rPr>
      </w:pPr>
    </w:p>
    <w:p w:rsidRPr="00B31BFB" w:rsidR="00B31BFB" w:rsidRDefault="601E410C" w14:paraId="066B9A7E" w14:textId="1C7D0592">
      <w:pPr>
        <w:pStyle w:val="ListParagraph"/>
        <w:numPr>
          <w:ilvl w:val="0"/>
          <w:numId w:val="65"/>
        </w:numPr>
        <w:spacing w:after="120" w:line="240" w:lineRule="auto"/>
        <w:textAlignment w:val="baseline"/>
        <w:rPr>
          <w:rFonts w:eastAsia="Arial" w:cs="Arial"/>
          <w:color w:val="000000" w:themeColor="text1"/>
        </w:rPr>
      </w:pPr>
      <w:r w:rsidRPr="533B5999">
        <w:rPr>
          <w:rFonts w:eastAsia="Arial" w:cs="Arial"/>
          <w:b/>
          <w:bCs/>
          <w:color w:val="000000" w:themeColor="text1"/>
        </w:rPr>
        <w:t>Tasks</w:t>
      </w:r>
      <w:r w:rsidRPr="533B5999">
        <w:rPr>
          <w:rFonts w:eastAsia="Arial" w:cs="Arial"/>
          <w:color w:val="000000" w:themeColor="text1"/>
        </w:rPr>
        <w:t xml:space="preserve">: The worker can set a task related to </w:t>
      </w:r>
      <w:proofErr w:type="gramStart"/>
      <w:r w:rsidRPr="533B5999">
        <w:rPr>
          <w:rFonts w:eastAsia="Arial" w:cs="Arial"/>
          <w:color w:val="000000" w:themeColor="text1"/>
        </w:rPr>
        <w:t>the stabilizing</w:t>
      </w:r>
      <w:proofErr w:type="gramEnd"/>
      <w:r w:rsidRPr="533B5999">
        <w:rPr>
          <w:rFonts w:eastAsia="Arial" w:cs="Arial"/>
          <w:color w:val="000000" w:themeColor="text1"/>
        </w:rPr>
        <w:t xml:space="preserve"> and preserving the placement. </w:t>
      </w:r>
    </w:p>
    <w:p w:rsidRPr="00B31BFB" w:rsidR="00B31BFB" w:rsidRDefault="601E410C" w14:paraId="345052D5" w14:textId="1497E8B4">
      <w:pPr>
        <w:pStyle w:val="ListParagraph"/>
        <w:numPr>
          <w:ilvl w:val="0"/>
          <w:numId w:val="65"/>
        </w:numPr>
        <w:spacing w:after="120" w:line="240" w:lineRule="auto"/>
        <w:textAlignment w:val="baseline"/>
        <w:rPr>
          <w:rFonts w:eastAsia="Arial" w:cs="Arial"/>
          <w:color w:val="000000" w:themeColor="text1"/>
        </w:rPr>
      </w:pPr>
      <w:r w:rsidRPr="533B5999">
        <w:rPr>
          <w:rFonts w:eastAsia="Arial" w:cs="Arial"/>
          <w:b/>
          <w:bCs/>
          <w:color w:val="000000" w:themeColor="text1"/>
        </w:rPr>
        <w:t>Audit History</w:t>
      </w:r>
      <w:r w:rsidRPr="533B5999">
        <w:rPr>
          <w:rFonts w:eastAsia="Arial" w:cs="Arial"/>
          <w:color w:val="000000" w:themeColor="text1"/>
        </w:rPr>
        <w:t xml:space="preserve">: The worker can view who and when updates were made to this record. </w:t>
      </w:r>
    </w:p>
    <w:p w:rsidRPr="00B31BFB" w:rsidR="00B31BFB" w:rsidRDefault="601E410C" w14:paraId="09FAA81D" w14:textId="4D72AC67">
      <w:pPr>
        <w:pStyle w:val="ListParagraph"/>
        <w:numPr>
          <w:ilvl w:val="0"/>
          <w:numId w:val="65"/>
        </w:numPr>
        <w:shd w:val="clear" w:color="auto" w:fill="FFFFFF" w:themeFill="background1"/>
        <w:spacing w:before="220" w:after="220" w:line="240" w:lineRule="auto"/>
        <w:textAlignment w:val="baseline"/>
        <w:rPr>
          <w:rFonts w:eastAsia="Arial" w:cs="Arial"/>
          <w:color w:val="000000" w:themeColor="text1"/>
        </w:rPr>
      </w:pPr>
      <w:r w:rsidRPr="533B5999">
        <w:rPr>
          <w:rFonts w:eastAsia="Arial" w:cs="Arial"/>
          <w:b/>
          <w:bCs/>
          <w:color w:val="000000" w:themeColor="text1"/>
        </w:rPr>
        <w:t>Documents</w:t>
      </w:r>
      <w:r w:rsidRPr="533B5999">
        <w:rPr>
          <w:rFonts w:eastAsia="Arial" w:cs="Arial"/>
          <w:color w:val="000000" w:themeColor="text1"/>
        </w:rPr>
        <w:t>: The worker can upload any documents utilized in stabilizing and preserving the placement.</w:t>
      </w:r>
    </w:p>
    <w:p w:rsidRPr="00B31BFB" w:rsidR="00B31BFB" w:rsidP="533B5999" w:rsidRDefault="324E5FCA" w14:paraId="7641D08A" w14:textId="77777777">
      <w:pPr>
        <w:spacing w:after="0" w:line="240" w:lineRule="auto"/>
        <w:ind w:left="1440"/>
        <w:textAlignment w:val="baseline"/>
        <w:rPr>
          <w:rFonts w:ascii="Segoe UI" w:hAnsi="Segoe UI" w:eastAsia="Times New Roman" w:cs="Segoe UI"/>
          <w:sz w:val="18"/>
          <w:szCs w:val="18"/>
        </w:rPr>
      </w:pPr>
      <w:r w:rsidRPr="533B5999">
        <w:rPr>
          <w:rFonts w:eastAsia="Times New Roman" w:cs="Arial"/>
          <w:color w:val="000000" w:themeColor="text1"/>
        </w:rPr>
        <w:t>  </w:t>
      </w:r>
    </w:p>
    <w:p w:rsidRPr="00B31BFB" w:rsidR="00B31BFB" w:rsidP="533B5999" w:rsidRDefault="324E5FCA" w14:paraId="3339611E" w14:textId="6A320DBD">
      <w:pPr>
        <w:pStyle w:val="Heading4"/>
        <w:spacing w:line="240" w:lineRule="auto"/>
        <w:textAlignment w:val="baseline"/>
      </w:pPr>
      <w:r>
        <w:t>View and Edit Placement Preservation Strategy  </w:t>
      </w:r>
    </w:p>
    <w:p w:rsidRPr="00B31BFB" w:rsidR="00B31BFB" w:rsidP="00B31BFB" w:rsidRDefault="324E5FCA" w14:paraId="6D09927B" w14:textId="77777777">
      <w:pPr>
        <w:spacing w:after="120" w:line="240" w:lineRule="auto"/>
        <w:textAlignment w:val="baseline"/>
      </w:pPr>
      <w:r>
        <w:t>View and Edit </w:t>
      </w:r>
      <w:r w:rsidRPr="533B5999">
        <w:rPr>
          <w:b/>
          <w:bCs/>
        </w:rPr>
        <w:t>Placement Preservation Strategy</w:t>
      </w:r>
      <w:r>
        <w:t> </w:t>
      </w:r>
      <w:proofErr w:type="gramStart"/>
      <w:r>
        <w:t>refers</w:t>
      </w:r>
      <w:proofErr w:type="gramEnd"/>
      <w:r>
        <w:t> to the process of reviewing and updating a child’s plan or strategy to ensure the continuity and stability of their current placement.  </w:t>
      </w:r>
    </w:p>
    <w:p w:rsidRPr="00B31BFB" w:rsidR="00B31BFB" w:rsidP="533B5999" w:rsidRDefault="324E5FCA" w14:paraId="07F1A451" w14:textId="0C31FC52">
      <w:pPr>
        <w:spacing w:after="120" w:line="240" w:lineRule="auto"/>
        <w:textAlignment w:val="baseline"/>
        <w:rPr>
          <w:rFonts w:ascii="Segoe UI" w:hAnsi="Segoe UI" w:cs="Segoe UI"/>
          <w:sz w:val="18"/>
          <w:szCs w:val="18"/>
        </w:rPr>
      </w:pPr>
      <w:r>
        <w:t>Follow these steps to view and edit the placement preservation strategy:  </w:t>
      </w:r>
    </w:p>
    <w:p w:rsidRPr="005E503A" w:rsidR="00B31BFB" w:rsidP="005E503A" w:rsidRDefault="005E503A" w14:paraId="0ADC6990" w14:textId="789D799D">
      <w:pPr>
        <w:spacing w:after="120" w:line="240"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5E503A" w:rsidR="550411BE">
        <w:rPr>
          <w:rFonts w:eastAsia="Arial" w:cs="Arial"/>
          <w:color w:val="000000" w:themeColor="text1"/>
        </w:rPr>
        <w:t xml:space="preserve">Click the </w:t>
      </w:r>
      <w:r w:rsidRPr="005E503A" w:rsidR="550411BE">
        <w:rPr>
          <w:rFonts w:eastAsia="Arial" w:cs="Arial"/>
          <w:b/>
          <w:bCs/>
          <w:color w:val="000000" w:themeColor="text1"/>
        </w:rPr>
        <w:t xml:space="preserve">Placement Preservation Strategy </w:t>
      </w:r>
      <w:r w:rsidRPr="005E503A" w:rsidR="550411BE">
        <w:rPr>
          <w:rFonts w:eastAsia="Arial" w:cs="Arial"/>
          <w:color w:val="000000" w:themeColor="text1"/>
        </w:rPr>
        <w:t xml:space="preserve">tab on the left navigation panel within the </w:t>
      </w:r>
      <w:r w:rsidRPr="005E503A" w:rsidR="550411BE">
        <w:rPr>
          <w:rFonts w:eastAsia="Arial" w:cs="Arial"/>
          <w:b/>
          <w:bCs/>
          <w:color w:val="000000" w:themeColor="text1"/>
        </w:rPr>
        <w:t>Child Location</w:t>
      </w:r>
      <w:r w:rsidRPr="005E503A" w:rsidR="550411BE">
        <w:rPr>
          <w:rFonts w:eastAsia="Arial" w:cs="Arial"/>
          <w:color w:val="000000" w:themeColor="text1"/>
        </w:rPr>
        <w:t xml:space="preserve"> page.  </w:t>
      </w:r>
    </w:p>
    <w:p w:rsidRPr="005E503A" w:rsidR="00B31BFB" w:rsidP="005E503A" w:rsidRDefault="005E503A" w14:paraId="2C1E3807" w14:textId="0EEF6323">
      <w:pPr>
        <w:spacing w:after="12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550411BE">
        <w:rPr>
          <w:rFonts w:eastAsia="Arial" w:cs="Arial"/>
          <w:color w:val="000000" w:themeColor="text1"/>
        </w:rPr>
        <w:t>Select the existing </w:t>
      </w:r>
      <w:r w:rsidRPr="005E503A" w:rsidR="550411BE">
        <w:rPr>
          <w:rFonts w:eastAsia="Arial" w:cs="Arial"/>
          <w:b/>
          <w:bCs/>
          <w:color w:val="000000" w:themeColor="text1"/>
        </w:rPr>
        <w:t>Placement Preservation Strategy ID </w:t>
      </w:r>
      <w:r w:rsidRPr="005E503A" w:rsidR="550411BE">
        <w:rPr>
          <w:rFonts w:eastAsia="Arial" w:cs="Arial"/>
          <w:color w:val="000000" w:themeColor="text1"/>
        </w:rPr>
        <w:t>link.  </w:t>
      </w:r>
    </w:p>
    <w:p w:rsidRPr="005E503A" w:rsidR="00B31BFB" w:rsidP="005E503A" w:rsidRDefault="005E503A" w14:paraId="25B4479F" w14:textId="4BC875B8">
      <w:pPr>
        <w:spacing w:after="12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550411BE">
        <w:rPr>
          <w:rFonts w:eastAsia="Arial" w:cs="Arial"/>
          <w:color w:val="000000" w:themeColor="text1"/>
        </w:rPr>
        <w:t>The Details tab has been selected by default, review and edit all relevant fields and sections. </w:t>
      </w:r>
    </w:p>
    <w:p w:rsidRPr="005E503A" w:rsidR="00B31BFB" w:rsidP="005E503A" w:rsidRDefault="005E503A" w14:paraId="073163CD" w14:textId="16B84867">
      <w:pPr>
        <w:spacing w:after="12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550411BE">
        <w:rPr>
          <w:rFonts w:eastAsia="Arial" w:cs="Arial"/>
          <w:color w:val="000000" w:themeColor="text1"/>
        </w:rPr>
        <w:t>Click the Save button.</w:t>
      </w:r>
    </w:p>
    <w:p w:rsidRPr="00B31BFB" w:rsidR="00B31BFB" w:rsidP="533B5999" w:rsidRDefault="324E5FCA" w14:paraId="33E9E83D" w14:textId="61C4FA98">
      <w:pPr>
        <w:pStyle w:val="Heading4"/>
        <w:spacing w:line="240" w:lineRule="auto"/>
        <w:textAlignment w:val="baseline"/>
      </w:pPr>
      <w:r>
        <w:t>Upload Placement Preservation Strategy Document </w:t>
      </w:r>
    </w:p>
    <w:p w:rsidRPr="005E503A" w:rsidR="00B31BFB" w:rsidP="005E503A" w:rsidRDefault="005E503A" w14:paraId="445B7E4B" w14:textId="19BE12BB">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5E503A" w:rsidR="74955DC4">
        <w:rPr>
          <w:rFonts w:eastAsia="Arial" w:cs="Arial"/>
          <w:color w:val="000000" w:themeColor="text1"/>
        </w:rPr>
        <w:t xml:space="preserve">Within the </w:t>
      </w:r>
      <w:r w:rsidRPr="005E503A" w:rsidR="74955DC4">
        <w:rPr>
          <w:rFonts w:eastAsia="Arial" w:cs="Arial"/>
          <w:b/>
          <w:bCs/>
          <w:color w:val="000000" w:themeColor="text1"/>
        </w:rPr>
        <w:t>Placement Preservation Strategy</w:t>
      </w:r>
      <w:r w:rsidRPr="005E503A" w:rsidR="74955DC4">
        <w:rPr>
          <w:rFonts w:eastAsia="Arial" w:cs="Arial"/>
          <w:color w:val="000000" w:themeColor="text1"/>
        </w:rPr>
        <w:t xml:space="preserve"> record, select the </w:t>
      </w:r>
      <w:r w:rsidRPr="005E503A" w:rsidR="74955DC4">
        <w:rPr>
          <w:rFonts w:eastAsia="Arial" w:cs="Arial"/>
          <w:b/>
          <w:bCs/>
          <w:color w:val="000000" w:themeColor="text1"/>
        </w:rPr>
        <w:t>Documents</w:t>
      </w:r>
      <w:r w:rsidRPr="005E503A" w:rsidR="74955DC4">
        <w:rPr>
          <w:rFonts w:eastAsia="Arial" w:cs="Arial"/>
          <w:color w:val="000000" w:themeColor="text1"/>
        </w:rPr>
        <w:t xml:space="preserve"> tab in the left navigation panel.  </w:t>
      </w:r>
    </w:p>
    <w:p w:rsidRPr="00B31BFB" w:rsidR="00B31BFB" w:rsidP="533B5999" w:rsidRDefault="00B31BFB" w14:paraId="72A802CB" w14:textId="2A56C833">
      <w:pPr>
        <w:tabs>
          <w:tab w:val="left" w:pos="1260"/>
        </w:tabs>
        <w:spacing w:after="0" w:line="240" w:lineRule="auto"/>
        <w:ind w:left="990"/>
        <w:textAlignment w:val="baseline"/>
        <w:rPr>
          <w:rFonts w:eastAsia="Arial" w:cs="Arial"/>
          <w:color w:val="000000" w:themeColor="text1"/>
        </w:rPr>
      </w:pPr>
    </w:p>
    <w:p w:rsidRPr="005E503A" w:rsidR="00B31BFB" w:rsidP="005E503A" w:rsidRDefault="005E503A" w14:paraId="5C65774A" w14:textId="2FC5C7C3">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4955DC4">
        <w:rPr>
          <w:rFonts w:eastAsia="Arial" w:cs="Arial"/>
          <w:color w:val="000000" w:themeColor="text1"/>
        </w:rPr>
        <w:t xml:space="preserve">On the </w:t>
      </w:r>
      <w:r w:rsidRPr="005E503A" w:rsidR="74955DC4">
        <w:rPr>
          <w:rFonts w:eastAsia="Arial" w:cs="Arial"/>
          <w:b/>
          <w:bCs/>
          <w:color w:val="000000" w:themeColor="text1"/>
        </w:rPr>
        <w:t>Document List</w:t>
      </w:r>
      <w:r w:rsidRPr="005E503A" w:rsidR="74955DC4">
        <w:rPr>
          <w:rFonts w:eastAsia="Arial" w:cs="Arial"/>
          <w:color w:val="000000" w:themeColor="text1"/>
        </w:rPr>
        <w:t xml:space="preserve"> section, Click </w:t>
      </w:r>
      <w:r w:rsidRPr="005E503A" w:rsidR="74955DC4">
        <w:rPr>
          <w:rFonts w:eastAsia="Arial" w:cs="Arial"/>
          <w:b/>
          <w:bCs/>
          <w:color w:val="000000" w:themeColor="text1"/>
        </w:rPr>
        <w:t>Upload</w:t>
      </w:r>
      <w:r w:rsidRPr="005E503A" w:rsidR="74955DC4">
        <w:rPr>
          <w:rFonts w:eastAsia="Arial" w:cs="Arial"/>
          <w:color w:val="000000" w:themeColor="text1"/>
        </w:rPr>
        <w:t xml:space="preserve"> button.</w:t>
      </w:r>
    </w:p>
    <w:p w:rsidRPr="00B31BFB" w:rsidR="00B31BFB" w:rsidP="533B5999" w:rsidRDefault="00B31BFB" w14:paraId="132710D6" w14:textId="1559DB85">
      <w:pPr>
        <w:tabs>
          <w:tab w:val="left" w:pos="1260"/>
        </w:tabs>
        <w:spacing w:after="0" w:line="240" w:lineRule="auto"/>
        <w:ind w:left="990"/>
        <w:textAlignment w:val="baseline"/>
        <w:rPr>
          <w:rFonts w:eastAsia="Arial" w:cs="Arial"/>
          <w:color w:val="000000" w:themeColor="text1"/>
        </w:rPr>
      </w:pPr>
    </w:p>
    <w:p w:rsidRPr="005E503A" w:rsidR="00B31BFB" w:rsidP="005E503A" w:rsidRDefault="005E503A" w14:paraId="60D4DE7D" w14:textId="75BEBC91">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4955DC4">
        <w:rPr>
          <w:rFonts w:eastAsia="Arial" w:cs="Arial"/>
          <w:color w:val="000000" w:themeColor="text1"/>
        </w:rPr>
        <w:t xml:space="preserve">Complete the following mandatory fields in the </w:t>
      </w:r>
      <w:r w:rsidRPr="005E503A" w:rsidR="74955DC4">
        <w:rPr>
          <w:rFonts w:eastAsia="Arial" w:cs="Arial"/>
          <w:b/>
          <w:bCs/>
          <w:color w:val="000000" w:themeColor="text1"/>
        </w:rPr>
        <w:t xml:space="preserve">Document Details </w:t>
      </w:r>
      <w:r w:rsidRPr="005E503A" w:rsidR="74955DC4">
        <w:rPr>
          <w:rFonts w:eastAsia="Arial" w:cs="Arial"/>
          <w:color w:val="000000" w:themeColor="text1"/>
        </w:rPr>
        <w:t xml:space="preserve">section, as well as any other relevant fields:  </w:t>
      </w:r>
    </w:p>
    <w:p w:rsidRPr="00B31BFB" w:rsidR="00B31BFB" w:rsidP="533B5999" w:rsidRDefault="00B31BFB" w14:paraId="01BECE11" w14:textId="5B7B4B42">
      <w:pPr>
        <w:tabs>
          <w:tab w:val="left" w:pos="1260"/>
        </w:tabs>
        <w:spacing w:after="0" w:line="240" w:lineRule="auto"/>
        <w:ind w:left="990"/>
        <w:textAlignment w:val="baseline"/>
        <w:rPr>
          <w:rFonts w:eastAsia="Arial" w:cs="Arial"/>
          <w:color w:val="000000" w:themeColor="text1"/>
        </w:rPr>
      </w:pPr>
    </w:p>
    <w:p w:rsidRPr="00B31BFB" w:rsidR="00B31BFB" w:rsidRDefault="74955DC4" w14:paraId="3AD1FFAB" w14:textId="080CF827">
      <w:pPr>
        <w:pStyle w:val="ListParagraph"/>
        <w:numPr>
          <w:ilvl w:val="0"/>
          <w:numId w:val="64"/>
        </w:numPr>
        <w:spacing w:after="120" w:line="240" w:lineRule="auto"/>
        <w:textAlignment w:val="baseline"/>
        <w:rPr>
          <w:rFonts w:eastAsia="Arial" w:cs="Arial"/>
          <w:color w:val="000000" w:themeColor="text1"/>
        </w:rPr>
      </w:pPr>
      <w:r w:rsidRPr="533B5999">
        <w:rPr>
          <w:rFonts w:eastAsia="Arial" w:cs="Arial"/>
          <w:b/>
          <w:bCs/>
          <w:color w:val="000000" w:themeColor="text1"/>
        </w:rPr>
        <w:t>Document Category</w:t>
      </w:r>
      <w:r w:rsidRPr="533B5999">
        <w:rPr>
          <w:rFonts w:eastAsia="Arial" w:cs="Arial"/>
          <w:color w:val="000000" w:themeColor="text1"/>
        </w:rPr>
        <w:t xml:space="preserve">: Select </w:t>
      </w:r>
      <w:r w:rsidRPr="533B5999">
        <w:rPr>
          <w:rFonts w:eastAsia="Arial" w:cs="Arial"/>
          <w:b/>
          <w:bCs/>
          <w:color w:val="000000" w:themeColor="text1"/>
        </w:rPr>
        <w:t>Case Management</w:t>
      </w:r>
      <w:r w:rsidRPr="533B5999">
        <w:rPr>
          <w:rFonts w:eastAsia="Arial" w:cs="Arial"/>
          <w:color w:val="000000" w:themeColor="text1"/>
        </w:rPr>
        <w:t xml:space="preserve"> from the picklist</w:t>
      </w:r>
    </w:p>
    <w:p w:rsidRPr="00B31BFB" w:rsidR="00B31BFB" w:rsidRDefault="74955DC4" w14:paraId="1785C9AC" w14:textId="2E9C5A6C">
      <w:pPr>
        <w:pStyle w:val="ListParagraph"/>
        <w:numPr>
          <w:ilvl w:val="0"/>
          <w:numId w:val="64"/>
        </w:numPr>
        <w:spacing w:after="120" w:line="240" w:lineRule="auto"/>
        <w:textAlignment w:val="baseline"/>
        <w:rPr>
          <w:rFonts w:eastAsia="Arial" w:cs="Arial"/>
          <w:color w:val="000000" w:themeColor="text1"/>
        </w:rPr>
      </w:pPr>
      <w:r w:rsidRPr="533B5999">
        <w:rPr>
          <w:rFonts w:eastAsia="Arial" w:cs="Arial"/>
          <w:b/>
          <w:bCs/>
          <w:color w:val="000000" w:themeColor="text1"/>
        </w:rPr>
        <w:t>Documents Type</w:t>
      </w:r>
      <w:r w:rsidRPr="533B5999">
        <w:rPr>
          <w:rFonts w:eastAsia="Arial" w:cs="Arial"/>
          <w:color w:val="000000" w:themeColor="text1"/>
        </w:rPr>
        <w:t xml:space="preserve">: Select </w:t>
      </w:r>
      <w:r w:rsidRPr="533B5999">
        <w:rPr>
          <w:rFonts w:eastAsia="Arial" w:cs="Arial"/>
          <w:b/>
          <w:bCs/>
          <w:color w:val="000000" w:themeColor="text1"/>
        </w:rPr>
        <w:t>Placement Preservation Strategies</w:t>
      </w:r>
      <w:r w:rsidRPr="533B5999">
        <w:rPr>
          <w:rFonts w:eastAsia="Arial" w:cs="Arial"/>
          <w:color w:val="000000" w:themeColor="text1"/>
        </w:rPr>
        <w:t xml:space="preserve"> from the picklist</w:t>
      </w:r>
    </w:p>
    <w:p w:rsidRPr="00B31BFB" w:rsidR="00B31BFB" w:rsidRDefault="74955DC4" w14:paraId="13AEB3F3" w14:textId="3B0EDDDB">
      <w:pPr>
        <w:pStyle w:val="ListParagraph"/>
        <w:numPr>
          <w:ilvl w:val="0"/>
          <w:numId w:val="64"/>
        </w:numPr>
        <w:spacing w:after="120" w:line="240" w:lineRule="auto"/>
        <w:textAlignment w:val="baseline"/>
        <w:rPr>
          <w:rFonts w:eastAsia="Arial" w:cs="Arial"/>
          <w:color w:val="000000" w:themeColor="text1"/>
        </w:rPr>
      </w:pPr>
      <w:r w:rsidRPr="533B5999">
        <w:rPr>
          <w:rFonts w:eastAsia="Arial" w:cs="Arial"/>
          <w:b/>
          <w:bCs/>
          <w:color w:val="000000" w:themeColor="text1"/>
        </w:rPr>
        <w:t>Documentation Status</w:t>
      </w:r>
      <w:r w:rsidRPr="533B5999">
        <w:rPr>
          <w:rFonts w:eastAsia="Arial" w:cs="Arial"/>
          <w:color w:val="000000" w:themeColor="text1"/>
        </w:rPr>
        <w:t xml:space="preserve">: Defaults to </w:t>
      </w:r>
      <w:r w:rsidRPr="533B5999">
        <w:rPr>
          <w:rFonts w:eastAsia="Arial" w:cs="Arial"/>
          <w:b/>
          <w:bCs/>
          <w:color w:val="000000" w:themeColor="text1"/>
        </w:rPr>
        <w:t>Final</w:t>
      </w:r>
      <w:r w:rsidRPr="533B5999">
        <w:rPr>
          <w:rFonts w:eastAsia="Arial" w:cs="Arial"/>
          <w:color w:val="000000" w:themeColor="text1"/>
        </w:rPr>
        <w:t>, leave as is.</w:t>
      </w:r>
    </w:p>
    <w:p w:rsidRPr="00B31BFB" w:rsidR="00B31BFB" w:rsidP="533B5999" w:rsidRDefault="00B31BFB" w14:paraId="1A8A2900" w14:textId="5555CC62">
      <w:pPr>
        <w:tabs>
          <w:tab w:val="left" w:pos="1260"/>
        </w:tabs>
        <w:spacing w:after="0" w:line="240" w:lineRule="auto"/>
        <w:ind w:left="720"/>
        <w:textAlignment w:val="baseline"/>
        <w:rPr>
          <w:rFonts w:eastAsia="Arial" w:cs="Arial"/>
          <w:color w:val="0070C0"/>
        </w:rPr>
      </w:pPr>
    </w:p>
    <w:p w:rsidRPr="005E503A" w:rsidR="00B31BFB" w:rsidP="005E503A" w:rsidRDefault="005E503A" w14:paraId="526279BD" w14:textId="12AD120D">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4955DC4">
        <w:rPr>
          <w:rFonts w:eastAsia="Arial" w:cs="Arial"/>
          <w:color w:val="000000" w:themeColor="text1"/>
        </w:rPr>
        <w:t xml:space="preserve">Click </w:t>
      </w:r>
      <w:r w:rsidRPr="005E503A" w:rsidR="74955DC4">
        <w:rPr>
          <w:rFonts w:eastAsia="Arial" w:cs="Arial"/>
          <w:b/>
          <w:bCs/>
          <w:color w:val="000000" w:themeColor="text1"/>
        </w:rPr>
        <w:t>Upload Files</w:t>
      </w:r>
      <w:r w:rsidRPr="005E503A" w:rsidR="74955DC4">
        <w:rPr>
          <w:rFonts w:eastAsia="Arial" w:cs="Arial"/>
          <w:color w:val="000000" w:themeColor="text1"/>
        </w:rPr>
        <w:t xml:space="preserve"> and select the document you wish to upload.   </w:t>
      </w:r>
    </w:p>
    <w:p w:rsidRPr="00B31BFB" w:rsidR="00B31BFB" w:rsidP="533B5999" w:rsidRDefault="00B31BFB" w14:paraId="3D6EDED5" w14:textId="18D362B8">
      <w:pPr>
        <w:tabs>
          <w:tab w:val="left" w:pos="1260"/>
        </w:tabs>
        <w:spacing w:after="0" w:line="240" w:lineRule="auto"/>
        <w:ind w:left="990"/>
        <w:textAlignment w:val="baseline"/>
        <w:rPr>
          <w:rFonts w:eastAsia="Arial" w:cs="Arial"/>
          <w:color w:val="000000" w:themeColor="text1"/>
        </w:rPr>
      </w:pPr>
    </w:p>
    <w:p w:rsidRPr="005E503A" w:rsidR="00B31BFB" w:rsidP="005E503A" w:rsidRDefault="005E503A" w14:paraId="56037D91" w14:textId="66C2C007">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4955DC4">
        <w:rPr>
          <w:rFonts w:eastAsia="Arial" w:cs="Arial"/>
          <w:color w:val="000000" w:themeColor="text1"/>
        </w:rPr>
        <w:t xml:space="preserve">Once the file appears in the record, click </w:t>
      </w:r>
      <w:r w:rsidRPr="005E503A" w:rsidR="74955DC4">
        <w:rPr>
          <w:rFonts w:eastAsia="Arial" w:cs="Arial"/>
          <w:b/>
          <w:bCs/>
          <w:color w:val="000000" w:themeColor="text1"/>
        </w:rPr>
        <w:t>Upload</w:t>
      </w:r>
      <w:r w:rsidRPr="005E503A" w:rsidR="74955DC4">
        <w:rPr>
          <w:rFonts w:eastAsia="Arial" w:cs="Arial"/>
          <w:color w:val="000000" w:themeColor="text1"/>
        </w:rPr>
        <w:t xml:space="preserve">.  </w:t>
      </w:r>
    </w:p>
    <w:p w:rsidRPr="00B31BFB" w:rsidR="00B31BFB" w:rsidP="533B5999" w:rsidRDefault="00B31BFB" w14:paraId="3FFFA8EB" w14:textId="491BCE15">
      <w:pPr>
        <w:tabs>
          <w:tab w:val="left" w:pos="1260"/>
        </w:tabs>
        <w:spacing w:after="0" w:line="240" w:lineRule="auto"/>
        <w:ind w:left="990"/>
        <w:textAlignment w:val="baseline"/>
        <w:rPr>
          <w:rFonts w:eastAsia="Arial" w:cs="Arial"/>
          <w:color w:val="000000" w:themeColor="text1"/>
        </w:rPr>
      </w:pPr>
    </w:p>
    <w:p w:rsidRPr="005E503A" w:rsidR="00B31BFB" w:rsidP="005E503A" w:rsidRDefault="005E503A" w14:paraId="7483525A" w14:textId="5ECCBC09">
      <w:pPr>
        <w:tabs>
          <w:tab w:val="left" w:pos="126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6</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4955DC4">
        <w:rPr>
          <w:rFonts w:eastAsia="Arial" w:cs="Arial"/>
          <w:color w:val="000000" w:themeColor="text1"/>
        </w:rPr>
        <w:t xml:space="preserve">Click the </w:t>
      </w:r>
      <w:r w:rsidRPr="005E503A" w:rsidR="74955DC4">
        <w:rPr>
          <w:rFonts w:eastAsia="Arial" w:cs="Arial"/>
          <w:b/>
          <w:bCs/>
          <w:color w:val="000000" w:themeColor="text1"/>
        </w:rPr>
        <w:t>X</w:t>
      </w:r>
      <w:r w:rsidRPr="005E503A" w:rsidR="74955DC4">
        <w:rPr>
          <w:rFonts w:eastAsia="Arial" w:cs="Arial"/>
          <w:color w:val="000000" w:themeColor="text1"/>
        </w:rPr>
        <w:t xml:space="preserve"> on the tabs to navigate back to the </w:t>
      </w:r>
      <w:r w:rsidRPr="005E503A" w:rsidR="74955DC4">
        <w:rPr>
          <w:rFonts w:eastAsia="Arial" w:cs="Arial"/>
          <w:b/>
          <w:bCs/>
          <w:color w:val="000000" w:themeColor="text1"/>
        </w:rPr>
        <w:t>Child Location</w:t>
      </w:r>
      <w:r w:rsidRPr="005E503A" w:rsidR="74955DC4">
        <w:rPr>
          <w:rFonts w:eastAsia="Arial" w:cs="Arial"/>
          <w:color w:val="000000" w:themeColor="text1"/>
        </w:rPr>
        <w:t xml:space="preserve"> record.</w:t>
      </w:r>
    </w:p>
    <w:p w:rsidRPr="00B31BFB" w:rsidR="00B31BFB" w:rsidP="533B5999" w:rsidRDefault="00B31BFB" w14:paraId="096522D8" w14:textId="463ED94C">
      <w:pPr>
        <w:spacing w:after="120" w:line="240" w:lineRule="auto"/>
        <w:textAlignment w:val="baseline"/>
        <w:rPr>
          <w:rFonts w:ascii="Segoe UI" w:hAnsi="Segoe UI" w:eastAsia="Times New Roman" w:cs="Segoe UI"/>
          <w:sz w:val="18"/>
          <w:szCs w:val="18"/>
        </w:rPr>
      </w:pPr>
    </w:p>
    <w:p w:rsidRPr="00B31BFB" w:rsidR="00B31BFB" w:rsidP="533B5999" w:rsidRDefault="31E1366C" w14:paraId="5625C9A9" w14:textId="3869C805">
      <w:pPr>
        <w:pStyle w:val="Heading3"/>
        <w:spacing w:line="240" w:lineRule="auto"/>
        <w:textAlignment w:val="baseline"/>
      </w:pPr>
      <w:bookmarkStart w:name="_Toc2086281031" w:id="26"/>
      <w:r>
        <w:t>Creating 14</w:t>
      </w:r>
      <w:r w:rsidR="338FEECE">
        <w:t xml:space="preserve"> </w:t>
      </w:r>
      <w:r>
        <w:t>Day Notice</w:t>
      </w:r>
      <w:bookmarkEnd w:id="26"/>
    </w:p>
    <w:p w:rsidRPr="00B31BFB" w:rsidR="00B31BFB" w:rsidP="005E503A" w:rsidRDefault="324E5FCA" w14:paraId="47CF5F3F" w14:textId="46E9EB1D">
      <w:pPr>
        <w:pStyle w:val="Heading4"/>
        <w:spacing w:line="240" w:lineRule="auto"/>
        <w:textAlignment w:val="baseline"/>
      </w:pPr>
      <w:r>
        <w:t>Create New 14 Day Notice  </w:t>
      </w:r>
      <w:r w:rsidRPr="533B5999" w:rsidR="69A40EEC">
        <w:rPr>
          <w:rFonts w:eastAsia="Arial" w:cs="Arial"/>
          <w:i/>
          <w:color w:val="0070C0"/>
        </w:rPr>
        <w:t> </w:t>
      </w:r>
    </w:p>
    <w:p w:rsidRPr="0067213E" w:rsidR="00B31BFB" w:rsidP="00B31BFB" w:rsidRDefault="69A40EEC" w14:paraId="3D02C820" w14:textId="4092FEB9">
      <w:pPr>
        <w:spacing w:after="120" w:line="240" w:lineRule="auto"/>
        <w:textAlignment w:val="baseline"/>
        <w:rPr>
          <w:i/>
          <w:iCs/>
        </w:rPr>
      </w:pPr>
      <w:r w:rsidRPr="0067213E">
        <w:rPr>
          <w:rFonts w:eastAsia="Arial" w:cs="Arial"/>
          <w:b/>
          <w:bCs/>
          <w:i/>
          <w:iCs/>
          <w:color w:val="C00000"/>
        </w:rPr>
        <w:t>Note:</w:t>
      </w:r>
      <w:r w:rsidRPr="0067213E">
        <w:rPr>
          <w:rFonts w:eastAsia="Arial" w:cs="Arial"/>
          <w:i/>
          <w:iCs/>
          <w:color w:val="C00000"/>
        </w:rPr>
        <w:t xml:space="preserve"> If you are unable to successfully save the record, you can still walk through the process to show how the record should be completed. </w:t>
      </w:r>
      <w:r w:rsidRPr="0067213E">
        <w:rPr>
          <w:rFonts w:eastAsia="Arial" w:cs="Arial"/>
          <w:i/>
          <w:iCs/>
        </w:rPr>
        <w:t xml:space="preserve"> </w:t>
      </w:r>
    </w:p>
    <w:p w:rsidRPr="00B31BFB" w:rsidR="00B31BFB" w:rsidP="533B5999" w:rsidRDefault="324E5FCA" w14:paraId="60964AEE" w14:textId="77777777">
      <w:pPr>
        <w:spacing w:after="120" w:line="240" w:lineRule="auto"/>
        <w:textAlignment w:val="baseline"/>
        <w:rPr>
          <w:rFonts w:ascii="Segoe UI" w:hAnsi="Segoe UI" w:cs="Segoe UI"/>
          <w:sz w:val="18"/>
          <w:szCs w:val="18"/>
        </w:rPr>
      </w:pPr>
      <w:r>
        <w:t>Follow these steps to create a new 14-day notice:  </w:t>
      </w:r>
    </w:p>
    <w:p w:rsidRPr="005E503A" w:rsidR="00B31BFB" w:rsidP="005E503A" w:rsidRDefault="005E503A" w14:paraId="73FD2DA6" w14:textId="33ADC6EC">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5E503A" w:rsidR="0EBBAE36">
        <w:rPr>
          <w:rFonts w:eastAsia="Arial" w:cs="Arial"/>
          <w:color w:val="000000" w:themeColor="text1"/>
        </w:rPr>
        <w:t xml:space="preserve">Within the </w:t>
      </w:r>
      <w:r w:rsidRPr="005E503A" w:rsidR="0EBBAE36">
        <w:rPr>
          <w:rFonts w:eastAsia="Arial" w:cs="Arial"/>
          <w:b/>
          <w:bCs/>
          <w:color w:val="000000" w:themeColor="text1"/>
        </w:rPr>
        <w:t>Child Location</w:t>
      </w:r>
      <w:r w:rsidRPr="005E503A" w:rsidR="0EBBAE36">
        <w:rPr>
          <w:rFonts w:eastAsia="Arial" w:cs="Arial"/>
          <w:color w:val="000000" w:themeColor="text1"/>
        </w:rPr>
        <w:t xml:space="preserve"> record, click the </w:t>
      </w:r>
      <w:r w:rsidRPr="005E503A" w:rsidR="0EBBAE36">
        <w:rPr>
          <w:rFonts w:eastAsia="Arial" w:cs="Arial"/>
          <w:b/>
          <w:bCs/>
          <w:color w:val="000000" w:themeColor="text1"/>
        </w:rPr>
        <w:t>Correspondences</w:t>
      </w:r>
      <w:r w:rsidRPr="005E503A" w:rsidR="0EBBAE36">
        <w:rPr>
          <w:rFonts w:eastAsia="Arial" w:cs="Arial"/>
          <w:color w:val="000000" w:themeColor="text1"/>
        </w:rPr>
        <w:t xml:space="preserve"> tab in the left navigation panel.</w:t>
      </w:r>
    </w:p>
    <w:p w:rsidRPr="005E503A" w:rsidR="00B31BFB" w:rsidP="005E503A" w:rsidRDefault="005E503A" w14:paraId="7642CBB8" w14:textId="2370B711">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0EBBAE36">
        <w:rPr>
          <w:rFonts w:eastAsia="Arial" w:cs="Arial"/>
          <w:color w:val="000000" w:themeColor="text1"/>
        </w:rPr>
        <w:t xml:space="preserve">On the </w:t>
      </w:r>
      <w:r w:rsidRPr="005E503A" w:rsidR="0EBBAE36">
        <w:rPr>
          <w:rFonts w:eastAsia="Arial" w:cs="Arial"/>
          <w:b/>
          <w:bCs/>
          <w:color w:val="000000" w:themeColor="text1"/>
        </w:rPr>
        <w:t>14-Day Notice</w:t>
      </w:r>
      <w:r w:rsidRPr="005E503A" w:rsidR="0EBBAE36">
        <w:rPr>
          <w:rFonts w:eastAsia="Arial" w:cs="Arial"/>
          <w:color w:val="000000" w:themeColor="text1"/>
        </w:rPr>
        <w:t xml:space="preserve"> section, click the</w:t>
      </w:r>
      <w:r w:rsidRPr="005E503A" w:rsidR="0EBBAE36">
        <w:rPr>
          <w:rFonts w:eastAsia="Arial" w:cs="Arial"/>
          <w:b/>
          <w:bCs/>
          <w:color w:val="000000" w:themeColor="text1"/>
        </w:rPr>
        <w:t xml:space="preserve"> New</w:t>
      </w:r>
      <w:r w:rsidRPr="005E503A" w:rsidR="0EBBAE36">
        <w:rPr>
          <w:rFonts w:eastAsia="Arial" w:cs="Arial"/>
          <w:color w:val="000000" w:themeColor="text1"/>
        </w:rPr>
        <w:t xml:space="preserve"> button.</w:t>
      </w:r>
    </w:p>
    <w:p w:rsidRPr="005E503A" w:rsidR="00B31BFB" w:rsidP="005E503A" w:rsidRDefault="005E503A" w14:paraId="6068DD38" w14:textId="34C756CF">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0EBBAE36">
        <w:rPr>
          <w:rFonts w:eastAsia="Arial" w:cs="Arial"/>
          <w:color w:val="000000" w:themeColor="text1"/>
        </w:rPr>
        <w:t xml:space="preserve">Complete the following mandatory fields in the </w:t>
      </w:r>
      <w:r w:rsidRPr="005E503A" w:rsidR="0EBBAE36">
        <w:rPr>
          <w:rFonts w:eastAsia="Arial" w:cs="Arial"/>
          <w:b/>
          <w:bCs/>
          <w:color w:val="000000" w:themeColor="text1"/>
        </w:rPr>
        <w:t>14-Day Notice Information</w:t>
      </w:r>
      <w:r w:rsidRPr="005E503A" w:rsidR="0EBBAE36">
        <w:rPr>
          <w:rFonts w:eastAsia="Arial" w:cs="Arial"/>
          <w:color w:val="000000" w:themeColor="text1"/>
        </w:rPr>
        <w:t xml:space="preserve"> section, as well as any other relevant fields:  </w:t>
      </w:r>
    </w:p>
    <w:p w:rsidRPr="00B31BFB" w:rsidR="00B31BFB" w:rsidRDefault="0EBBAE36" w14:paraId="0932F7F6" w14:textId="0F0B0120">
      <w:pPr>
        <w:pStyle w:val="ListParagraph"/>
        <w:numPr>
          <w:ilvl w:val="0"/>
          <w:numId w:val="63"/>
        </w:numPr>
        <w:spacing w:after="120" w:line="240" w:lineRule="auto"/>
        <w:textAlignment w:val="baseline"/>
        <w:rPr>
          <w:rFonts w:eastAsia="Arial" w:cs="Arial"/>
          <w:color w:val="000000" w:themeColor="text1"/>
        </w:rPr>
      </w:pPr>
      <w:r w:rsidRPr="533B5999">
        <w:rPr>
          <w:rFonts w:eastAsia="Arial" w:cs="Arial"/>
          <w:b/>
          <w:bCs/>
          <w:color w:val="000000" w:themeColor="text1"/>
        </w:rPr>
        <w:t>Recipient Name</w:t>
      </w:r>
      <w:r w:rsidRPr="533B5999">
        <w:rPr>
          <w:rFonts w:eastAsia="Arial" w:cs="Arial"/>
          <w:color w:val="000000" w:themeColor="text1"/>
        </w:rPr>
        <w:t>: User Entered</w:t>
      </w:r>
    </w:p>
    <w:p w:rsidRPr="00B31BFB" w:rsidR="00B31BFB" w:rsidRDefault="0EBBAE36" w14:paraId="79E26CCF" w14:textId="3545138C">
      <w:pPr>
        <w:pStyle w:val="ListParagraph"/>
        <w:numPr>
          <w:ilvl w:val="0"/>
          <w:numId w:val="63"/>
        </w:numPr>
        <w:spacing w:after="120" w:line="240" w:lineRule="auto"/>
        <w:textAlignment w:val="baseline"/>
        <w:rPr>
          <w:rFonts w:eastAsia="Arial" w:cs="Arial"/>
          <w:color w:val="000000" w:themeColor="text1"/>
        </w:rPr>
      </w:pPr>
      <w:r w:rsidRPr="533B5999">
        <w:rPr>
          <w:rFonts w:eastAsia="Arial" w:cs="Arial"/>
          <w:b/>
          <w:bCs/>
          <w:color w:val="000000" w:themeColor="text1"/>
        </w:rPr>
        <w:t>Method of Distribution</w:t>
      </w:r>
      <w:r w:rsidRPr="533B5999">
        <w:rPr>
          <w:rFonts w:eastAsia="Arial" w:cs="Arial"/>
          <w:color w:val="000000" w:themeColor="text1"/>
        </w:rPr>
        <w:t xml:space="preserve">: Select </w:t>
      </w:r>
      <w:r w:rsidRPr="533B5999">
        <w:rPr>
          <w:rFonts w:eastAsia="Arial" w:cs="Arial"/>
          <w:b/>
          <w:bCs/>
          <w:color w:val="000000" w:themeColor="text1"/>
        </w:rPr>
        <w:t>Mail</w:t>
      </w:r>
    </w:p>
    <w:p w:rsidRPr="00B31BFB" w:rsidR="00B31BFB" w:rsidRDefault="0EBBAE36" w14:paraId="66DD9FFF" w14:textId="511B129C">
      <w:pPr>
        <w:pStyle w:val="ListParagraph"/>
        <w:numPr>
          <w:ilvl w:val="0"/>
          <w:numId w:val="63"/>
        </w:numPr>
        <w:spacing w:after="120" w:line="240" w:lineRule="auto"/>
        <w:textAlignment w:val="baseline"/>
        <w:rPr>
          <w:rFonts w:eastAsia="Arial" w:cs="Arial"/>
          <w:color w:val="000000" w:themeColor="text1"/>
        </w:rPr>
      </w:pPr>
      <w:r w:rsidRPr="533B5999">
        <w:rPr>
          <w:rFonts w:eastAsia="Arial" w:cs="Arial"/>
          <w:b/>
          <w:bCs/>
          <w:color w:val="000000" w:themeColor="text1"/>
        </w:rPr>
        <w:t>Distribution Date and Time</w:t>
      </w:r>
      <w:r w:rsidRPr="533B5999">
        <w:rPr>
          <w:rFonts w:eastAsia="Arial" w:cs="Arial"/>
          <w:color w:val="000000" w:themeColor="text1"/>
        </w:rPr>
        <w:t>: Enter today’s date/time</w:t>
      </w:r>
    </w:p>
    <w:p w:rsidRPr="005E503A" w:rsidR="00B31BFB" w:rsidP="005E503A" w:rsidRDefault="005E503A" w14:paraId="3FA47E75" w14:textId="140732FC">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0EBBAE36">
        <w:rPr>
          <w:rFonts w:eastAsia="Arial" w:cs="Arial"/>
          <w:color w:val="000000" w:themeColor="text1"/>
        </w:rPr>
        <w:t xml:space="preserve">Click </w:t>
      </w:r>
      <w:r w:rsidRPr="005E503A" w:rsidR="0EBBAE36">
        <w:rPr>
          <w:rFonts w:eastAsia="Arial" w:cs="Arial"/>
          <w:b/>
          <w:bCs/>
          <w:color w:val="000000" w:themeColor="text1"/>
        </w:rPr>
        <w:t>Save.</w:t>
      </w:r>
    </w:p>
    <w:p w:rsidRPr="005E503A" w:rsidR="00B31BFB" w:rsidP="005E503A" w:rsidRDefault="005E503A" w14:paraId="4C0A5288" w14:textId="769251B0">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0EBBAE36">
        <w:rPr>
          <w:rFonts w:eastAsia="Arial" w:cs="Arial"/>
          <w:color w:val="000000" w:themeColor="text1"/>
        </w:rPr>
        <w:t xml:space="preserve">Click the </w:t>
      </w:r>
      <w:r w:rsidRPr="005E503A" w:rsidR="0EBBAE36">
        <w:rPr>
          <w:rFonts w:eastAsia="Arial" w:cs="Arial"/>
          <w:b/>
          <w:bCs/>
          <w:color w:val="000000" w:themeColor="text1"/>
        </w:rPr>
        <w:t>X</w:t>
      </w:r>
      <w:r w:rsidRPr="005E503A" w:rsidR="0EBBAE36">
        <w:rPr>
          <w:rFonts w:eastAsia="Arial" w:cs="Arial"/>
          <w:color w:val="000000" w:themeColor="text1"/>
        </w:rPr>
        <w:t xml:space="preserve"> on the </w:t>
      </w:r>
      <w:r w:rsidRPr="005E503A" w:rsidR="0EBBAE36">
        <w:rPr>
          <w:rFonts w:eastAsia="Arial" w:cs="Arial"/>
          <w:b/>
          <w:bCs/>
          <w:color w:val="000000" w:themeColor="text1"/>
        </w:rPr>
        <w:t>Correspondence</w:t>
      </w:r>
      <w:r w:rsidRPr="005E503A" w:rsidR="0EBBAE36">
        <w:rPr>
          <w:rFonts w:eastAsia="Arial" w:cs="Arial"/>
          <w:color w:val="000000" w:themeColor="text1"/>
        </w:rPr>
        <w:t xml:space="preserve"> tab to navigate back to the </w:t>
      </w:r>
      <w:r w:rsidRPr="005E503A" w:rsidR="0EBBAE36">
        <w:rPr>
          <w:rFonts w:eastAsia="Arial" w:cs="Arial"/>
          <w:b/>
          <w:bCs/>
          <w:color w:val="000000" w:themeColor="text1"/>
        </w:rPr>
        <w:t>Child Location</w:t>
      </w:r>
      <w:r w:rsidRPr="005E503A" w:rsidR="0EBBAE36">
        <w:rPr>
          <w:rFonts w:eastAsia="Arial" w:cs="Arial"/>
          <w:color w:val="000000" w:themeColor="text1"/>
        </w:rPr>
        <w:t xml:space="preserve"> record.</w:t>
      </w:r>
    </w:p>
    <w:p w:rsidRPr="00B31BFB" w:rsidR="00B31BFB" w:rsidP="533B5999" w:rsidRDefault="0EBBAE36" w14:paraId="20F3EF29" w14:textId="6C24F228">
      <w:pPr>
        <w:spacing w:after="120" w:line="240" w:lineRule="auto"/>
        <w:textAlignment w:val="baseline"/>
        <w:rPr>
          <w:rFonts w:ascii="Segoe UI" w:hAnsi="Segoe UI" w:eastAsia="Times New Roman" w:cs="Segoe UI"/>
          <w:sz w:val="18"/>
          <w:szCs w:val="18"/>
        </w:rPr>
      </w:pPr>
      <w:r w:rsidRPr="533B5999">
        <w:rPr>
          <w:rFonts w:eastAsia="Arial" w:cs="Arial"/>
          <w:b/>
          <w:bCs/>
          <w:color w:val="000000" w:themeColor="text1"/>
        </w:rPr>
        <w:t>NOTE</w:t>
      </w:r>
      <w:r w:rsidRPr="533B5999">
        <w:rPr>
          <w:rFonts w:eastAsia="Arial" w:cs="Arial"/>
          <w:color w:val="000000" w:themeColor="text1"/>
        </w:rPr>
        <w:t xml:space="preserve">: When the Recipient receives the Notice, the worker </w:t>
      </w:r>
      <w:proofErr w:type="gramStart"/>
      <w:r w:rsidRPr="533B5999">
        <w:rPr>
          <w:rFonts w:eastAsia="Arial" w:cs="Arial"/>
          <w:color w:val="000000" w:themeColor="text1"/>
        </w:rPr>
        <w:t>would</w:t>
      </w:r>
      <w:proofErr w:type="gramEnd"/>
      <w:r w:rsidRPr="533B5999">
        <w:rPr>
          <w:rFonts w:eastAsia="Arial" w:cs="Arial"/>
          <w:color w:val="000000" w:themeColor="text1"/>
        </w:rPr>
        <w:t xml:space="preserve"> reopen the </w:t>
      </w:r>
      <w:proofErr w:type="gramStart"/>
      <w:r w:rsidRPr="533B5999">
        <w:rPr>
          <w:rFonts w:eastAsia="Arial" w:cs="Arial"/>
          <w:color w:val="000000" w:themeColor="text1"/>
        </w:rPr>
        <w:t>14 Day</w:t>
      </w:r>
      <w:proofErr w:type="gramEnd"/>
      <w:r w:rsidRPr="533B5999">
        <w:rPr>
          <w:rFonts w:eastAsia="Arial" w:cs="Arial"/>
          <w:color w:val="000000" w:themeColor="text1"/>
        </w:rPr>
        <w:t xml:space="preserve"> Notice Correspondence Record and update the </w:t>
      </w:r>
      <w:r w:rsidRPr="533B5999">
        <w:rPr>
          <w:rFonts w:eastAsia="Arial" w:cs="Arial"/>
          <w:b/>
          <w:bCs/>
          <w:color w:val="000000" w:themeColor="text1"/>
        </w:rPr>
        <w:t>Recipient Acknowledgement Status</w:t>
      </w:r>
      <w:r w:rsidRPr="533B5999">
        <w:rPr>
          <w:rFonts w:eastAsia="Arial" w:cs="Arial"/>
          <w:color w:val="000000" w:themeColor="text1"/>
        </w:rPr>
        <w:t xml:space="preserve"> to Received and document </w:t>
      </w:r>
      <w:r w:rsidRPr="533B5999">
        <w:rPr>
          <w:rFonts w:eastAsia="Arial" w:cs="Arial"/>
          <w:b/>
          <w:bCs/>
          <w:color w:val="000000" w:themeColor="text1"/>
        </w:rPr>
        <w:t>Date and Time of the Acknowledgement</w:t>
      </w:r>
      <w:r w:rsidRPr="533B5999">
        <w:rPr>
          <w:rFonts w:eastAsia="Arial" w:cs="Arial"/>
          <w:color w:val="000000" w:themeColor="text1"/>
        </w:rPr>
        <w:t xml:space="preserve"> and click Save</w:t>
      </w:r>
      <w:r w:rsidRPr="533B5999">
        <w:rPr>
          <w:rFonts w:eastAsia="Times New Roman" w:cs="Arial"/>
          <w:sz w:val="24"/>
          <w:szCs w:val="24"/>
        </w:rPr>
        <w:t xml:space="preserve"> </w:t>
      </w:r>
      <w:r w:rsidRPr="533B5999" w:rsidR="324E5FCA">
        <w:rPr>
          <w:rFonts w:eastAsia="Times New Roman" w:cs="Arial"/>
          <w:sz w:val="24"/>
          <w:szCs w:val="24"/>
        </w:rPr>
        <w:t> </w:t>
      </w:r>
      <w:r w:rsidR="00B31BFB">
        <w:br/>
      </w:r>
      <w:r w:rsidRPr="533B5999" w:rsidR="324E5FCA">
        <w:rPr>
          <w:rFonts w:eastAsia="Times New Roman" w:cs="Arial"/>
          <w:sz w:val="24"/>
          <w:szCs w:val="24"/>
        </w:rPr>
        <w:t> </w:t>
      </w:r>
    </w:p>
    <w:p w:rsidRPr="00B31BFB" w:rsidR="00B31BFB" w:rsidP="533B5999" w:rsidRDefault="324E5FCA" w14:paraId="7A85CA7A" w14:textId="4708A901">
      <w:pPr>
        <w:pStyle w:val="Heading4"/>
        <w:spacing w:line="240" w:lineRule="auto"/>
        <w:textAlignment w:val="baseline"/>
      </w:pPr>
      <w:r>
        <w:t>Create New 14 Day Notice Exemption </w:t>
      </w:r>
    </w:p>
    <w:p w:rsidRPr="00B31BFB" w:rsidR="00B31BFB" w:rsidP="533B5999" w:rsidRDefault="5887C47D" w14:paraId="35348CE4" w14:textId="49C31E2E">
      <w:pPr>
        <w:rPr>
          <w:rFonts w:eastAsia="Arial" w:cs="Arial"/>
          <w:i/>
          <w:iCs/>
          <w:color w:val="C00000"/>
        </w:rPr>
      </w:pPr>
      <w:r w:rsidRPr="533B5999">
        <w:rPr>
          <w:rFonts w:eastAsia="Arial" w:cs="Arial"/>
          <w:b/>
          <w:bCs/>
          <w:i/>
          <w:iCs/>
          <w:color w:val="C00000"/>
        </w:rPr>
        <w:t xml:space="preserve">Important </w:t>
      </w:r>
      <w:r w:rsidRPr="533B5999" w:rsidR="0A18020A">
        <w:rPr>
          <w:rFonts w:eastAsia="Arial" w:cs="Arial"/>
          <w:b/>
          <w:bCs/>
          <w:i/>
          <w:iCs/>
          <w:color w:val="C00000"/>
        </w:rPr>
        <w:t>Note:</w:t>
      </w:r>
      <w:r w:rsidRPr="533B5999" w:rsidR="0A18020A">
        <w:rPr>
          <w:rFonts w:eastAsia="Arial" w:cs="Arial"/>
          <w:i/>
          <w:iCs/>
          <w:color w:val="C00000"/>
        </w:rPr>
        <w:t xml:space="preserve"> If you are unable to successfully save the record, you can still walk through the process to show how the record should be completed.</w:t>
      </w:r>
    </w:p>
    <w:p w:rsidRPr="00B31BFB" w:rsidR="00B31BFB" w:rsidP="533B5999" w:rsidRDefault="324E5FCA" w14:paraId="1324CEA0" w14:textId="77777777">
      <w:pPr>
        <w:spacing w:after="120" w:line="240" w:lineRule="auto"/>
        <w:textAlignment w:val="baseline"/>
        <w:rPr>
          <w:rFonts w:ascii="Segoe UI" w:hAnsi="Segoe UI" w:cs="Segoe UI"/>
          <w:sz w:val="18"/>
          <w:szCs w:val="18"/>
        </w:rPr>
      </w:pPr>
      <w:r>
        <w:t>Follow these steps to create a new </w:t>
      </w:r>
      <w:r w:rsidRPr="533B5999">
        <w:rPr>
          <w:b/>
          <w:bCs/>
        </w:rPr>
        <w:t>14-day Notice Exemption</w:t>
      </w:r>
      <w:r>
        <w:t>:  </w:t>
      </w:r>
    </w:p>
    <w:p w:rsidRPr="005E503A" w:rsidR="00B31BFB" w:rsidP="005E503A" w:rsidRDefault="005E503A" w14:paraId="36EBB3A5" w14:textId="5B0A2A73">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5E503A" w:rsidR="685F99BD">
        <w:rPr>
          <w:rFonts w:eastAsia="Arial" w:cs="Arial"/>
          <w:color w:val="000000" w:themeColor="text1"/>
        </w:rPr>
        <w:t xml:space="preserve">From the </w:t>
      </w:r>
      <w:r w:rsidRPr="005E503A" w:rsidR="685F99BD">
        <w:rPr>
          <w:rFonts w:eastAsia="Arial" w:cs="Arial"/>
          <w:b/>
          <w:bCs/>
          <w:color w:val="000000" w:themeColor="text1"/>
        </w:rPr>
        <w:t>Correspondences</w:t>
      </w:r>
      <w:r w:rsidRPr="005E503A" w:rsidR="685F99BD">
        <w:rPr>
          <w:rFonts w:eastAsia="Arial" w:cs="Arial"/>
          <w:color w:val="000000" w:themeColor="text1"/>
        </w:rPr>
        <w:t xml:space="preserve"> tab, on the </w:t>
      </w:r>
      <w:r w:rsidRPr="005E503A" w:rsidR="685F99BD">
        <w:rPr>
          <w:rFonts w:eastAsia="Arial" w:cs="Arial"/>
          <w:b/>
          <w:bCs/>
          <w:color w:val="000000" w:themeColor="text1"/>
        </w:rPr>
        <w:t>14-Day Notice Exemption</w:t>
      </w:r>
      <w:r w:rsidRPr="005E503A" w:rsidR="685F99BD">
        <w:rPr>
          <w:rFonts w:eastAsia="Arial" w:cs="Arial"/>
          <w:color w:val="000000" w:themeColor="text1"/>
        </w:rPr>
        <w:t xml:space="preserve"> section, click the </w:t>
      </w:r>
      <w:r w:rsidRPr="005E503A" w:rsidR="685F99BD">
        <w:rPr>
          <w:rFonts w:eastAsia="Arial" w:cs="Arial"/>
          <w:b/>
          <w:bCs/>
          <w:color w:val="000000" w:themeColor="text1"/>
        </w:rPr>
        <w:t>New</w:t>
      </w:r>
      <w:r w:rsidRPr="005E503A" w:rsidR="685F99BD">
        <w:rPr>
          <w:rFonts w:eastAsia="Arial" w:cs="Arial"/>
          <w:color w:val="000000" w:themeColor="text1"/>
        </w:rPr>
        <w:t xml:space="preserve"> button.   </w:t>
      </w:r>
    </w:p>
    <w:p w:rsidRPr="005E503A" w:rsidR="00B31BFB" w:rsidP="005E503A" w:rsidRDefault="005E503A" w14:paraId="6F8C3078" w14:textId="218070D3">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685F99BD">
        <w:rPr>
          <w:rFonts w:eastAsia="Arial" w:cs="Arial"/>
          <w:color w:val="000000" w:themeColor="text1"/>
        </w:rPr>
        <w:t xml:space="preserve">Complete the following mandatory fields in the </w:t>
      </w:r>
      <w:r w:rsidRPr="005E503A" w:rsidR="685F99BD">
        <w:rPr>
          <w:rFonts w:eastAsia="Arial" w:cs="Arial"/>
          <w:b/>
          <w:bCs/>
          <w:color w:val="000000" w:themeColor="text1"/>
        </w:rPr>
        <w:t>14-Day Notice Exemption Information</w:t>
      </w:r>
      <w:r w:rsidRPr="005E503A" w:rsidR="685F99BD">
        <w:rPr>
          <w:rFonts w:eastAsia="Arial" w:cs="Arial"/>
          <w:color w:val="000000" w:themeColor="text1"/>
        </w:rPr>
        <w:t xml:space="preserve"> section, as well as any other relevant fields:  </w:t>
      </w:r>
    </w:p>
    <w:p w:rsidRPr="00B31BFB" w:rsidR="00B31BFB" w:rsidRDefault="685F99BD" w14:paraId="770F623F" w14:textId="469FA7E9">
      <w:pPr>
        <w:pStyle w:val="ListParagraph"/>
        <w:numPr>
          <w:ilvl w:val="0"/>
          <w:numId w:val="62"/>
        </w:numPr>
        <w:spacing w:after="0" w:line="240" w:lineRule="auto"/>
        <w:textAlignment w:val="baseline"/>
        <w:rPr>
          <w:rFonts w:eastAsia="Arial" w:cs="Arial"/>
          <w:color w:val="000000" w:themeColor="text1"/>
        </w:rPr>
      </w:pPr>
      <w:r w:rsidRPr="533B5999">
        <w:rPr>
          <w:rFonts w:eastAsia="Arial" w:cs="Arial"/>
          <w:b/>
          <w:bCs/>
          <w:color w:val="000000" w:themeColor="text1"/>
        </w:rPr>
        <w:t>Date of Waiver Determination</w:t>
      </w:r>
      <w:r w:rsidRPr="533B5999">
        <w:rPr>
          <w:rFonts w:eastAsia="Arial" w:cs="Arial"/>
          <w:color w:val="000000" w:themeColor="text1"/>
        </w:rPr>
        <w:t>: Select today’s date</w:t>
      </w:r>
    </w:p>
    <w:p w:rsidRPr="00B31BFB" w:rsidR="00B31BFB" w:rsidRDefault="685F99BD" w14:paraId="45D6EA13" w14:textId="02F9456B">
      <w:pPr>
        <w:pStyle w:val="ListParagraph"/>
        <w:numPr>
          <w:ilvl w:val="0"/>
          <w:numId w:val="62"/>
        </w:numPr>
        <w:spacing w:after="0" w:line="240" w:lineRule="auto"/>
        <w:textAlignment w:val="baseline"/>
        <w:rPr>
          <w:rFonts w:eastAsia="Arial" w:cs="Arial"/>
          <w:color w:val="000000" w:themeColor="text1"/>
        </w:rPr>
      </w:pPr>
      <w:r w:rsidRPr="533B5999">
        <w:rPr>
          <w:rFonts w:eastAsia="Arial" w:cs="Arial"/>
          <w:color w:val="000000" w:themeColor="text1"/>
        </w:rPr>
        <w:t>14 Day Notice Waiver Reason: User Entered</w:t>
      </w:r>
    </w:p>
    <w:p w:rsidRPr="00B31BFB" w:rsidR="00B31BFB" w:rsidRDefault="685F99BD" w14:paraId="094D65D5" w14:textId="48A0A142">
      <w:pPr>
        <w:pStyle w:val="ListParagraph"/>
        <w:numPr>
          <w:ilvl w:val="0"/>
          <w:numId w:val="62"/>
        </w:numPr>
        <w:spacing w:after="0" w:line="240" w:lineRule="auto"/>
        <w:textAlignment w:val="baseline"/>
        <w:rPr>
          <w:rFonts w:eastAsia="Arial" w:cs="Arial"/>
          <w:color w:val="000000" w:themeColor="text1"/>
        </w:rPr>
      </w:pPr>
      <w:r w:rsidRPr="533B5999">
        <w:rPr>
          <w:rFonts w:eastAsia="Arial" w:cs="Arial"/>
          <w:color w:val="000000" w:themeColor="text1"/>
        </w:rPr>
        <w:t xml:space="preserve">Exemption Narrative: User Entered </w:t>
      </w:r>
    </w:p>
    <w:p w:rsidRPr="00B31BFB" w:rsidR="00B31BFB" w:rsidP="533B5999" w:rsidRDefault="00B31BFB" w14:paraId="7BD92C15" w14:textId="34D32253">
      <w:pPr>
        <w:spacing w:after="0" w:line="240" w:lineRule="auto"/>
        <w:ind w:left="1440"/>
        <w:textAlignment w:val="baseline"/>
        <w:rPr>
          <w:rFonts w:eastAsia="Arial" w:cs="Arial"/>
          <w:color w:val="000000" w:themeColor="text1"/>
        </w:rPr>
      </w:pPr>
    </w:p>
    <w:p w:rsidRPr="005E503A" w:rsidR="00B31BFB" w:rsidP="005E503A" w:rsidRDefault="005E503A" w14:paraId="697B06A7" w14:textId="5F72AC1F">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Pr>
          <w:rFonts w:eastAsia="Arial" w:cs="Arial"/>
          <w:color w:val="000000" w:themeColor="text1"/>
        </w:rPr>
        <w:t>C</w:t>
      </w:r>
      <w:r w:rsidRPr="005E503A" w:rsidR="685F99BD">
        <w:rPr>
          <w:rFonts w:eastAsia="Arial" w:cs="Arial"/>
          <w:color w:val="000000" w:themeColor="text1"/>
        </w:rPr>
        <w:t xml:space="preserve">lick the </w:t>
      </w:r>
      <w:r w:rsidRPr="005E503A" w:rsidR="685F99BD">
        <w:rPr>
          <w:rFonts w:eastAsia="Arial" w:cs="Arial"/>
          <w:b/>
          <w:bCs/>
          <w:color w:val="000000" w:themeColor="text1"/>
        </w:rPr>
        <w:t xml:space="preserve">Save </w:t>
      </w:r>
      <w:r w:rsidRPr="005E503A" w:rsidR="685F99BD">
        <w:rPr>
          <w:rFonts w:eastAsia="Arial" w:cs="Arial"/>
          <w:color w:val="000000" w:themeColor="text1"/>
        </w:rPr>
        <w:t xml:space="preserve">button.  </w:t>
      </w:r>
    </w:p>
    <w:p w:rsidRPr="005E503A" w:rsidR="00B31BFB" w:rsidP="005E503A" w:rsidRDefault="005E503A" w14:paraId="5F5D99A9" w14:textId="7A2E2BCD">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685F99BD">
        <w:rPr>
          <w:rFonts w:eastAsia="Arial" w:cs="Arial"/>
          <w:color w:val="000000" w:themeColor="text1"/>
        </w:rPr>
        <w:t xml:space="preserve">Click the </w:t>
      </w:r>
      <w:r w:rsidRPr="005E503A" w:rsidR="685F99BD">
        <w:rPr>
          <w:rFonts w:eastAsia="Arial" w:cs="Arial"/>
          <w:b/>
          <w:bCs/>
          <w:color w:val="000000" w:themeColor="text1"/>
        </w:rPr>
        <w:t>X</w:t>
      </w:r>
      <w:r w:rsidRPr="005E503A" w:rsidR="685F99BD">
        <w:rPr>
          <w:rFonts w:eastAsia="Arial" w:cs="Arial"/>
          <w:color w:val="000000" w:themeColor="text1"/>
        </w:rPr>
        <w:t xml:space="preserve"> to navigate back to the </w:t>
      </w:r>
      <w:r w:rsidRPr="005E503A" w:rsidR="685F99BD">
        <w:rPr>
          <w:rFonts w:eastAsia="Arial" w:cs="Arial"/>
          <w:b/>
          <w:bCs/>
          <w:color w:val="000000" w:themeColor="text1"/>
        </w:rPr>
        <w:t>Child Location</w:t>
      </w:r>
      <w:r w:rsidRPr="005E503A" w:rsidR="685F99BD">
        <w:rPr>
          <w:rFonts w:eastAsia="Arial" w:cs="Arial"/>
          <w:color w:val="000000" w:themeColor="text1"/>
        </w:rPr>
        <w:t xml:space="preserve"> record.</w:t>
      </w:r>
    </w:p>
    <w:p w:rsidRPr="00B31BFB" w:rsidR="00B31BFB" w:rsidP="533B5999" w:rsidRDefault="31E1366C" w14:paraId="1CF855E6" w14:textId="3ED57AFD">
      <w:pPr>
        <w:pStyle w:val="Heading3"/>
        <w:spacing w:line="240" w:lineRule="auto"/>
        <w:textAlignment w:val="baseline"/>
      </w:pPr>
      <w:bookmarkStart w:name="_Toc433557" w:id="27"/>
      <w:r>
        <w:lastRenderedPageBreak/>
        <w:t>Recording Absences</w:t>
      </w:r>
      <w:bookmarkEnd w:id="27"/>
    </w:p>
    <w:p w:rsidRPr="00B31BFB" w:rsidR="00B31BFB" w:rsidP="533B5999" w:rsidRDefault="324E5FCA" w14:paraId="64BE8B10" w14:textId="54745E00">
      <w:pPr>
        <w:pStyle w:val="Heading4"/>
        <w:spacing w:line="240" w:lineRule="auto"/>
        <w:textAlignment w:val="baseline"/>
      </w:pPr>
      <w:r>
        <w:t>Record a New Planned Absence    </w:t>
      </w:r>
    </w:p>
    <w:p w:rsidRPr="00B31BFB" w:rsidR="00B31BFB" w:rsidP="533B5999" w:rsidRDefault="324E5FCA" w14:paraId="1CF1DCBD" w14:textId="77777777">
      <w:pPr>
        <w:spacing w:after="120" w:line="240" w:lineRule="auto"/>
        <w:textAlignment w:val="baseline"/>
        <w:rPr>
          <w:rFonts w:ascii="Segoe UI" w:hAnsi="Segoe UI" w:cs="Segoe UI"/>
          <w:sz w:val="18"/>
          <w:szCs w:val="18"/>
        </w:rPr>
      </w:pPr>
      <w:r>
        <w:t>Follow these steps to record a new planned absence:  </w:t>
      </w:r>
    </w:p>
    <w:p w:rsidRPr="005E503A" w:rsidR="00B31BFB" w:rsidP="005E503A" w:rsidRDefault="005E503A" w14:paraId="676FB061" w14:textId="7ED20BE8">
      <w:pPr>
        <w:spacing w:after="40" w:line="240"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5E503A" w:rsidR="1B437A00">
        <w:rPr>
          <w:rFonts w:eastAsia="Arial" w:cs="Arial"/>
          <w:color w:val="000000" w:themeColor="text1"/>
        </w:rPr>
        <w:t xml:space="preserve">Within the </w:t>
      </w:r>
      <w:r w:rsidRPr="005E503A" w:rsidR="1B437A00">
        <w:rPr>
          <w:rFonts w:eastAsia="Arial" w:cs="Arial"/>
          <w:b/>
          <w:bCs/>
          <w:color w:val="000000" w:themeColor="text1"/>
        </w:rPr>
        <w:t>Child Location</w:t>
      </w:r>
      <w:r w:rsidRPr="005E503A" w:rsidR="1B437A00">
        <w:rPr>
          <w:rFonts w:eastAsia="Arial" w:cs="Arial"/>
          <w:color w:val="000000" w:themeColor="text1"/>
        </w:rPr>
        <w:t xml:space="preserve"> record, click the </w:t>
      </w:r>
      <w:r w:rsidRPr="005E503A" w:rsidR="1B437A00">
        <w:rPr>
          <w:rFonts w:eastAsia="Arial" w:cs="Arial"/>
          <w:b/>
          <w:bCs/>
          <w:color w:val="000000" w:themeColor="text1"/>
        </w:rPr>
        <w:t xml:space="preserve">Absences </w:t>
      </w:r>
      <w:r w:rsidRPr="005E503A" w:rsidR="1B437A00">
        <w:rPr>
          <w:rFonts w:eastAsia="Arial" w:cs="Arial"/>
          <w:color w:val="000000" w:themeColor="text1"/>
        </w:rPr>
        <w:t>tab on the left navigation panel.</w:t>
      </w:r>
    </w:p>
    <w:p w:rsidRPr="00B31BFB" w:rsidR="00B31BFB" w:rsidP="533B5999" w:rsidRDefault="00B31BFB" w14:paraId="6CE639D7" w14:textId="154A56C9">
      <w:pPr>
        <w:pStyle w:val="ListParagraph"/>
        <w:spacing w:after="40" w:line="240" w:lineRule="auto"/>
        <w:textAlignment w:val="baseline"/>
        <w:rPr>
          <w:rFonts w:eastAsia="Arial" w:cs="Arial"/>
          <w:color w:val="000000" w:themeColor="text1"/>
        </w:rPr>
      </w:pPr>
    </w:p>
    <w:p w:rsidRPr="005E503A" w:rsidR="00B31BFB" w:rsidP="005E503A" w:rsidRDefault="005E503A" w14:paraId="5C3453DE" w14:textId="7334B78A">
      <w:pPr>
        <w:spacing w:after="4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1B437A00">
        <w:rPr>
          <w:rFonts w:eastAsia="Arial" w:cs="Arial"/>
          <w:color w:val="000000" w:themeColor="text1"/>
        </w:rPr>
        <w:t xml:space="preserve">In the </w:t>
      </w:r>
      <w:r w:rsidRPr="005E503A" w:rsidR="1B437A00">
        <w:rPr>
          <w:rFonts w:eastAsia="Arial" w:cs="Arial"/>
          <w:b/>
          <w:bCs/>
          <w:color w:val="000000" w:themeColor="text1"/>
        </w:rPr>
        <w:t xml:space="preserve">Absences </w:t>
      </w:r>
      <w:r w:rsidRPr="005E503A" w:rsidR="1B437A00">
        <w:rPr>
          <w:rFonts w:eastAsia="Arial" w:cs="Arial"/>
          <w:color w:val="000000" w:themeColor="text1"/>
        </w:rPr>
        <w:t>section, click the</w:t>
      </w:r>
      <w:r w:rsidRPr="005E503A" w:rsidR="1B437A00">
        <w:rPr>
          <w:rFonts w:eastAsia="Arial" w:cs="Arial"/>
          <w:b/>
          <w:bCs/>
          <w:color w:val="000000" w:themeColor="text1"/>
        </w:rPr>
        <w:t xml:space="preserve"> New</w:t>
      </w:r>
      <w:r w:rsidRPr="005E503A" w:rsidR="1B437A00">
        <w:rPr>
          <w:rFonts w:eastAsia="Arial" w:cs="Arial"/>
          <w:color w:val="000000" w:themeColor="text1"/>
        </w:rPr>
        <w:t xml:space="preserve"> button</w:t>
      </w:r>
    </w:p>
    <w:p w:rsidRPr="00B31BFB" w:rsidR="00B31BFB" w:rsidP="533B5999" w:rsidRDefault="00B31BFB" w14:paraId="3C09313D" w14:textId="09DBC5FD">
      <w:pPr>
        <w:pStyle w:val="ListParagraph"/>
        <w:spacing w:after="40" w:line="240" w:lineRule="auto"/>
        <w:textAlignment w:val="baseline"/>
        <w:rPr>
          <w:rFonts w:eastAsia="Arial" w:cs="Arial"/>
          <w:color w:val="000000" w:themeColor="text1"/>
        </w:rPr>
      </w:pPr>
    </w:p>
    <w:p w:rsidRPr="005E503A" w:rsidR="00B31BFB" w:rsidP="005E503A" w:rsidRDefault="005E503A" w14:paraId="4FE3B083" w14:textId="5D2D16E2">
      <w:pPr>
        <w:spacing w:after="40" w:line="240" w:lineRule="auto"/>
        <w:textAlignment w:val="baseline"/>
        <w:rPr>
          <w:rFonts w:eastAsia="Arial" w:cs="Arial"/>
          <w:color w:val="0070C0"/>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1B437A00">
        <w:rPr>
          <w:rFonts w:eastAsia="Arial" w:cs="Arial"/>
          <w:color w:val="000000" w:themeColor="text1"/>
        </w:rPr>
        <w:t xml:space="preserve">On the </w:t>
      </w:r>
      <w:r w:rsidRPr="005E503A" w:rsidR="1B437A00">
        <w:rPr>
          <w:rFonts w:eastAsia="Arial" w:cs="Arial"/>
          <w:b/>
          <w:bCs/>
          <w:color w:val="000000" w:themeColor="text1"/>
        </w:rPr>
        <w:t>New Absence</w:t>
      </w:r>
      <w:r w:rsidRPr="005E503A" w:rsidR="1B437A00">
        <w:rPr>
          <w:rFonts w:eastAsia="Arial" w:cs="Arial"/>
          <w:color w:val="000000" w:themeColor="text1"/>
        </w:rPr>
        <w:t xml:space="preserve"> record, select the</w:t>
      </w:r>
      <w:r w:rsidRPr="005E503A" w:rsidR="1B437A00">
        <w:rPr>
          <w:rFonts w:eastAsia="Arial" w:cs="Arial"/>
          <w:b/>
          <w:bCs/>
          <w:color w:val="000000" w:themeColor="text1"/>
        </w:rPr>
        <w:t xml:space="preserve"> Planned </w:t>
      </w:r>
      <w:r w:rsidRPr="005E503A" w:rsidR="1B437A00">
        <w:rPr>
          <w:rFonts w:eastAsia="Arial" w:cs="Arial"/>
          <w:color w:val="000000" w:themeColor="text1"/>
        </w:rPr>
        <w:t xml:space="preserve">radio button then click the </w:t>
      </w:r>
      <w:r w:rsidRPr="005E503A" w:rsidR="1B437A00">
        <w:rPr>
          <w:rFonts w:eastAsia="Arial" w:cs="Arial"/>
          <w:b/>
          <w:bCs/>
          <w:color w:val="000000" w:themeColor="text1"/>
        </w:rPr>
        <w:t xml:space="preserve">Next </w:t>
      </w:r>
      <w:r w:rsidRPr="005E503A" w:rsidR="1B437A00">
        <w:rPr>
          <w:rFonts w:eastAsia="Arial" w:cs="Arial"/>
          <w:color w:val="000000" w:themeColor="text1"/>
        </w:rPr>
        <w:t>button</w:t>
      </w:r>
      <w:r w:rsidRPr="005E503A" w:rsidR="1B437A00">
        <w:rPr>
          <w:rFonts w:eastAsia="Arial" w:cs="Arial"/>
          <w:i/>
          <w:iCs/>
          <w:color w:val="0070C0"/>
        </w:rPr>
        <w:t>.</w:t>
      </w:r>
    </w:p>
    <w:p w:rsidRPr="00B31BFB" w:rsidR="00B31BFB" w:rsidP="533B5999" w:rsidRDefault="00B31BFB" w14:paraId="4A7E110E" w14:textId="1E9B3DE6">
      <w:pPr>
        <w:pStyle w:val="ListParagraph"/>
        <w:spacing w:after="40" w:line="240" w:lineRule="auto"/>
        <w:textAlignment w:val="baseline"/>
        <w:rPr>
          <w:rFonts w:eastAsia="Arial" w:cs="Arial"/>
          <w:color w:val="0070C0"/>
        </w:rPr>
      </w:pPr>
    </w:p>
    <w:p w:rsidRPr="005E503A" w:rsidR="00B31BFB" w:rsidP="005E503A" w:rsidRDefault="005E503A" w14:paraId="6F5842EB" w14:textId="3B942FCD">
      <w:pPr>
        <w:spacing w:after="4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2BD61938">
        <w:rPr>
          <w:rFonts w:eastAsia="Arial" w:cs="Arial"/>
          <w:color w:val="000000" w:themeColor="text1"/>
        </w:rPr>
        <w:t xml:space="preserve">The </w:t>
      </w:r>
      <w:r w:rsidRPr="005E503A" w:rsidR="2BD61938">
        <w:rPr>
          <w:rFonts w:eastAsia="Arial" w:cs="Arial"/>
          <w:b/>
          <w:bCs/>
          <w:color w:val="000000" w:themeColor="text1"/>
        </w:rPr>
        <w:t>Details</w:t>
      </w:r>
      <w:r w:rsidRPr="005E503A" w:rsidR="2BD61938">
        <w:rPr>
          <w:rFonts w:eastAsia="Arial" w:cs="Arial"/>
          <w:color w:val="000000" w:themeColor="text1"/>
        </w:rPr>
        <w:t> tab is selected by default. In the </w:t>
      </w:r>
      <w:r w:rsidRPr="005E503A" w:rsidR="2BD61938">
        <w:rPr>
          <w:rFonts w:eastAsia="Arial" w:cs="Arial"/>
          <w:b/>
          <w:bCs/>
          <w:color w:val="000000" w:themeColor="text1"/>
        </w:rPr>
        <w:t>Child Location Information section</w:t>
      </w:r>
      <w:r w:rsidRPr="005E503A" w:rsidR="2BD61938">
        <w:rPr>
          <w:rFonts w:eastAsia="Arial" w:cs="Arial"/>
          <w:color w:val="000000" w:themeColor="text1"/>
        </w:rPr>
        <w:t xml:space="preserve">, fill out the following fields:    </w:t>
      </w:r>
    </w:p>
    <w:p w:rsidRPr="00B31BFB" w:rsidR="00B31BFB" w:rsidRDefault="2BD61938" w14:paraId="0FF9D088" w14:textId="0ED7EE05">
      <w:pPr>
        <w:pStyle w:val="ListParagraph"/>
        <w:numPr>
          <w:ilvl w:val="1"/>
          <w:numId w:val="58"/>
        </w:numPr>
        <w:spacing w:after="40" w:line="240" w:lineRule="auto"/>
        <w:ind w:left="1080"/>
        <w:textAlignment w:val="baseline"/>
      </w:pPr>
      <w:r w:rsidRPr="533B5999">
        <w:rPr>
          <w:b/>
          <w:bCs/>
        </w:rPr>
        <w:t>Start Date and Time:</w:t>
      </w:r>
      <w:r>
        <w:t xml:space="preserve"> Today’s Date   </w:t>
      </w:r>
    </w:p>
    <w:p w:rsidRPr="00B31BFB" w:rsidR="00B31BFB" w:rsidRDefault="2BD61938" w14:paraId="554417C7" w14:textId="6F9ED8CC">
      <w:pPr>
        <w:pStyle w:val="ListParagraph"/>
        <w:numPr>
          <w:ilvl w:val="1"/>
          <w:numId w:val="58"/>
        </w:numPr>
        <w:spacing w:after="40"/>
        <w:ind w:left="1080"/>
      </w:pPr>
      <w:r w:rsidRPr="533B5999">
        <w:rPr>
          <w:b/>
          <w:bCs/>
        </w:rPr>
        <w:t>Reason for Absence:</w:t>
      </w:r>
      <w:r>
        <w:t xml:space="preserve"> </w:t>
      </w:r>
      <w:r w:rsidRPr="533B5999">
        <w:t>User Created</w:t>
      </w:r>
    </w:p>
    <w:p w:rsidRPr="00B31BFB" w:rsidR="00B31BFB" w:rsidRDefault="2BD61938" w14:paraId="5C64892A" w14:textId="74B6F6CC">
      <w:pPr>
        <w:pStyle w:val="ListParagraph"/>
        <w:numPr>
          <w:ilvl w:val="1"/>
          <w:numId w:val="58"/>
        </w:numPr>
        <w:spacing w:after="40" w:line="240" w:lineRule="auto"/>
        <w:ind w:left="1080"/>
        <w:textAlignment w:val="baseline"/>
      </w:pPr>
      <w:r w:rsidRPr="533B5999">
        <w:rPr>
          <w:b/>
          <w:bCs/>
        </w:rPr>
        <w:t>Expected End Date and Time:</w:t>
      </w:r>
      <w:r>
        <w:t xml:space="preserve"> </w:t>
      </w:r>
      <w:r w:rsidRPr="533B5999">
        <w:t>User Created</w:t>
      </w:r>
    </w:p>
    <w:p w:rsidRPr="00B31BFB" w:rsidR="00B31BFB" w:rsidP="005E503A" w:rsidRDefault="00B31BFB" w14:paraId="3612FBDB" w14:textId="631D8795">
      <w:pPr>
        <w:pStyle w:val="ListParagraph"/>
        <w:spacing w:after="40" w:line="240" w:lineRule="auto"/>
        <w:ind w:left="1080"/>
        <w:textAlignment w:val="baseline"/>
      </w:pPr>
    </w:p>
    <w:p w:rsidRPr="00B31BFB" w:rsidR="00B31BFB" w:rsidP="005E503A" w:rsidRDefault="2BD61938" w14:paraId="70779C96" w14:textId="62FC1012">
      <w:pPr>
        <w:pStyle w:val="ListParagraph"/>
        <w:spacing w:after="40" w:line="240" w:lineRule="auto"/>
        <w:ind w:left="1080"/>
        <w:textAlignment w:val="baseline"/>
      </w:pPr>
      <w:r w:rsidRPr="533B5999">
        <w:rPr>
          <w:b/>
          <w:bCs/>
        </w:rPr>
        <w:t>NOTE:</w:t>
      </w:r>
      <w:r>
        <w:t> Based on the selected Reason for Absence, additional mandatory fields will </w:t>
      </w:r>
      <w:proofErr w:type="gramStart"/>
      <w:r>
        <w:t>display</w:t>
      </w:r>
      <w:proofErr w:type="gramEnd"/>
      <w:r>
        <w:t>.</w:t>
      </w:r>
    </w:p>
    <w:p w:rsidRPr="00B31BFB" w:rsidR="00B31BFB" w:rsidP="533B5999" w:rsidRDefault="00B31BFB" w14:paraId="52ACCF5E" w14:textId="12A27F5F">
      <w:pPr>
        <w:pStyle w:val="ListParagraph"/>
        <w:spacing w:after="40" w:line="240" w:lineRule="auto"/>
        <w:ind w:left="1440"/>
        <w:textAlignment w:val="baseline"/>
      </w:pPr>
    </w:p>
    <w:p w:rsidRPr="00B31BFB" w:rsidR="00B31BFB" w:rsidP="005E503A" w:rsidRDefault="005E503A" w14:paraId="2EE74F35" w14:textId="6DDBF093">
      <w:pPr>
        <w:spacing w:after="40" w:line="240" w:lineRule="auto"/>
        <w:textAlignment w:val="baseline"/>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533B5999" w:rsidR="2BD61938">
        <w:t>In the </w:t>
      </w:r>
      <w:r w:rsidRPr="005E503A" w:rsidR="2BD61938">
        <w:rPr>
          <w:b/>
          <w:bCs/>
        </w:rPr>
        <w:t>Details</w:t>
      </w:r>
      <w:r w:rsidRPr="533B5999" w:rsidR="2BD61938">
        <w:t> tab, in the </w:t>
      </w:r>
      <w:r w:rsidRPr="005E503A" w:rsidR="2BD61938">
        <w:rPr>
          <w:b/>
          <w:bCs/>
        </w:rPr>
        <w:t>Primary Contact Information </w:t>
      </w:r>
      <w:r w:rsidRPr="533B5999" w:rsidR="2BD61938">
        <w:t>section, fill out the following fields:</w:t>
      </w:r>
    </w:p>
    <w:p w:rsidR="005E503A" w:rsidRDefault="2BD61938" w14:paraId="0AF0CCF0" w14:textId="77777777">
      <w:pPr>
        <w:pStyle w:val="ListParagraph"/>
        <w:numPr>
          <w:ilvl w:val="0"/>
          <w:numId w:val="122"/>
        </w:numPr>
        <w:spacing w:after="40" w:line="240" w:lineRule="auto"/>
        <w:textAlignment w:val="baseline"/>
      </w:pPr>
      <w:r w:rsidRPr="005E503A">
        <w:rPr>
          <w:b/>
          <w:bCs/>
        </w:rPr>
        <w:t>Temporary Location Name:</w:t>
      </w:r>
      <w:r w:rsidRPr="533B5999">
        <w:t xml:space="preserve"> User Created</w:t>
      </w:r>
    </w:p>
    <w:p w:rsidR="005E503A" w:rsidRDefault="2BD61938" w14:paraId="48610233" w14:textId="77777777">
      <w:pPr>
        <w:pStyle w:val="ListParagraph"/>
        <w:numPr>
          <w:ilvl w:val="0"/>
          <w:numId w:val="122"/>
        </w:numPr>
        <w:spacing w:after="40" w:line="240" w:lineRule="auto"/>
        <w:textAlignment w:val="baseline"/>
      </w:pPr>
      <w:r w:rsidRPr="005E503A">
        <w:rPr>
          <w:b/>
          <w:bCs/>
        </w:rPr>
        <w:t>Primary Contact at Location:</w:t>
      </w:r>
      <w:r w:rsidRPr="533B5999">
        <w:t xml:space="preserve"> User Created</w:t>
      </w:r>
    </w:p>
    <w:p w:rsidRPr="00B31BFB" w:rsidR="00B31BFB" w:rsidRDefault="2BD61938" w14:paraId="6C736FD8" w14:textId="61FD2AD4">
      <w:pPr>
        <w:pStyle w:val="ListParagraph"/>
        <w:numPr>
          <w:ilvl w:val="0"/>
          <w:numId w:val="122"/>
        </w:numPr>
        <w:spacing w:after="40" w:line="240" w:lineRule="auto"/>
        <w:textAlignment w:val="baseline"/>
      </w:pPr>
      <w:r w:rsidRPr="005E503A">
        <w:rPr>
          <w:b/>
          <w:bCs/>
        </w:rPr>
        <w:t>Preferred Method of Contact:</w:t>
      </w:r>
      <w:r w:rsidRPr="533B5999">
        <w:t xml:space="preserve"> User Created</w:t>
      </w:r>
    </w:p>
    <w:p w:rsidRPr="00B31BFB" w:rsidR="00B31BFB" w:rsidP="533B5999" w:rsidRDefault="00B31BFB" w14:paraId="14B24536" w14:textId="025059B4">
      <w:pPr>
        <w:pStyle w:val="ListParagraph"/>
        <w:spacing w:after="40" w:line="240" w:lineRule="auto"/>
        <w:ind w:left="1440"/>
        <w:textAlignment w:val="baseline"/>
      </w:pPr>
    </w:p>
    <w:p w:rsidRPr="00B31BFB" w:rsidR="00B31BFB" w:rsidP="005E503A" w:rsidRDefault="005E503A" w14:paraId="316860D7" w14:textId="3422B3DD">
      <w:pPr>
        <w:spacing w:after="40" w:line="240" w:lineRule="auto"/>
        <w:textAlignment w:val="baseline"/>
      </w:pPr>
      <w:r w:rsidRPr="00B106F5">
        <w:rPr>
          <w:rFonts w:eastAsia="Arial" w:cs="Arial"/>
          <w:b/>
          <w:bCs/>
          <w:color w:val="2F5496" w:themeColor="accent1" w:themeShade="BF"/>
        </w:rPr>
        <w:t xml:space="preserve">STEP </w:t>
      </w:r>
      <w:r>
        <w:rPr>
          <w:rFonts w:eastAsia="Arial" w:cs="Arial"/>
          <w:b/>
          <w:bCs/>
          <w:color w:val="2F5496" w:themeColor="accent1" w:themeShade="BF"/>
        </w:rPr>
        <w:t>7</w:t>
      </w:r>
      <w:r w:rsidRPr="00B106F5">
        <w:rPr>
          <w:rFonts w:eastAsia="Arial" w:cs="Arial"/>
          <w:b/>
          <w:bCs/>
          <w:color w:val="2F5496" w:themeColor="accent1" w:themeShade="BF"/>
        </w:rPr>
        <w:t>:</w:t>
      </w:r>
      <w:r w:rsidRPr="00B106F5">
        <w:rPr>
          <w:rFonts w:eastAsia="Arial" w:cs="Arial"/>
          <w:color w:val="2F5496" w:themeColor="accent1" w:themeShade="BF"/>
        </w:rPr>
        <w:t> </w:t>
      </w:r>
      <w:r w:rsidR="7944BF68">
        <w:t>I</w:t>
      </w:r>
      <w:r w:rsidR="34851E1C">
        <w:t>n the </w:t>
      </w:r>
      <w:r w:rsidRPr="005E503A" w:rsidR="34851E1C">
        <w:rPr>
          <w:b/>
          <w:bCs/>
        </w:rPr>
        <w:t>Address Information</w:t>
      </w:r>
      <w:r w:rsidR="34851E1C">
        <w:t> section, complete the </w:t>
      </w:r>
      <w:r w:rsidRPr="005E503A" w:rsidR="34851E1C">
        <w:rPr>
          <w:b/>
          <w:bCs/>
        </w:rPr>
        <w:t>Address Description</w:t>
      </w:r>
      <w:r w:rsidR="34851E1C">
        <w:t xml:space="preserve"> text box </w:t>
      </w:r>
    </w:p>
    <w:p w:rsidRPr="00B31BFB" w:rsidR="00B31BFB" w:rsidP="533B5999" w:rsidRDefault="00B31BFB" w14:paraId="211852F2" w14:textId="2B1A068B">
      <w:pPr>
        <w:pStyle w:val="ListParagraph"/>
        <w:spacing w:after="40" w:line="240" w:lineRule="auto"/>
        <w:textAlignment w:val="baseline"/>
      </w:pPr>
    </w:p>
    <w:p w:rsidRPr="005E503A" w:rsidR="00B31BFB" w:rsidP="005E503A" w:rsidRDefault="005E503A" w14:paraId="7D6BA79E" w14:textId="651A119D">
      <w:pPr>
        <w:spacing w:after="4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8</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92EB7B6">
        <w:rPr>
          <w:rFonts w:eastAsia="Arial" w:cs="Arial"/>
          <w:color w:val="000000" w:themeColor="text1"/>
        </w:rPr>
        <w:t>In the </w:t>
      </w:r>
      <w:r w:rsidRPr="005E503A" w:rsidR="792EB7B6">
        <w:rPr>
          <w:rFonts w:eastAsia="Arial" w:cs="Arial"/>
          <w:b/>
          <w:bCs/>
          <w:color w:val="000000" w:themeColor="text1"/>
        </w:rPr>
        <w:t>Address Validation </w:t>
      </w:r>
      <w:r w:rsidRPr="005E503A" w:rsidR="792EB7B6">
        <w:rPr>
          <w:rFonts w:eastAsia="Arial" w:cs="Arial"/>
          <w:color w:val="000000" w:themeColor="text1"/>
        </w:rPr>
        <w:t xml:space="preserve">section, begin typing the known details into the </w:t>
      </w:r>
      <w:r w:rsidRPr="005E503A" w:rsidR="792EB7B6">
        <w:rPr>
          <w:rFonts w:eastAsia="Arial" w:cs="Arial"/>
          <w:b/>
          <w:bCs/>
          <w:color w:val="000000" w:themeColor="text1"/>
        </w:rPr>
        <w:t xml:space="preserve">Address Line 1 </w:t>
      </w:r>
      <w:r w:rsidRPr="005E503A" w:rsidR="792EB7B6">
        <w:rPr>
          <w:rFonts w:eastAsia="Arial" w:cs="Arial"/>
          <w:color w:val="000000" w:themeColor="text1"/>
        </w:rPr>
        <w:t xml:space="preserve">field. </w:t>
      </w:r>
    </w:p>
    <w:p w:rsidRPr="00B31BFB" w:rsidR="00B31BFB" w:rsidP="533B5999" w:rsidRDefault="00B31BFB" w14:paraId="04E17452" w14:textId="4D6D0530">
      <w:pPr>
        <w:pStyle w:val="ListParagraph"/>
        <w:spacing w:after="40" w:line="240" w:lineRule="auto"/>
        <w:textAlignment w:val="baseline"/>
        <w:rPr>
          <w:rFonts w:eastAsia="Arial" w:cs="Arial"/>
          <w:color w:val="000000" w:themeColor="text1"/>
        </w:rPr>
      </w:pPr>
    </w:p>
    <w:p w:rsidRPr="00B31BFB" w:rsidR="00B31BFB" w:rsidP="533B5999" w:rsidRDefault="792EB7B6" w14:paraId="7CF4254A" w14:textId="6D300FE6">
      <w:pPr>
        <w:pStyle w:val="ListParagraph"/>
        <w:spacing w:after="40" w:line="240" w:lineRule="auto"/>
        <w:textAlignment w:val="baseline"/>
      </w:pPr>
      <w:r w:rsidRPr="533B5999">
        <w:rPr>
          <w:rFonts w:eastAsia="Arial" w:cs="Arial"/>
          <w:b/>
          <w:bCs/>
          <w:color w:val="000000" w:themeColor="text1"/>
        </w:rPr>
        <w:t xml:space="preserve">NOTE: </w:t>
      </w:r>
      <w:r w:rsidRPr="533B5999">
        <w:rPr>
          <w:rFonts w:eastAsia="Arial" w:cs="Arial"/>
          <w:color w:val="000000" w:themeColor="text1"/>
        </w:rPr>
        <w:t>As the street address is entered, a list of suggested matches will appear (powered by </w:t>
      </w:r>
      <w:proofErr w:type="spellStart"/>
      <w:r w:rsidRPr="533B5999">
        <w:rPr>
          <w:rFonts w:eastAsia="Arial" w:cs="Arial"/>
          <w:color w:val="000000" w:themeColor="text1"/>
        </w:rPr>
        <w:t>SmartyStreets</w:t>
      </w:r>
      <w:proofErr w:type="spellEnd"/>
      <w:r w:rsidRPr="533B5999">
        <w:rPr>
          <w:rFonts w:eastAsia="Arial" w:cs="Arial"/>
          <w:color w:val="000000" w:themeColor="text1"/>
        </w:rPr>
        <w:t>). Select the correct address from the list. </w:t>
      </w:r>
    </w:p>
    <w:p w:rsidRPr="00B31BFB" w:rsidR="00B31BFB" w:rsidP="533B5999" w:rsidRDefault="00B31BFB" w14:paraId="1AD5EAE4" w14:textId="6BE6259B">
      <w:pPr>
        <w:pStyle w:val="ListParagraph"/>
        <w:spacing w:after="40" w:line="240" w:lineRule="auto"/>
        <w:textAlignment w:val="baseline"/>
        <w:rPr>
          <w:rFonts w:eastAsia="Arial" w:cs="Arial"/>
          <w:color w:val="000000" w:themeColor="text1"/>
        </w:rPr>
      </w:pPr>
    </w:p>
    <w:p w:rsidR="005E503A" w:rsidP="005E503A" w:rsidRDefault="005E503A" w14:paraId="41645BE1" w14:textId="4225AAD8">
      <w:pPr>
        <w:spacing w:after="40" w:line="240" w:lineRule="auto"/>
        <w:textAlignment w:val="baseline"/>
        <w:rPr>
          <w:i/>
          <w:iCs/>
          <w:color w:val="0070C0"/>
        </w:rPr>
      </w:pPr>
      <w:r w:rsidRPr="00B106F5">
        <w:rPr>
          <w:rFonts w:eastAsia="Arial" w:cs="Arial"/>
          <w:b/>
          <w:bCs/>
          <w:color w:val="2F5496" w:themeColor="accent1" w:themeShade="BF"/>
        </w:rPr>
        <w:t xml:space="preserve">STEP </w:t>
      </w:r>
      <w:r>
        <w:rPr>
          <w:rFonts w:eastAsia="Arial" w:cs="Arial"/>
          <w:b/>
          <w:bCs/>
          <w:color w:val="2F5496" w:themeColor="accent1" w:themeShade="BF"/>
        </w:rPr>
        <w:t>9</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92EB7B6">
        <w:rPr>
          <w:rFonts w:eastAsia="Arial" w:cs="Arial"/>
          <w:color w:val="000000" w:themeColor="text1"/>
        </w:rPr>
        <w:t>In the </w:t>
      </w:r>
      <w:r w:rsidRPr="005E503A" w:rsidR="792EB7B6">
        <w:rPr>
          <w:rFonts w:eastAsia="Arial" w:cs="Arial"/>
          <w:b/>
          <w:bCs/>
          <w:color w:val="000000" w:themeColor="text1"/>
        </w:rPr>
        <w:t>Absences Narrative</w:t>
      </w:r>
      <w:r w:rsidRPr="005E503A" w:rsidR="792EB7B6">
        <w:rPr>
          <w:rFonts w:eastAsia="Arial" w:cs="Arial"/>
          <w:color w:val="000000" w:themeColor="text1"/>
        </w:rPr>
        <w:t> section, complete the </w:t>
      </w:r>
      <w:r w:rsidRPr="005E503A" w:rsidR="792EB7B6">
        <w:rPr>
          <w:rFonts w:eastAsia="Arial" w:cs="Arial"/>
          <w:b/>
          <w:bCs/>
          <w:color w:val="000000" w:themeColor="text1"/>
        </w:rPr>
        <w:t>Absence Narrative</w:t>
      </w:r>
      <w:r w:rsidRPr="005E503A" w:rsidR="792EB7B6">
        <w:rPr>
          <w:rFonts w:eastAsia="Arial" w:cs="Arial"/>
          <w:color w:val="000000" w:themeColor="text1"/>
        </w:rPr>
        <w:t> field</w:t>
      </w:r>
    </w:p>
    <w:p w:rsidRPr="005E503A" w:rsidR="005E503A" w:rsidP="005E503A" w:rsidRDefault="005E503A" w14:paraId="43079019" w14:textId="77777777">
      <w:pPr>
        <w:spacing w:after="40" w:line="240" w:lineRule="auto"/>
        <w:textAlignment w:val="baseline"/>
        <w:rPr>
          <w:i/>
          <w:iCs/>
          <w:color w:val="0070C0"/>
        </w:rPr>
      </w:pPr>
    </w:p>
    <w:p w:rsidRPr="005E503A" w:rsidR="00B31BFB" w:rsidP="005E503A" w:rsidRDefault="005E503A" w14:paraId="277AF3B0" w14:textId="142FEA46">
      <w:pPr>
        <w:spacing w:after="40" w:line="240" w:lineRule="auto"/>
        <w:textAlignment w:val="baseline"/>
        <w:rPr>
          <w:rFonts w:eastAsia="Arial" w:cs="Arial"/>
          <w:color w:val="000000" w:themeColor="text1"/>
        </w:rPr>
      </w:pPr>
      <w:r w:rsidRPr="00B106F5">
        <w:rPr>
          <w:rFonts w:eastAsia="Arial" w:cs="Arial"/>
          <w:b/>
          <w:bCs/>
          <w:color w:val="2F5496" w:themeColor="accent1" w:themeShade="BF"/>
        </w:rPr>
        <w:t>STEP 1</w:t>
      </w:r>
      <w:r>
        <w:rPr>
          <w:rFonts w:eastAsia="Arial" w:cs="Arial"/>
          <w:b/>
          <w:bCs/>
          <w:color w:val="2F5496" w:themeColor="accent1" w:themeShade="BF"/>
        </w:rPr>
        <w:t>0</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92EB7B6">
        <w:rPr>
          <w:rFonts w:eastAsia="Arial" w:cs="Arial"/>
          <w:color w:val="000000" w:themeColor="text1"/>
        </w:rPr>
        <w:t>Click the </w:t>
      </w:r>
      <w:r w:rsidRPr="005E503A" w:rsidR="792EB7B6">
        <w:rPr>
          <w:rFonts w:eastAsia="Arial" w:cs="Arial"/>
          <w:b/>
          <w:bCs/>
          <w:color w:val="000000" w:themeColor="text1"/>
        </w:rPr>
        <w:t>Save</w:t>
      </w:r>
      <w:r w:rsidRPr="005E503A" w:rsidR="792EB7B6">
        <w:rPr>
          <w:rFonts w:eastAsia="Arial" w:cs="Arial"/>
          <w:color w:val="000000" w:themeColor="text1"/>
        </w:rPr>
        <w:t> button.  </w:t>
      </w:r>
    </w:p>
    <w:p w:rsidR="005E503A" w:rsidP="005E503A" w:rsidRDefault="792EB7B6" w14:paraId="02A38827" w14:textId="77777777">
      <w:pPr>
        <w:spacing w:after="40" w:line="240" w:lineRule="auto"/>
        <w:ind w:left="720"/>
        <w:textAlignment w:val="baseline"/>
        <w:rPr>
          <w:rFonts w:eastAsia="Arial" w:cs="Arial"/>
          <w:color w:val="000000" w:themeColor="text1"/>
        </w:rPr>
      </w:pPr>
      <w:r w:rsidRPr="005E503A">
        <w:rPr>
          <w:rFonts w:eastAsia="Arial" w:cs="Arial"/>
          <w:color w:val="000000" w:themeColor="text1"/>
        </w:rPr>
        <w:t>A notification will display indicating the data has been saved successfully.   </w:t>
      </w:r>
    </w:p>
    <w:p w:rsidRPr="005E503A" w:rsidR="00B31BFB" w:rsidP="005E503A" w:rsidRDefault="792EB7B6" w14:paraId="3701B77C" w14:textId="213ED5F9">
      <w:pPr>
        <w:spacing w:after="40" w:line="240" w:lineRule="auto"/>
        <w:ind w:left="720"/>
        <w:textAlignment w:val="baseline"/>
        <w:rPr>
          <w:rFonts w:eastAsia="Arial" w:cs="Arial"/>
          <w:color w:val="000000" w:themeColor="text1"/>
        </w:rPr>
      </w:pPr>
      <w:r w:rsidRPr="005E503A">
        <w:rPr>
          <w:rFonts w:eastAsia="Arial" w:cs="Arial"/>
          <w:color w:val="000000" w:themeColor="text1"/>
        </w:rPr>
        <w:t xml:space="preserve"> </w:t>
      </w:r>
      <w:r w:rsidR="00B31BFB">
        <w:br/>
      </w:r>
      <w:r w:rsidRPr="005E503A">
        <w:rPr>
          <w:rFonts w:eastAsia="Arial" w:cs="Arial"/>
          <w:b/>
          <w:bCs/>
          <w:color w:val="000000" w:themeColor="text1"/>
        </w:rPr>
        <w:t>NOTE:</w:t>
      </w:r>
      <w:r w:rsidRPr="005E503A">
        <w:rPr>
          <w:rFonts w:eastAsia="Arial" w:cs="Arial"/>
          <w:color w:val="000000" w:themeColor="text1"/>
        </w:rPr>
        <w:t> When the child returns from a </w:t>
      </w:r>
      <w:r w:rsidRPr="005E503A">
        <w:rPr>
          <w:rFonts w:eastAsia="Arial" w:cs="Arial"/>
          <w:b/>
          <w:bCs/>
          <w:color w:val="000000" w:themeColor="text1"/>
        </w:rPr>
        <w:t>Planned Absence</w:t>
      </w:r>
      <w:r w:rsidRPr="005E503A">
        <w:rPr>
          <w:rFonts w:eastAsia="Arial" w:cs="Arial"/>
          <w:color w:val="000000" w:themeColor="text1"/>
        </w:rPr>
        <w:t>, you will update the record by adding the End Date/Time. </w:t>
      </w:r>
    </w:p>
    <w:p w:rsidRPr="00B31BFB" w:rsidR="00B31BFB" w:rsidP="533B5999" w:rsidRDefault="00B31BFB" w14:paraId="7748A5E4" w14:textId="179499B3">
      <w:pPr>
        <w:pStyle w:val="ListParagraph"/>
        <w:spacing w:after="40" w:line="240" w:lineRule="auto"/>
        <w:ind w:left="1440"/>
        <w:textAlignment w:val="baseline"/>
      </w:pPr>
    </w:p>
    <w:p w:rsidRPr="00B31BFB" w:rsidR="00B31BFB" w:rsidP="533B5999" w:rsidRDefault="1B437A00" w14:paraId="787A1391" w14:textId="73AD2A8C">
      <w:pPr>
        <w:spacing w:after="40" w:line="240" w:lineRule="auto"/>
        <w:ind w:left="720"/>
        <w:textAlignment w:val="baseline"/>
        <w:rPr>
          <w:rFonts w:ascii="Segoe UI" w:hAnsi="Segoe UI" w:eastAsia="Times New Roman" w:cs="Segoe UI"/>
          <w:sz w:val="18"/>
          <w:szCs w:val="18"/>
        </w:rPr>
      </w:pPr>
      <w:r>
        <w:t> </w:t>
      </w:r>
      <w:r w:rsidRPr="533B5999" w:rsidR="324E5FCA">
        <w:rPr>
          <w:rFonts w:eastAsia="Times New Roman" w:cs="Arial"/>
          <w:color w:val="000000" w:themeColor="text1"/>
        </w:rPr>
        <w:t> </w:t>
      </w:r>
    </w:p>
    <w:p w:rsidRPr="00B31BFB" w:rsidR="00B31BFB" w:rsidP="533B5999" w:rsidRDefault="324E5FCA" w14:paraId="1D018244" w14:textId="0ED96E7A">
      <w:pPr>
        <w:pStyle w:val="Heading4"/>
        <w:spacing w:line="240" w:lineRule="auto"/>
        <w:textAlignment w:val="baseline"/>
      </w:pPr>
      <w:r>
        <w:t>Record New Unplanned Absence </w:t>
      </w:r>
    </w:p>
    <w:p w:rsidRPr="00B31BFB" w:rsidR="00B31BFB" w:rsidP="00B31BFB" w:rsidRDefault="324E5FCA" w14:paraId="1061846B" w14:textId="77777777">
      <w:pPr>
        <w:spacing w:after="120" w:line="240" w:lineRule="auto"/>
        <w:textAlignment w:val="baseline"/>
      </w:pPr>
      <w:r>
        <w:t>An unplanned absence occurs when a child leaves a placement without approval or prior notice, or when the child’s location is temporarily unknown.  </w:t>
      </w:r>
    </w:p>
    <w:p w:rsidRPr="00B31BFB" w:rsidR="00B31BFB" w:rsidP="533B5999" w:rsidRDefault="324E5FCA" w14:paraId="1E87140C" w14:textId="77756E9F">
      <w:pPr>
        <w:spacing w:after="120" w:line="240" w:lineRule="auto"/>
        <w:textAlignment w:val="baseline"/>
        <w:rPr>
          <w:rFonts w:ascii="Segoe UI" w:hAnsi="Segoe UI" w:cs="Segoe UI"/>
          <w:sz w:val="18"/>
          <w:szCs w:val="18"/>
        </w:rPr>
      </w:pPr>
      <w:r>
        <w:lastRenderedPageBreak/>
        <w:t>This includes situations such as:  </w:t>
      </w:r>
    </w:p>
    <w:p w:rsidRPr="00B31BFB" w:rsidR="00B31BFB" w:rsidRDefault="324E5FCA" w14:paraId="6028CDE5" w14:textId="77777777">
      <w:pPr>
        <w:pStyle w:val="ListParagraph"/>
        <w:numPr>
          <w:ilvl w:val="0"/>
          <w:numId w:val="43"/>
        </w:numPr>
        <w:spacing w:after="120" w:line="240" w:lineRule="auto"/>
        <w:textAlignment w:val="baseline"/>
      </w:pPr>
      <w:r>
        <w:t>The child runs away or is missing  </w:t>
      </w:r>
    </w:p>
    <w:p w:rsidRPr="00B31BFB" w:rsidR="00B31BFB" w:rsidRDefault="324E5FCA" w14:paraId="7BCC7598" w14:textId="77777777">
      <w:pPr>
        <w:pStyle w:val="ListParagraph"/>
        <w:numPr>
          <w:ilvl w:val="0"/>
          <w:numId w:val="43"/>
        </w:numPr>
        <w:spacing w:after="120" w:line="240" w:lineRule="auto"/>
        <w:textAlignment w:val="baseline"/>
      </w:pPr>
      <w:r>
        <w:t>The child leaves for an unauthorized visit or stay  </w:t>
      </w:r>
    </w:p>
    <w:p w:rsidRPr="00B31BFB" w:rsidR="00B31BFB" w:rsidRDefault="324E5FCA" w14:paraId="4F3D612D" w14:textId="77777777">
      <w:pPr>
        <w:pStyle w:val="ListParagraph"/>
        <w:numPr>
          <w:ilvl w:val="0"/>
          <w:numId w:val="43"/>
        </w:numPr>
        <w:spacing w:after="120" w:line="240" w:lineRule="auto"/>
        <w:textAlignment w:val="baseline"/>
      </w:pPr>
      <w:r>
        <w:t>The child is hospitalized, detained, or otherwise away from their designated placement for an extended period  </w:t>
      </w:r>
    </w:p>
    <w:p w:rsidRPr="00B31BFB" w:rsidR="00B31BFB" w:rsidP="533B5999" w:rsidRDefault="324E5FCA" w14:paraId="6E2CED8B" w14:textId="14821379">
      <w:pPr>
        <w:spacing w:after="120" w:line="240" w:lineRule="auto"/>
        <w:textAlignment w:val="baseline"/>
        <w:rPr>
          <w:rFonts w:ascii="Segoe UI" w:hAnsi="Segoe UI" w:cs="Segoe UI"/>
          <w:sz w:val="18"/>
          <w:szCs w:val="18"/>
        </w:rPr>
      </w:pPr>
      <w:r>
        <w:t>Follow these steps to record a new unplanned absence:  </w:t>
      </w:r>
    </w:p>
    <w:p w:rsidRPr="005E503A" w:rsidR="00B31BFB" w:rsidP="005E503A" w:rsidRDefault="005E503A" w14:paraId="57141762" w14:textId="7DD5A3F4">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5E503A" w:rsidR="458116F7">
        <w:rPr>
          <w:rFonts w:eastAsia="Arial" w:cs="Arial"/>
          <w:color w:val="000000" w:themeColor="text1"/>
        </w:rPr>
        <w:t xml:space="preserve">Within the </w:t>
      </w:r>
      <w:r w:rsidRPr="005E503A" w:rsidR="458116F7">
        <w:rPr>
          <w:rFonts w:eastAsia="Arial" w:cs="Arial"/>
          <w:b/>
          <w:bCs/>
          <w:color w:val="000000" w:themeColor="text1"/>
        </w:rPr>
        <w:t>Child Location</w:t>
      </w:r>
      <w:r w:rsidRPr="005E503A" w:rsidR="458116F7">
        <w:rPr>
          <w:rFonts w:eastAsia="Arial" w:cs="Arial"/>
          <w:color w:val="000000" w:themeColor="text1"/>
        </w:rPr>
        <w:t xml:space="preserve"> record, click the </w:t>
      </w:r>
      <w:r w:rsidRPr="005E503A" w:rsidR="458116F7">
        <w:rPr>
          <w:rFonts w:eastAsia="Arial" w:cs="Arial"/>
          <w:b/>
          <w:bCs/>
          <w:color w:val="000000" w:themeColor="text1"/>
        </w:rPr>
        <w:t xml:space="preserve">Absences </w:t>
      </w:r>
      <w:r w:rsidRPr="005E503A" w:rsidR="458116F7">
        <w:rPr>
          <w:rFonts w:eastAsia="Arial" w:cs="Arial"/>
          <w:color w:val="000000" w:themeColor="text1"/>
        </w:rPr>
        <w:t>tab on the left navigation panel.</w:t>
      </w:r>
    </w:p>
    <w:p w:rsidRPr="005E503A" w:rsidR="00B31BFB" w:rsidP="005E503A" w:rsidRDefault="005E503A" w14:paraId="62030CA3" w14:textId="0FF249A5">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458116F7">
        <w:rPr>
          <w:rFonts w:eastAsia="Arial" w:cs="Arial"/>
          <w:color w:val="000000" w:themeColor="text1"/>
        </w:rPr>
        <w:t xml:space="preserve">In the </w:t>
      </w:r>
      <w:r w:rsidRPr="005E503A" w:rsidR="458116F7">
        <w:rPr>
          <w:rFonts w:eastAsia="Arial" w:cs="Arial"/>
          <w:b/>
          <w:bCs/>
          <w:color w:val="000000" w:themeColor="text1"/>
        </w:rPr>
        <w:t xml:space="preserve">Absences </w:t>
      </w:r>
      <w:r w:rsidRPr="005E503A" w:rsidR="458116F7">
        <w:rPr>
          <w:rFonts w:eastAsia="Arial" w:cs="Arial"/>
          <w:color w:val="000000" w:themeColor="text1"/>
        </w:rPr>
        <w:t>section, click the</w:t>
      </w:r>
      <w:r w:rsidRPr="005E503A" w:rsidR="458116F7">
        <w:rPr>
          <w:rFonts w:eastAsia="Arial" w:cs="Arial"/>
          <w:b/>
          <w:bCs/>
          <w:color w:val="000000" w:themeColor="text1"/>
        </w:rPr>
        <w:t xml:space="preserve"> New</w:t>
      </w:r>
      <w:r w:rsidRPr="005E503A" w:rsidR="458116F7">
        <w:rPr>
          <w:rFonts w:eastAsia="Arial" w:cs="Arial"/>
          <w:color w:val="000000" w:themeColor="text1"/>
        </w:rPr>
        <w:t xml:space="preserve"> button</w:t>
      </w:r>
    </w:p>
    <w:p w:rsidRPr="005E503A" w:rsidR="00B31BFB" w:rsidP="005E503A" w:rsidRDefault="005E503A" w14:paraId="12AA3FDC" w14:textId="60F87092">
      <w:pPr>
        <w:tabs>
          <w:tab w:val="left" w:pos="1260"/>
        </w:tabs>
        <w:spacing w:after="120" w:line="278" w:lineRule="auto"/>
        <w:textAlignment w:val="baseline"/>
        <w:rPr>
          <w:rFonts w:eastAsia="Arial" w:cs="Arial"/>
          <w:color w:val="0070C0"/>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458116F7">
        <w:rPr>
          <w:rFonts w:eastAsia="Arial" w:cs="Arial"/>
          <w:color w:val="000000" w:themeColor="text1"/>
        </w:rPr>
        <w:t xml:space="preserve">On the </w:t>
      </w:r>
      <w:r w:rsidRPr="005E503A" w:rsidR="458116F7">
        <w:rPr>
          <w:rFonts w:eastAsia="Arial" w:cs="Arial"/>
          <w:b/>
          <w:bCs/>
          <w:color w:val="000000" w:themeColor="text1"/>
        </w:rPr>
        <w:t>New Absence</w:t>
      </w:r>
      <w:r w:rsidRPr="005E503A" w:rsidR="458116F7">
        <w:rPr>
          <w:rFonts w:eastAsia="Arial" w:cs="Arial"/>
          <w:color w:val="000000" w:themeColor="text1"/>
        </w:rPr>
        <w:t xml:space="preserve"> record, select the </w:t>
      </w:r>
      <w:r w:rsidRPr="005E503A" w:rsidR="458116F7">
        <w:rPr>
          <w:rFonts w:eastAsia="Arial" w:cs="Arial"/>
          <w:b/>
          <w:bCs/>
          <w:color w:val="000000" w:themeColor="text1"/>
        </w:rPr>
        <w:t xml:space="preserve">Unplanned </w:t>
      </w:r>
      <w:r w:rsidRPr="005E503A" w:rsidR="458116F7">
        <w:rPr>
          <w:rFonts w:eastAsia="Arial" w:cs="Arial"/>
          <w:color w:val="000000" w:themeColor="text1"/>
        </w:rPr>
        <w:t xml:space="preserve">radio button then click the </w:t>
      </w:r>
      <w:r w:rsidRPr="005E503A" w:rsidR="458116F7">
        <w:rPr>
          <w:rFonts w:eastAsia="Arial" w:cs="Arial"/>
          <w:b/>
          <w:bCs/>
          <w:color w:val="000000" w:themeColor="text1"/>
        </w:rPr>
        <w:t xml:space="preserve">Next </w:t>
      </w:r>
      <w:r w:rsidRPr="005E503A" w:rsidR="458116F7">
        <w:rPr>
          <w:rFonts w:eastAsia="Arial" w:cs="Arial"/>
          <w:color w:val="000000" w:themeColor="text1"/>
        </w:rPr>
        <w:t>button</w:t>
      </w:r>
      <w:r w:rsidRPr="005E503A" w:rsidR="458116F7">
        <w:rPr>
          <w:rFonts w:eastAsia="Arial" w:cs="Arial"/>
          <w:i/>
          <w:iCs/>
          <w:color w:val="0070C0"/>
        </w:rPr>
        <w:t xml:space="preserve">. </w:t>
      </w:r>
    </w:p>
    <w:p w:rsidRPr="005E503A" w:rsidR="00B31BFB" w:rsidP="005E503A" w:rsidRDefault="005E503A" w14:paraId="7872C7AA" w14:textId="4C828B31">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458116F7">
        <w:rPr>
          <w:rFonts w:eastAsia="Arial" w:cs="Arial"/>
          <w:color w:val="000000" w:themeColor="text1"/>
        </w:rPr>
        <w:t xml:space="preserve">Complete the following mandatory fields on the </w:t>
      </w:r>
      <w:r w:rsidRPr="005E503A" w:rsidR="458116F7">
        <w:rPr>
          <w:rFonts w:eastAsia="Arial" w:cs="Arial"/>
          <w:b/>
          <w:bCs/>
          <w:color w:val="000000" w:themeColor="text1"/>
        </w:rPr>
        <w:t>Child Location Information</w:t>
      </w:r>
      <w:r w:rsidRPr="005E503A" w:rsidR="458116F7">
        <w:rPr>
          <w:rFonts w:eastAsia="Arial" w:cs="Arial"/>
          <w:color w:val="000000" w:themeColor="text1"/>
        </w:rPr>
        <w:t xml:space="preserve"> section, as well as any other relevant fields:  </w:t>
      </w:r>
    </w:p>
    <w:p w:rsidRPr="00B31BFB" w:rsidR="00B31BFB" w:rsidRDefault="458116F7" w14:paraId="57F7740A" w14:textId="5233A7AE">
      <w:pPr>
        <w:pStyle w:val="ListParagraph"/>
        <w:numPr>
          <w:ilvl w:val="0"/>
          <w:numId w:val="61"/>
        </w:numPr>
        <w:spacing w:after="0" w:line="240" w:lineRule="auto"/>
        <w:ind w:left="1080"/>
        <w:textAlignment w:val="baseline"/>
        <w:rPr>
          <w:rFonts w:eastAsia="Arial" w:cs="Arial"/>
          <w:color w:val="000000" w:themeColor="text1"/>
        </w:rPr>
      </w:pPr>
      <w:r w:rsidRPr="533B5999">
        <w:rPr>
          <w:rFonts w:eastAsia="Arial" w:cs="Arial"/>
          <w:b/>
          <w:bCs/>
          <w:color w:val="000000" w:themeColor="text1"/>
        </w:rPr>
        <w:t>Start Date and Time</w:t>
      </w:r>
      <w:r w:rsidRPr="533B5999">
        <w:rPr>
          <w:rFonts w:eastAsia="Arial" w:cs="Arial"/>
          <w:color w:val="000000" w:themeColor="text1"/>
        </w:rPr>
        <w:t>: Select yesterday’s date</w:t>
      </w:r>
    </w:p>
    <w:p w:rsidRPr="00B31BFB" w:rsidR="00B31BFB" w:rsidRDefault="458116F7" w14:paraId="72A4017B" w14:textId="7585C40E">
      <w:pPr>
        <w:pStyle w:val="ListParagraph"/>
        <w:numPr>
          <w:ilvl w:val="0"/>
          <w:numId w:val="61"/>
        </w:numPr>
        <w:spacing w:after="0" w:line="240" w:lineRule="auto"/>
        <w:ind w:left="1080"/>
        <w:textAlignment w:val="baseline"/>
        <w:rPr>
          <w:rFonts w:eastAsia="Arial" w:cs="Arial"/>
          <w:color w:val="000000" w:themeColor="text1"/>
        </w:rPr>
      </w:pPr>
      <w:r w:rsidRPr="533B5999">
        <w:rPr>
          <w:rFonts w:eastAsia="Arial" w:cs="Arial"/>
          <w:b/>
          <w:bCs/>
          <w:color w:val="000000" w:themeColor="text1"/>
        </w:rPr>
        <w:t>Reason for Absence</w:t>
      </w:r>
      <w:r w:rsidRPr="533B5999">
        <w:rPr>
          <w:rFonts w:eastAsia="Arial" w:cs="Arial"/>
          <w:color w:val="000000" w:themeColor="text1"/>
        </w:rPr>
        <w:t xml:space="preserve">: Select </w:t>
      </w:r>
      <w:r w:rsidRPr="533B5999">
        <w:rPr>
          <w:rFonts w:eastAsia="Arial" w:cs="Arial"/>
          <w:b/>
          <w:bCs/>
          <w:color w:val="000000" w:themeColor="text1"/>
        </w:rPr>
        <w:t>Hospitalization</w:t>
      </w:r>
    </w:p>
    <w:p w:rsidRPr="00B31BFB" w:rsidR="00B31BFB" w:rsidP="005E503A" w:rsidRDefault="458116F7" w14:paraId="2A2258A5" w14:textId="6ECFA93D">
      <w:pPr>
        <w:spacing w:after="0" w:line="240" w:lineRule="auto"/>
        <w:ind w:left="1080"/>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 xml:space="preserve">: Depending on the Reason for Absence selected, additional mandatory sections and fields may appear. </w:t>
      </w:r>
    </w:p>
    <w:p w:rsidRPr="00B31BFB" w:rsidR="00B31BFB" w:rsidRDefault="458116F7" w14:paraId="0698BEF6" w14:textId="2C94349D">
      <w:pPr>
        <w:pStyle w:val="ListParagraph"/>
        <w:numPr>
          <w:ilvl w:val="0"/>
          <w:numId w:val="61"/>
        </w:numPr>
        <w:spacing w:after="0" w:line="240" w:lineRule="auto"/>
        <w:ind w:left="1080"/>
        <w:textAlignment w:val="baseline"/>
        <w:rPr>
          <w:rFonts w:eastAsia="Arial" w:cs="Arial"/>
          <w:color w:val="000000" w:themeColor="text1"/>
        </w:rPr>
      </w:pPr>
      <w:r w:rsidRPr="533B5999">
        <w:rPr>
          <w:rFonts w:eastAsia="Arial" w:cs="Arial"/>
          <w:b/>
          <w:bCs/>
          <w:color w:val="000000" w:themeColor="text1"/>
        </w:rPr>
        <w:t>Hospitalization Type</w:t>
      </w:r>
      <w:r w:rsidRPr="533B5999">
        <w:rPr>
          <w:rFonts w:eastAsia="Arial" w:cs="Arial"/>
          <w:color w:val="000000" w:themeColor="text1"/>
        </w:rPr>
        <w:t xml:space="preserve">: Select </w:t>
      </w:r>
      <w:r w:rsidRPr="533B5999">
        <w:rPr>
          <w:rFonts w:eastAsia="Arial" w:cs="Arial"/>
          <w:b/>
          <w:bCs/>
          <w:color w:val="000000" w:themeColor="text1"/>
        </w:rPr>
        <w:t>Hospital Stay-Medical</w:t>
      </w:r>
    </w:p>
    <w:p w:rsidRPr="00B31BFB" w:rsidR="00B31BFB" w:rsidRDefault="458116F7" w14:paraId="516FDF11" w14:textId="044724EE">
      <w:pPr>
        <w:pStyle w:val="ListParagraph"/>
        <w:numPr>
          <w:ilvl w:val="0"/>
          <w:numId w:val="61"/>
        </w:numPr>
        <w:spacing w:after="0" w:line="240" w:lineRule="auto"/>
        <w:ind w:left="1080"/>
        <w:textAlignment w:val="baseline"/>
        <w:rPr>
          <w:rFonts w:eastAsia="Arial" w:cs="Arial"/>
          <w:color w:val="000000" w:themeColor="text1"/>
        </w:rPr>
      </w:pPr>
      <w:r w:rsidRPr="533B5999">
        <w:rPr>
          <w:rFonts w:eastAsia="Arial" w:cs="Arial"/>
          <w:b/>
          <w:bCs/>
          <w:color w:val="000000" w:themeColor="text1"/>
        </w:rPr>
        <w:t>Admission Information</w:t>
      </w:r>
      <w:r w:rsidRPr="533B5999">
        <w:rPr>
          <w:rFonts w:eastAsia="Arial" w:cs="Arial"/>
          <w:color w:val="000000" w:themeColor="text1"/>
        </w:rPr>
        <w:t>: User Created</w:t>
      </w:r>
    </w:p>
    <w:p w:rsidRPr="00B31BFB" w:rsidR="00B31BFB" w:rsidRDefault="458116F7" w14:paraId="29F83635" w14:textId="19916982">
      <w:pPr>
        <w:pStyle w:val="ListParagraph"/>
        <w:numPr>
          <w:ilvl w:val="0"/>
          <w:numId w:val="61"/>
        </w:numPr>
        <w:spacing w:after="0" w:line="240" w:lineRule="auto"/>
        <w:ind w:left="1080"/>
        <w:textAlignment w:val="baseline"/>
        <w:rPr>
          <w:rFonts w:eastAsia="Arial" w:cs="Arial"/>
          <w:color w:val="000000" w:themeColor="text1"/>
        </w:rPr>
      </w:pPr>
      <w:r w:rsidRPr="533B5999">
        <w:rPr>
          <w:rFonts w:eastAsia="Arial" w:cs="Arial"/>
          <w:b/>
          <w:bCs/>
          <w:color w:val="000000" w:themeColor="text1"/>
        </w:rPr>
        <w:t>Discharge Plan Summary</w:t>
      </w:r>
      <w:r w:rsidRPr="533B5999">
        <w:rPr>
          <w:rFonts w:eastAsia="Arial" w:cs="Arial"/>
          <w:color w:val="000000" w:themeColor="text1"/>
        </w:rPr>
        <w:t>: User Created</w:t>
      </w:r>
    </w:p>
    <w:p w:rsidRPr="00B31BFB" w:rsidR="00B31BFB" w:rsidP="533B5999" w:rsidRDefault="00B31BFB" w14:paraId="02C45EEC" w14:textId="7CC992F9">
      <w:pPr>
        <w:spacing w:after="0" w:line="240" w:lineRule="auto"/>
        <w:ind w:left="1440"/>
        <w:textAlignment w:val="baseline"/>
        <w:rPr>
          <w:rFonts w:eastAsia="Arial" w:cs="Arial"/>
          <w:color w:val="000000" w:themeColor="text1"/>
        </w:rPr>
      </w:pPr>
    </w:p>
    <w:p w:rsidRPr="005E503A" w:rsidR="00B31BFB" w:rsidP="005E503A" w:rsidRDefault="005E503A" w14:paraId="34E49436" w14:textId="09A71074">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458116F7">
        <w:rPr>
          <w:rFonts w:eastAsia="Arial" w:cs="Arial"/>
          <w:color w:val="000000" w:themeColor="text1"/>
        </w:rPr>
        <w:t xml:space="preserve">Complete the </w:t>
      </w:r>
      <w:r w:rsidRPr="005E503A" w:rsidR="458116F7">
        <w:rPr>
          <w:rFonts w:eastAsia="Arial" w:cs="Arial"/>
          <w:b/>
          <w:bCs/>
          <w:color w:val="000000" w:themeColor="text1"/>
        </w:rPr>
        <w:t>Medical Hospitalization</w:t>
      </w:r>
      <w:r w:rsidRPr="005E503A" w:rsidR="458116F7">
        <w:rPr>
          <w:rFonts w:eastAsia="Arial" w:cs="Arial"/>
          <w:color w:val="000000" w:themeColor="text1"/>
        </w:rPr>
        <w:t xml:space="preserve"> section:</w:t>
      </w:r>
    </w:p>
    <w:p w:rsidRPr="00B31BFB" w:rsidR="00B31BFB" w:rsidRDefault="458116F7" w14:paraId="05BDC0D2" w14:textId="53117EC6">
      <w:pPr>
        <w:pStyle w:val="ListParagraph"/>
        <w:numPr>
          <w:ilvl w:val="0"/>
          <w:numId w:val="60"/>
        </w:numPr>
        <w:spacing w:after="0" w:line="240" w:lineRule="auto"/>
        <w:textAlignment w:val="baseline"/>
        <w:rPr>
          <w:rFonts w:eastAsia="Arial" w:cs="Arial"/>
          <w:color w:val="000000" w:themeColor="text1"/>
        </w:rPr>
      </w:pPr>
      <w:r w:rsidRPr="533B5999">
        <w:rPr>
          <w:rFonts w:eastAsia="Arial" w:cs="Arial"/>
          <w:b/>
          <w:bCs/>
          <w:color w:val="000000" w:themeColor="text1"/>
        </w:rPr>
        <w:t>Communicable Disease</w:t>
      </w:r>
      <w:r w:rsidRPr="533B5999">
        <w:rPr>
          <w:rFonts w:eastAsia="Arial" w:cs="Arial"/>
          <w:color w:val="000000" w:themeColor="text1"/>
        </w:rPr>
        <w:t xml:space="preserve">: Select </w:t>
      </w:r>
      <w:r w:rsidRPr="533B5999">
        <w:rPr>
          <w:rFonts w:eastAsia="Arial" w:cs="Arial"/>
          <w:b/>
          <w:bCs/>
          <w:color w:val="000000" w:themeColor="text1"/>
        </w:rPr>
        <w:t>Unknown</w:t>
      </w:r>
    </w:p>
    <w:p w:rsidRPr="00B31BFB" w:rsidR="00B31BFB" w:rsidRDefault="458116F7" w14:paraId="5ABE3623" w14:textId="7A4D83D5">
      <w:pPr>
        <w:pStyle w:val="ListParagraph"/>
        <w:numPr>
          <w:ilvl w:val="0"/>
          <w:numId w:val="60"/>
        </w:numPr>
        <w:spacing w:after="0" w:line="240" w:lineRule="auto"/>
        <w:textAlignment w:val="baseline"/>
        <w:rPr>
          <w:rFonts w:eastAsia="Arial" w:cs="Arial"/>
          <w:color w:val="000000" w:themeColor="text1"/>
        </w:rPr>
      </w:pPr>
      <w:r w:rsidRPr="533B5999">
        <w:rPr>
          <w:rFonts w:eastAsia="Arial" w:cs="Arial"/>
          <w:b/>
          <w:bCs/>
          <w:color w:val="000000" w:themeColor="text1"/>
        </w:rPr>
        <w:t>Date Reported to Worker</w:t>
      </w:r>
      <w:r w:rsidRPr="533B5999">
        <w:rPr>
          <w:rFonts w:eastAsia="Arial" w:cs="Arial"/>
          <w:color w:val="000000" w:themeColor="text1"/>
        </w:rPr>
        <w:t>: Select Today’s Date</w:t>
      </w:r>
    </w:p>
    <w:p w:rsidRPr="00B31BFB" w:rsidR="00B31BFB" w:rsidP="533B5999" w:rsidRDefault="00B31BFB" w14:paraId="732EF41B" w14:textId="5134247C">
      <w:pPr>
        <w:spacing w:after="0" w:line="240" w:lineRule="auto"/>
        <w:ind w:left="1440"/>
        <w:textAlignment w:val="baseline"/>
        <w:rPr>
          <w:rFonts w:eastAsia="Arial" w:cs="Arial"/>
          <w:color w:val="000000" w:themeColor="text1"/>
        </w:rPr>
      </w:pPr>
    </w:p>
    <w:p w:rsidRPr="005E503A" w:rsidR="00B31BFB" w:rsidP="005E503A" w:rsidRDefault="005E503A" w14:paraId="44852442" w14:textId="407C3DFA">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6</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458116F7">
        <w:rPr>
          <w:rFonts w:eastAsia="Arial" w:cs="Arial"/>
          <w:color w:val="000000" w:themeColor="text1"/>
        </w:rPr>
        <w:t xml:space="preserve">Complete the </w:t>
      </w:r>
      <w:r w:rsidRPr="005E503A" w:rsidR="458116F7">
        <w:rPr>
          <w:rFonts w:eastAsia="Arial" w:cs="Arial"/>
          <w:b/>
          <w:bCs/>
          <w:color w:val="000000" w:themeColor="text1"/>
        </w:rPr>
        <w:t>Primary Contact Information</w:t>
      </w:r>
      <w:r w:rsidRPr="005E503A" w:rsidR="458116F7">
        <w:rPr>
          <w:rFonts w:eastAsia="Arial" w:cs="Arial"/>
          <w:color w:val="000000" w:themeColor="text1"/>
        </w:rPr>
        <w:t xml:space="preserve"> section:</w:t>
      </w:r>
    </w:p>
    <w:p w:rsidRPr="00B31BFB" w:rsidR="00B31BFB" w:rsidRDefault="458116F7" w14:paraId="22E727F4" w14:textId="6C13B71D">
      <w:pPr>
        <w:pStyle w:val="ListParagraph"/>
        <w:numPr>
          <w:ilvl w:val="0"/>
          <w:numId w:val="59"/>
        </w:numPr>
        <w:spacing w:after="0" w:line="240" w:lineRule="auto"/>
        <w:textAlignment w:val="baseline"/>
        <w:rPr>
          <w:rFonts w:eastAsia="Arial" w:cs="Arial"/>
          <w:color w:val="000000" w:themeColor="text1"/>
        </w:rPr>
      </w:pPr>
      <w:r w:rsidRPr="533B5999">
        <w:rPr>
          <w:rFonts w:eastAsia="Arial" w:cs="Arial"/>
          <w:b/>
          <w:bCs/>
          <w:color w:val="000000" w:themeColor="text1"/>
        </w:rPr>
        <w:t xml:space="preserve">Provider Documented in RM </w:t>
      </w:r>
      <w:proofErr w:type="gramStart"/>
      <w:r w:rsidRPr="533B5999">
        <w:rPr>
          <w:rFonts w:eastAsia="Arial" w:cs="Arial"/>
          <w:b/>
          <w:bCs/>
          <w:color w:val="000000" w:themeColor="text1"/>
        </w:rPr>
        <w:t>Directory</w:t>
      </w:r>
      <w:r w:rsidRPr="533B5999">
        <w:rPr>
          <w:rFonts w:eastAsia="Arial" w:cs="Arial"/>
          <w:color w:val="000000" w:themeColor="text1"/>
        </w:rPr>
        <w:t>?:</w:t>
      </w:r>
      <w:proofErr w:type="gramEnd"/>
      <w:r w:rsidRPr="533B5999">
        <w:rPr>
          <w:rFonts w:eastAsia="Arial" w:cs="Arial"/>
          <w:color w:val="000000" w:themeColor="text1"/>
        </w:rPr>
        <w:t xml:space="preserve"> Select </w:t>
      </w:r>
      <w:r w:rsidRPr="533B5999">
        <w:rPr>
          <w:rFonts w:eastAsia="Arial" w:cs="Arial"/>
          <w:b/>
          <w:bCs/>
          <w:color w:val="000000" w:themeColor="text1"/>
        </w:rPr>
        <w:t>Yes</w:t>
      </w:r>
    </w:p>
    <w:p w:rsidRPr="00B31BFB" w:rsidR="00B31BFB" w:rsidRDefault="458116F7" w14:paraId="06B523E5" w14:textId="5673A6FC">
      <w:pPr>
        <w:pStyle w:val="ListParagraph"/>
        <w:numPr>
          <w:ilvl w:val="0"/>
          <w:numId w:val="59"/>
        </w:numPr>
        <w:spacing w:after="0" w:line="240" w:lineRule="auto"/>
        <w:textAlignment w:val="baseline"/>
        <w:rPr>
          <w:rFonts w:eastAsia="Arial" w:cs="Arial"/>
          <w:color w:val="000000" w:themeColor="text1"/>
        </w:rPr>
      </w:pPr>
      <w:r w:rsidRPr="533B5999">
        <w:rPr>
          <w:rFonts w:eastAsia="Arial" w:cs="Arial"/>
          <w:b/>
          <w:bCs/>
          <w:color w:val="000000" w:themeColor="text1"/>
        </w:rPr>
        <w:t>Temporary Location Name</w:t>
      </w:r>
      <w:r w:rsidRPr="533B5999">
        <w:rPr>
          <w:rFonts w:eastAsia="Arial" w:cs="Arial"/>
          <w:color w:val="000000" w:themeColor="text1"/>
        </w:rPr>
        <w:t xml:space="preserve">: Select a </w:t>
      </w:r>
      <w:proofErr w:type="gramStart"/>
      <w:r w:rsidRPr="533B5999">
        <w:rPr>
          <w:rFonts w:eastAsia="Arial" w:cs="Arial"/>
          <w:b/>
          <w:bCs/>
          <w:color w:val="000000" w:themeColor="text1"/>
        </w:rPr>
        <w:t>Hospital</w:t>
      </w:r>
      <w:proofErr w:type="gramEnd"/>
      <w:r w:rsidRPr="533B5999">
        <w:rPr>
          <w:rFonts w:eastAsia="Arial" w:cs="Arial"/>
          <w:b/>
          <w:bCs/>
          <w:color w:val="000000" w:themeColor="text1"/>
        </w:rPr>
        <w:t xml:space="preserve"> </w:t>
      </w:r>
      <w:r w:rsidRPr="533B5999">
        <w:rPr>
          <w:rFonts w:eastAsia="Arial" w:cs="Arial"/>
          <w:color w:val="000000" w:themeColor="text1"/>
        </w:rPr>
        <w:t>from the picklist</w:t>
      </w:r>
    </w:p>
    <w:p w:rsidRPr="00B31BFB" w:rsidR="00B31BFB" w:rsidRDefault="458116F7" w14:paraId="73C655C4" w14:textId="703C910A">
      <w:pPr>
        <w:pStyle w:val="ListParagraph"/>
        <w:numPr>
          <w:ilvl w:val="0"/>
          <w:numId w:val="59"/>
        </w:numPr>
        <w:spacing w:after="0" w:line="240" w:lineRule="auto"/>
        <w:textAlignment w:val="baseline"/>
        <w:rPr>
          <w:rFonts w:eastAsia="Arial" w:cs="Arial"/>
          <w:color w:val="000000" w:themeColor="text1"/>
        </w:rPr>
      </w:pPr>
      <w:r w:rsidRPr="533B5999">
        <w:rPr>
          <w:rFonts w:eastAsia="Arial" w:cs="Arial"/>
          <w:b/>
          <w:bCs/>
          <w:color w:val="000000" w:themeColor="text1"/>
        </w:rPr>
        <w:t>Primary Contact at Location</w:t>
      </w:r>
      <w:r w:rsidRPr="533B5999">
        <w:rPr>
          <w:rFonts w:eastAsia="Arial" w:cs="Arial"/>
          <w:color w:val="000000" w:themeColor="text1"/>
        </w:rPr>
        <w:t>: User Created</w:t>
      </w:r>
    </w:p>
    <w:p w:rsidRPr="00B31BFB" w:rsidR="00B31BFB" w:rsidRDefault="458116F7" w14:paraId="4E526A6A" w14:textId="5E434615">
      <w:pPr>
        <w:pStyle w:val="ListParagraph"/>
        <w:numPr>
          <w:ilvl w:val="0"/>
          <w:numId w:val="59"/>
        </w:numPr>
        <w:spacing w:after="0" w:line="240" w:lineRule="auto"/>
        <w:textAlignment w:val="baseline"/>
        <w:rPr>
          <w:rFonts w:eastAsia="Arial" w:cs="Arial"/>
          <w:color w:val="000000" w:themeColor="text1"/>
        </w:rPr>
      </w:pPr>
      <w:r w:rsidRPr="533B5999">
        <w:rPr>
          <w:rFonts w:eastAsia="Arial" w:cs="Arial"/>
          <w:b/>
          <w:bCs/>
          <w:color w:val="000000" w:themeColor="text1"/>
        </w:rPr>
        <w:t>Preferred Method of Contact</w:t>
      </w:r>
      <w:r w:rsidRPr="533B5999">
        <w:rPr>
          <w:rFonts w:eastAsia="Arial" w:cs="Arial"/>
          <w:color w:val="000000" w:themeColor="text1"/>
        </w:rPr>
        <w:t xml:space="preserve">: Select </w:t>
      </w:r>
      <w:r w:rsidRPr="533B5999">
        <w:rPr>
          <w:rFonts w:eastAsia="Arial" w:cs="Arial"/>
          <w:b/>
          <w:bCs/>
          <w:color w:val="000000" w:themeColor="text1"/>
        </w:rPr>
        <w:t>Phone</w:t>
      </w:r>
    </w:p>
    <w:p w:rsidRPr="00B31BFB" w:rsidR="00B31BFB" w:rsidRDefault="458116F7" w14:paraId="59F4B6CB" w14:textId="0300F81D">
      <w:pPr>
        <w:pStyle w:val="ListParagraph"/>
        <w:numPr>
          <w:ilvl w:val="0"/>
          <w:numId w:val="59"/>
        </w:numPr>
        <w:spacing w:after="0" w:line="240" w:lineRule="auto"/>
        <w:textAlignment w:val="baseline"/>
        <w:rPr>
          <w:rFonts w:eastAsia="Arial" w:cs="Arial"/>
          <w:color w:val="000000" w:themeColor="text1"/>
        </w:rPr>
      </w:pPr>
      <w:r w:rsidRPr="533B5999">
        <w:rPr>
          <w:rFonts w:eastAsia="Arial" w:cs="Arial"/>
          <w:b/>
          <w:bCs/>
          <w:color w:val="000000" w:themeColor="text1"/>
        </w:rPr>
        <w:t>Phone</w:t>
      </w:r>
      <w:r w:rsidRPr="533B5999">
        <w:rPr>
          <w:rFonts w:eastAsia="Arial" w:cs="Arial"/>
          <w:color w:val="000000" w:themeColor="text1"/>
        </w:rPr>
        <w:t>: User Created</w:t>
      </w:r>
    </w:p>
    <w:p w:rsidRPr="00B31BFB" w:rsidR="00B31BFB" w:rsidP="533B5999" w:rsidRDefault="00B31BFB" w14:paraId="61008376" w14:textId="0B995837">
      <w:pPr>
        <w:spacing w:after="0" w:line="240" w:lineRule="auto"/>
        <w:ind w:left="1440"/>
        <w:textAlignment w:val="baseline"/>
        <w:rPr>
          <w:rFonts w:eastAsia="Arial" w:cs="Arial"/>
          <w:color w:val="000000" w:themeColor="text1"/>
        </w:rPr>
      </w:pPr>
    </w:p>
    <w:p w:rsidRPr="005E503A" w:rsidR="00B31BFB" w:rsidP="005E503A" w:rsidRDefault="005E503A" w14:paraId="248D39B5" w14:textId="02F49DCB">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7</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458116F7">
        <w:rPr>
          <w:rFonts w:eastAsia="Arial" w:cs="Arial"/>
          <w:color w:val="000000" w:themeColor="text1"/>
        </w:rPr>
        <w:t xml:space="preserve">On the </w:t>
      </w:r>
      <w:r w:rsidRPr="005E503A" w:rsidR="458116F7">
        <w:rPr>
          <w:rFonts w:eastAsia="Arial" w:cs="Arial"/>
          <w:b/>
          <w:bCs/>
          <w:color w:val="000000" w:themeColor="text1"/>
        </w:rPr>
        <w:t>Absence Narrative</w:t>
      </w:r>
      <w:r w:rsidRPr="005E503A" w:rsidR="458116F7">
        <w:rPr>
          <w:rFonts w:eastAsia="Arial" w:cs="Arial"/>
          <w:color w:val="000000" w:themeColor="text1"/>
        </w:rPr>
        <w:t xml:space="preserve"> section, complete the </w:t>
      </w:r>
      <w:r w:rsidRPr="005E503A" w:rsidR="458116F7">
        <w:rPr>
          <w:rFonts w:eastAsia="Arial" w:cs="Arial"/>
          <w:b/>
          <w:bCs/>
          <w:color w:val="000000" w:themeColor="text1"/>
        </w:rPr>
        <w:t>Absence Narrative</w:t>
      </w:r>
      <w:r w:rsidRPr="005E503A" w:rsidR="458116F7">
        <w:rPr>
          <w:rFonts w:eastAsia="Arial" w:cs="Arial"/>
          <w:color w:val="000000" w:themeColor="text1"/>
        </w:rPr>
        <w:t xml:space="preserve"> field: User Created.  </w:t>
      </w:r>
    </w:p>
    <w:p w:rsidRPr="005E503A" w:rsidR="00B31BFB" w:rsidP="005E503A" w:rsidRDefault="005E503A" w14:paraId="7178B37D" w14:textId="69B324E0">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8</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458116F7">
        <w:rPr>
          <w:rFonts w:eastAsia="Arial" w:cs="Arial"/>
          <w:color w:val="000000" w:themeColor="text1"/>
        </w:rPr>
        <w:t>Click the</w:t>
      </w:r>
      <w:r w:rsidRPr="005E503A" w:rsidR="458116F7">
        <w:rPr>
          <w:rFonts w:eastAsia="Arial" w:cs="Arial"/>
          <w:b/>
          <w:bCs/>
          <w:color w:val="000000" w:themeColor="text1"/>
        </w:rPr>
        <w:t xml:space="preserve"> Save</w:t>
      </w:r>
      <w:r w:rsidRPr="005E503A" w:rsidR="458116F7">
        <w:rPr>
          <w:rFonts w:eastAsia="Arial" w:cs="Arial"/>
          <w:color w:val="000000" w:themeColor="text1"/>
        </w:rPr>
        <w:t xml:space="preserve"> button.   </w:t>
      </w:r>
    </w:p>
    <w:p w:rsidRPr="005E503A" w:rsidR="00B31BFB" w:rsidP="005E503A" w:rsidRDefault="005E503A" w14:paraId="34B08E89" w14:textId="4180B798">
      <w:pPr>
        <w:tabs>
          <w:tab w:val="left" w:pos="1260"/>
        </w:tabs>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9</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458116F7">
        <w:rPr>
          <w:rFonts w:eastAsia="Arial" w:cs="Arial"/>
          <w:color w:val="000000" w:themeColor="text1"/>
        </w:rPr>
        <w:t>Click the</w:t>
      </w:r>
      <w:r w:rsidRPr="005E503A" w:rsidR="458116F7">
        <w:rPr>
          <w:rFonts w:eastAsia="Arial" w:cs="Arial"/>
          <w:b/>
          <w:bCs/>
          <w:color w:val="000000" w:themeColor="text1"/>
        </w:rPr>
        <w:t xml:space="preserve"> X </w:t>
      </w:r>
      <w:r w:rsidRPr="005E503A" w:rsidR="458116F7">
        <w:rPr>
          <w:rFonts w:eastAsia="Arial" w:cs="Arial"/>
          <w:color w:val="000000" w:themeColor="text1"/>
        </w:rPr>
        <w:t xml:space="preserve">on the various tabs to navigate back to the main </w:t>
      </w:r>
      <w:r w:rsidRPr="005E503A" w:rsidR="458116F7">
        <w:rPr>
          <w:rFonts w:eastAsia="Arial" w:cs="Arial"/>
          <w:b/>
          <w:bCs/>
          <w:color w:val="000000" w:themeColor="text1"/>
        </w:rPr>
        <w:t>Case</w:t>
      </w:r>
      <w:r w:rsidRPr="005E503A" w:rsidR="458116F7">
        <w:rPr>
          <w:rFonts w:eastAsia="Arial" w:cs="Arial"/>
          <w:color w:val="000000" w:themeColor="text1"/>
        </w:rPr>
        <w:t xml:space="preserve"> page.</w:t>
      </w:r>
    </w:p>
    <w:p w:rsidRPr="00B31BFB" w:rsidR="00B31BFB" w:rsidP="533B5999" w:rsidRDefault="00B31BFB" w14:paraId="2C3CBF4D" w14:textId="7E40FD24">
      <w:pPr>
        <w:spacing w:after="0" w:line="240" w:lineRule="auto"/>
        <w:textAlignment w:val="baseline"/>
      </w:pPr>
    </w:p>
    <w:p w:rsidRPr="00B31BFB" w:rsidR="00B31BFB" w:rsidP="533B5999" w:rsidRDefault="324E5FCA" w14:paraId="3EF5AE45" w14:textId="0D69B0E9">
      <w:pPr>
        <w:pStyle w:val="Heading4"/>
        <w:spacing w:line="240" w:lineRule="auto"/>
        <w:textAlignment w:val="baseline"/>
      </w:pPr>
      <w:r>
        <w:t>View and Edit Absence</w:t>
      </w:r>
    </w:p>
    <w:p w:rsidRPr="00B31BFB" w:rsidR="00B31BFB" w:rsidP="533B5999" w:rsidRDefault="324E5FCA" w14:paraId="7ABEC283" w14:textId="77777777">
      <w:pPr>
        <w:spacing w:after="120" w:line="240" w:lineRule="auto"/>
        <w:textAlignment w:val="baseline"/>
        <w:rPr>
          <w:rFonts w:ascii="Segoe UI" w:hAnsi="Segoe UI" w:cs="Segoe UI"/>
          <w:sz w:val="18"/>
          <w:szCs w:val="18"/>
        </w:rPr>
      </w:pPr>
      <w:r w:rsidRPr="533B5999">
        <w:rPr>
          <w:b/>
          <w:bCs/>
        </w:rPr>
        <w:t>View and Edit an Absence </w:t>
      </w:r>
      <w:proofErr w:type="gramStart"/>
      <w:r>
        <w:t>refers</w:t>
      </w:r>
      <w:proofErr w:type="gramEnd"/>
      <w:r>
        <w:t> to the process of accessing and updating information related to an individual’s absence within a child welfare or case management system.  </w:t>
      </w:r>
    </w:p>
    <w:p w:rsidRPr="00B31BFB" w:rsidR="00B31BFB" w:rsidP="533B5999" w:rsidRDefault="324E5FCA" w14:paraId="39AE4ECB" w14:textId="77777777">
      <w:pPr>
        <w:spacing w:after="120" w:line="240" w:lineRule="auto"/>
        <w:textAlignment w:val="baseline"/>
        <w:rPr>
          <w:rFonts w:ascii="Segoe UI" w:hAnsi="Segoe UI" w:cs="Segoe UI"/>
          <w:sz w:val="18"/>
          <w:szCs w:val="18"/>
        </w:rPr>
      </w:pPr>
      <w:r>
        <w:t>Follow these steps to view and edit an absence:  </w:t>
      </w:r>
    </w:p>
    <w:p w:rsidRPr="00B31BFB" w:rsidR="00B31BFB" w:rsidP="533B5999" w:rsidRDefault="324E5FCA" w14:paraId="71E72FE2"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lastRenderedPageBreak/>
        <w:t>STEP 1:</w:t>
      </w:r>
      <w:r w:rsidRPr="533B5999">
        <w:rPr>
          <w:rFonts w:eastAsia="Times New Roman" w:cs="Arial"/>
          <w:b/>
          <w:bCs/>
          <w:color w:val="0070C0"/>
        </w:rPr>
        <w:t> </w:t>
      </w:r>
      <w:r w:rsidRPr="533B5999">
        <w:rPr>
          <w:rFonts w:eastAsia="Times New Roman" w:cs="Arial"/>
          <w:color w:val="000000" w:themeColor="text1"/>
        </w:rPr>
        <w:t>On the Case page, click the </w:t>
      </w:r>
      <w:r w:rsidRPr="533B5999">
        <w:rPr>
          <w:rFonts w:eastAsia="Times New Roman" w:cs="Arial"/>
          <w:b/>
          <w:bCs/>
          <w:color w:val="000000" w:themeColor="text1"/>
        </w:rPr>
        <w:t>Child Locations</w:t>
      </w:r>
      <w:r w:rsidRPr="533B5999">
        <w:rPr>
          <w:rFonts w:eastAsia="Times New Roman" w:cs="Arial"/>
          <w:color w:val="000000" w:themeColor="text1"/>
        </w:rPr>
        <w:t> subtab under the </w:t>
      </w:r>
      <w:r w:rsidRPr="533B5999">
        <w:rPr>
          <w:rFonts w:eastAsia="Times New Roman" w:cs="Arial"/>
          <w:b/>
          <w:bCs/>
          <w:color w:val="000000" w:themeColor="text1"/>
        </w:rPr>
        <w:t>Placement </w:t>
      </w:r>
      <w:r w:rsidRPr="533B5999">
        <w:rPr>
          <w:rFonts w:eastAsia="Times New Roman" w:cs="Arial"/>
          <w:color w:val="000000" w:themeColor="text1"/>
        </w:rPr>
        <w:t>tab in the left navigation panel</w:t>
      </w:r>
      <w:r w:rsidRPr="533B5999">
        <w:rPr>
          <w:rFonts w:eastAsia="Times New Roman" w:cs="Arial"/>
        </w:rPr>
        <w:t>.  </w:t>
      </w:r>
    </w:p>
    <w:p w:rsidRPr="00B31BFB" w:rsidR="00B31BFB" w:rsidP="533B5999" w:rsidRDefault="324E5FCA" w14:paraId="1866DCC9"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2:</w:t>
      </w:r>
      <w:r w:rsidRPr="533B5999">
        <w:rPr>
          <w:rFonts w:eastAsia="Times New Roman" w:cs="Arial"/>
          <w:b/>
          <w:bCs/>
          <w:color w:val="0070C0"/>
        </w:rPr>
        <w:t> </w:t>
      </w:r>
      <w:r w:rsidRPr="533B5999">
        <w:rPr>
          <w:rFonts w:eastAsia="Times New Roman" w:cs="Arial"/>
        </w:rPr>
        <w:t>In the </w:t>
      </w:r>
      <w:r w:rsidRPr="533B5999">
        <w:rPr>
          <w:rFonts w:eastAsia="Times New Roman" w:cs="Arial"/>
          <w:b/>
          <w:bCs/>
        </w:rPr>
        <w:t>Child Locations </w:t>
      </w:r>
      <w:r w:rsidRPr="533B5999">
        <w:rPr>
          <w:rFonts w:eastAsia="Times New Roman" w:cs="Arial"/>
        </w:rPr>
        <w:t>section, select the </w:t>
      </w:r>
      <w:r w:rsidRPr="533B5999">
        <w:rPr>
          <w:rFonts w:eastAsia="Times New Roman" w:cs="Arial"/>
          <w:b/>
          <w:bCs/>
        </w:rPr>
        <w:t>Child Location ID </w:t>
      </w:r>
      <w:r w:rsidRPr="533B5999">
        <w:rPr>
          <w:rFonts w:eastAsia="Times New Roman" w:cs="Arial"/>
        </w:rPr>
        <w:t>link</w:t>
      </w:r>
      <w:r w:rsidRPr="533B5999">
        <w:rPr>
          <w:rFonts w:eastAsia="Times New Roman" w:cs="Arial"/>
          <w:b/>
          <w:bCs/>
        </w:rPr>
        <w:t>.</w:t>
      </w:r>
      <w:r w:rsidRPr="533B5999">
        <w:rPr>
          <w:rFonts w:eastAsia="Times New Roman" w:cs="Arial"/>
          <w:sz w:val="24"/>
          <w:szCs w:val="24"/>
        </w:rPr>
        <w:t> </w:t>
      </w:r>
      <w:r w:rsidRPr="533B5999">
        <w:rPr>
          <w:rFonts w:eastAsia="Times New Roman" w:cs="Arial"/>
        </w:rPr>
        <w:t>  </w:t>
      </w:r>
    </w:p>
    <w:p w:rsidRPr="00B31BFB" w:rsidR="00B31BFB" w:rsidP="533B5999" w:rsidRDefault="324E5FCA" w14:paraId="39C46E23"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3:</w:t>
      </w:r>
      <w:r w:rsidRPr="533B5999">
        <w:rPr>
          <w:rFonts w:eastAsia="Times New Roman" w:cs="Arial"/>
          <w:b/>
          <w:bCs/>
          <w:color w:val="0070C0"/>
        </w:rPr>
        <w:t> </w:t>
      </w:r>
      <w:r w:rsidRPr="533B5999">
        <w:rPr>
          <w:rFonts w:eastAsia="Times New Roman" w:cs="Arial"/>
          <w:color w:val="000000" w:themeColor="text1"/>
        </w:rPr>
        <w:t>On the </w:t>
      </w:r>
      <w:r w:rsidRPr="533B5999">
        <w:rPr>
          <w:rFonts w:eastAsia="Times New Roman" w:cs="Arial"/>
          <w:b/>
          <w:bCs/>
        </w:rPr>
        <w:t>Child Location </w:t>
      </w:r>
      <w:r w:rsidRPr="533B5999">
        <w:rPr>
          <w:rFonts w:eastAsia="Times New Roman" w:cs="Arial"/>
          <w:color w:val="000000" w:themeColor="text1"/>
        </w:rPr>
        <w:t>page, click the </w:t>
      </w:r>
      <w:r w:rsidRPr="533B5999">
        <w:rPr>
          <w:rFonts w:eastAsia="Times New Roman" w:cs="Arial"/>
          <w:b/>
          <w:bCs/>
          <w:color w:val="000000" w:themeColor="text1"/>
        </w:rPr>
        <w:t>Absences </w:t>
      </w:r>
      <w:r w:rsidRPr="533B5999">
        <w:rPr>
          <w:rFonts w:eastAsia="Times New Roman" w:cs="Arial"/>
          <w:color w:val="000000" w:themeColor="text1"/>
        </w:rPr>
        <w:t>tab and select an </w:t>
      </w:r>
      <w:r w:rsidRPr="533B5999">
        <w:rPr>
          <w:rFonts w:eastAsia="Times New Roman" w:cs="Arial"/>
          <w:b/>
          <w:bCs/>
          <w:color w:val="000000" w:themeColor="text1"/>
        </w:rPr>
        <w:t>Absence ID</w:t>
      </w:r>
      <w:r w:rsidRPr="533B5999">
        <w:rPr>
          <w:rFonts w:eastAsia="Times New Roman" w:cs="Arial"/>
          <w:color w:val="000000" w:themeColor="text1"/>
        </w:rPr>
        <w:t> link. </w:t>
      </w:r>
      <w:r w:rsidRPr="533B5999">
        <w:rPr>
          <w:rFonts w:eastAsia="Times New Roman" w:cs="Arial"/>
          <w:sz w:val="24"/>
          <w:szCs w:val="24"/>
        </w:rPr>
        <w:t> </w:t>
      </w:r>
      <w:r w:rsidRPr="533B5999">
        <w:rPr>
          <w:rFonts w:eastAsia="Times New Roman" w:cs="Arial"/>
          <w:color w:val="000000" w:themeColor="text1"/>
        </w:rPr>
        <w:t>  </w:t>
      </w:r>
    </w:p>
    <w:p w:rsidRPr="00B31BFB" w:rsidR="00B31BFB" w:rsidP="533B5999" w:rsidRDefault="324E5FCA" w14:paraId="61917B88"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4:</w:t>
      </w:r>
      <w:r w:rsidRPr="533B5999">
        <w:rPr>
          <w:rFonts w:eastAsia="Times New Roman" w:cs="Arial"/>
          <w:b/>
          <w:bCs/>
          <w:color w:val="0070C0"/>
        </w:rPr>
        <w:t> </w:t>
      </w:r>
      <w:r w:rsidRPr="533B5999">
        <w:rPr>
          <w:rFonts w:eastAsia="Times New Roman" w:cs="Arial"/>
          <w:color w:val="000000" w:themeColor="text1"/>
        </w:rPr>
        <w:t>The </w:t>
      </w:r>
      <w:r w:rsidRPr="533B5999">
        <w:rPr>
          <w:rFonts w:eastAsia="Times New Roman" w:cs="Arial"/>
          <w:b/>
          <w:bCs/>
          <w:color w:val="000000" w:themeColor="text1"/>
        </w:rPr>
        <w:t>Details</w:t>
      </w:r>
      <w:r w:rsidRPr="533B5999">
        <w:rPr>
          <w:rFonts w:eastAsia="Times New Roman" w:cs="Arial"/>
          <w:color w:val="000000" w:themeColor="text1"/>
        </w:rPr>
        <w:t> tab is selected by default. Review and edit all relevant and mandatory fields. Click the </w:t>
      </w:r>
      <w:r w:rsidRPr="533B5999">
        <w:rPr>
          <w:rFonts w:eastAsia="Times New Roman" w:cs="Arial"/>
          <w:b/>
          <w:bCs/>
          <w:color w:val="000000" w:themeColor="text1"/>
        </w:rPr>
        <w:t>Save</w:t>
      </w:r>
      <w:r w:rsidRPr="533B5999">
        <w:rPr>
          <w:rFonts w:eastAsia="Times New Roman" w:cs="Arial"/>
          <w:color w:val="000000" w:themeColor="text1"/>
        </w:rPr>
        <w:t> button. </w:t>
      </w:r>
    </w:p>
    <w:p w:rsidRPr="00B31BFB" w:rsidR="00B31BFB" w:rsidP="533B5999" w:rsidRDefault="324E5FCA" w14:paraId="531ADF1F" w14:textId="4823A902">
      <w:pPr>
        <w:spacing w:after="0" w:line="240" w:lineRule="auto"/>
        <w:textAlignment w:val="baseline"/>
        <w:rPr>
          <w:rFonts w:eastAsia="Times New Roman" w:cs="Arial"/>
          <w:sz w:val="24"/>
          <w:szCs w:val="24"/>
        </w:rPr>
      </w:pPr>
      <w:r w:rsidRPr="533B5999">
        <w:rPr>
          <w:rFonts w:eastAsia="Times New Roman" w:cs="Arial"/>
          <w:b/>
          <w:bCs/>
          <w:color w:val="2F5496" w:themeColor="accent1" w:themeShade="BF"/>
        </w:rPr>
        <w:t>STEP 5:</w:t>
      </w:r>
      <w:r w:rsidRPr="533B5999">
        <w:rPr>
          <w:rFonts w:eastAsia="Times New Roman" w:cs="Arial"/>
          <w:b/>
          <w:bCs/>
          <w:color w:val="0070C0"/>
        </w:rPr>
        <w:t> </w:t>
      </w:r>
      <w:r w:rsidRPr="533B5999">
        <w:rPr>
          <w:rFonts w:eastAsia="Times New Roman" w:cs="Arial"/>
          <w:color w:val="000000" w:themeColor="text1"/>
        </w:rPr>
        <w:t>A notification will display indicating the data has been saved successfully.</w:t>
      </w:r>
      <w:r w:rsidRPr="533B5999">
        <w:rPr>
          <w:rFonts w:eastAsia="Times New Roman" w:cs="Arial"/>
          <w:sz w:val="24"/>
          <w:szCs w:val="24"/>
        </w:rPr>
        <w:t> </w:t>
      </w:r>
    </w:p>
    <w:p w:rsidRPr="00B31BFB" w:rsidR="00B31BFB" w:rsidP="533B5999" w:rsidRDefault="00B31BFB" w14:paraId="1E56A47E" w14:textId="31ADAE88">
      <w:pPr>
        <w:spacing w:after="120" w:line="240" w:lineRule="auto"/>
        <w:textAlignment w:val="baseline"/>
        <w:rPr>
          <w:rFonts w:ascii="Segoe UI" w:hAnsi="Segoe UI" w:eastAsia="Times New Roman" w:cs="Segoe UI"/>
          <w:sz w:val="18"/>
          <w:szCs w:val="18"/>
        </w:rPr>
      </w:pPr>
    </w:p>
    <w:p w:rsidRPr="005E503A" w:rsidR="47A51A55" w:rsidP="005E503A" w:rsidRDefault="42AA508A" w14:paraId="01E82346" w14:textId="406A2D9A">
      <w:pPr>
        <w:pStyle w:val="Heading2"/>
        <w:spacing w:line="240" w:lineRule="auto"/>
        <w:textAlignment w:val="baseline"/>
        <w:rPr>
          <w:rFonts w:eastAsia="Arial" w:cs="Arial"/>
          <w:color w:val="2F5496" w:themeColor="accent1" w:themeShade="BF"/>
        </w:rPr>
      </w:pPr>
      <w:bookmarkStart w:name="_Toc1778075870" w:id="28"/>
      <w:r w:rsidRPr="39CA4850">
        <w:rPr>
          <w:rFonts w:eastAsia="Arial" w:cs="Arial"/>
          <w:color w:val="2F5496" w:themeColor="accent1" w:themeShade="BF"/>
        </w:rPr>
        <w:t>Lesson 5: Short-Term Residential Treatment Program (STRTP) Placements</w:t>
      </w:r>
      <w:bookmarkEnd w:id="28"/>
    </w:p>
    <w:p w:rsidRPr="00B31BFB" w:rsidR="00B31BFB" w:rsidP="533B5999" w:rsidRDefault="7EBB56CF" w14:paraId="2BBA89AB" w14:textId="60C450F6">
      <w:pPr>
        <w:pStyle w:val="Heading3"/>
      </w:pPr>
      <w:bookmarkStart w:name="_Toc67683656" w:id="29"/>
      <w:r>
        <w:t>Scenario Narrative</w:t>
      </w:r>
      <w:bookmarkEnd w:id="29"/>
    </w:p>
    <w:p w:rsidRPr="00B31BFB" w:rsidR="00B31BFB" w:rsidP="533B5999" w:rsidRDefault="1505FC5B" w14:paraId="4192BD01" w14:textId="078E61F7">
      <w:pPr>
        <w:spacing w:after="120" w:line="240" w:lineRule="auto"/>
        <w:textAlignment w:val="baseline"/>
      </w:pPr>
      <w:r w:rsidRPr="533B5999">
        <w:rPr>
          <w:rFonts w:eastAsia="Arial" w:cs="Arial"/>
        </w:rPr>
        <w:t xml:space="preserve">Two weeks later, the Juvenile Probation Officer is contacted by the aunt and uncle, who report that the youth’s behavior has been increasingly difficult to manage in the home, including threats to run away, threats to harm the other children who reside in the home, threats to the pets in the home, and self-harm statements. They believe he </w:t>
      </w:r>
      <w:proofErr w:type="gramStart"/>
      <w:r w:rsidRPr="533B5999">
        <w:rPr>
          <w:rFonts w:eastAsia="Arial" w:cs="Arial"/>
        </w:rPr>
        <w:t>is in need of</w:t>
      </w:r>
      <w:proofErr w:type="gramEnd"/>
      <w:r w:rsidRPr="533B5999">
        <w:rPr>
          <w:rFonts w:eastAsia="Arial" w:cs="Arial"/>
        </w:rPr>
        <w:t xml:space="preserve"> a more structured placement than they can provide</w:t>
      </w:r>
      <w:r w:rsidRPr="533B5999" w:rsidR="62F234CA">
        <w:rPr>
          <w:rFonts w:eastAsia="Arial" w:cs="Arial"/>
        </w:rPr>
        <w:t xml:space="preserve">. </w:t>
      </w:r>
      <w:r w:rsidRPr="533B5999">
        <w:rPr>
          <w:rFonts w:eastAsia="Arial" w:cs="Arial"/>
        </w:rPr>
        <w:t>The Juvenile Probation Officer schedules an emergency Child and Family Team Meeting to discuss placement options for the youth and the recommendation is to place the child in an STRTP. The Juvenile Probation Officer is able to locate an STRTP placement for the youth and places him in the facility on an emergency basis</w:t>
      </w:r>
      <w:r w:rsidRPr="533B5999" w:rsidR="3A021173">
        <w:rPr>
          <w:rFonts w:eastAsia="Arial" w:cs="Arial"/>
        </w:rPr>
        <w:t xml:space="preserve">. The Juvenile Probation Officer schedules the Qualified Individual assessment and the Interagency Placement Committee meeting and provides the Qualified Individual’s assessment, CFT Summary and Action Items, and all available assessments to the Interagency Placement Committee. The Interagency Placement Committee will </w:t>
      </w:r>
      <w:proofErr w:type="gramStart"/>
      <w:r w:rsidRPr="533B5999" w:rsidR="3A021173">
        <w:rPr>
          <w:rFonts w:eastAsia="Arial" w:cs="Arial"/>
        </w:rPr>
        <w:t>make a determination</w:t>
      </w:r>
      <w:proofErr w:type="gramEnd"/>
      <w:r w:rsidRPr="533B5999" w:rsidR="3A021173">
        <w:rPr>
          <w:rFonts w:eastAsia="Arial" w:cs="Arial"/>
        </w:rPr>
        <w:t xml:space="preserve"> about placement, document their decision, and return it to the Juvenile Probation Officer. The Juvenile Probation Officer receives the documentation that the QI approved the STRTP and provides the IPC’s determination along with the QI’s assessment to the STRTP.  The Juvenile Probation Officer uploads court minute orders approving </w:t>
      </w:r>
      <w:proofErr w:type="gramStart"/>
      <w:r w:rsidRPr="533B5999" w:rsidR="3A021173">
        <w:rPr>
          <w:rFonts w:eastAsia="Arial" w:cs="Arial"/>
        </w:rPr>
        <w:t>the STRTP</w:t>
      </w:r>
      <w:proofErr w:type="gramEnd"/>
      <w:r w:rsidRPr="533B5999" w:rsidR="3A021173">
        <w:rPr>
          <w:rFonts w:eastAsia="Arial" w:cs="Arial"/>
        </w:rPr>
        <w:t xml:space="preserve"> into CWS-CARES.  </w:t>
      </w:r>
    </w:p>
    <w:p w:rsidRPr="00B31BFB" w:rsidR="00B31BFB" w:rsidP="533B5999" w:rsidRDefault="68EA3C15" w14:paraId="07AA90F0" w14:textId="0006D8F5">
      <w:pPr>
        <w:pStyle w:val="Heading3"/>
      </w:pPr>
      <w:bookmarkStart w:name="_Toc1262419404" w:id="30"/>
      <w:r>
        <w:t>Case Management Requirements</w:t>
      </w:r>
      <w:r w:rsidR="3277FBF8">
        <w:t xml:space="preserve"> for STRTPs</w:t>
      </w:r>
      <w:bookmarkEnd w:id="30"/>
    </w:p>
    <w:p w:rsidRPr="00B31BFB" w:rsidR="00B31BFB" w:rsidP="533B5999" w:rsidRDefault="7433E3BA" w14:paraId="03154D68" w14:textId="01C5CFDB">
      <w:pPr>
        <w:rPr>
          <w:i/>
          <w:iCs/>
          <w:color w:val="0070C0"/>
        </w:rPr>
      </w:pPr>
      <w:r w:rsidRPr="533B5999">
        <w:rPr>
          <w:i/>
          <w:iCs/>
          <w:color w:val="0070C0"/>
        </w:rPr>
        <w:t>This will be discussed for timing purposes.</w:t>
      </w:r>
    </w:p>
    <w:p w:rsidRPr="00B31BFB" w:rsidR="00B31BFB" w:rsidP="533B5999" w:rsidRDefault="29858A05" w14:paraId="7E97B14B" w14:textId="4E04E819">
      <w:pPr>
        <w:spacing w:after="0" w:line="240" w:lineRule="auto"/>
        <w:textAlignment w:val="baseline"/>
        <w:rPr>
          <w:rFonts w:ascii="Segoe UI" w:hAnsi="Segoe UI" w:eastAsia="Times New Roman" w:cs="Segoe UI"/>
          <w:sz w:val="18"/>
          <w:szCs w:val="18"/>
        </w:rPr>
      </w:pPr>
      <w:r w:rsidRPr="533B5999">
        <w:rPr>
          <w:rFonts w:eastAsia="Times New Roman" w:cs="Arial"/>
        </w:rPr>
        <w:t> </w:t>
      </w:r>
      <w:r w:rsidRPr="533B5999">
        <w:rPr>
          <w:rFonts w:eastAsia="Times New Roman" w:cs="Arial"/>
          <w:color w:val="000000" w:themeColor="text1"/>
        </w:rPr>
        <w:t>Prior to initiating placement into STRTP, ensure completion of the following:   </w:t>
      </w:r>
    </w:p>
    <w:p w:rsidRPr="00B31BFB" w:rsidR="00B31BFB" w:rsidP="533B5999" w:rsidRDefault="00B31BFB" w14:paraId="787E0DFF" w14:textId="77777777">
      <w:pPr>
        <w:spacing w:after="0" w:line="240" w:lineRule="auto"/>
        <w:textAlignment w:val="baseline"/>
        <w:rPr>
          <w:rFonts w:eastAsia="Times New Roman" w:cs="Arial"/>
          <w:b/>
          <w:bCs/>
          <w:color w:val="000000" w:themeColor="text1"/>
        </w:rPr>
      </w:pPr>
    </w:p>
    <w:p w:rsidRPr="00B31BFB" w:rsidR="00B31BFB" w:rsidP="533B5999" w:rsidRDefault="29858A05" w14:paraId="648B2B5E" w14:textId="695FEAE2">
      <w:pPr>
        <w:spacing w:after="120" w:line="240" w:lineRule="auto"/>
        <w:textAlignment w:val="baseline"/>
        <w:rPr>
          <w:b/>
          <w:bCs/>
        </w:rPr>
      </w:pPr>
      <w:proofErr w:type="gramStart"/>
      <w:r w:rsidRPr="39CA4850">
        <w:rPr>
          <w:b/>
          <w:bCs/>
        </w:rPr>
        <w:t>Convene</w:t>
      </w:r>
      <w:proofErr w:type="gramEnd"/>
      <w:r w:rsidRPr="39CA4850">
        <w:rPr>
          <w:b/>
          <w:bCs/>
        </w:rPr>
        <w:t xml:space="preserve"> a Child Family Team Meeting  </w:t>
      </w:r>
    </w:p>
    <w:p w:rsidRPr="00B31BFB" w:rsidR="00B31BFB" w:rsidP="00B31BFB" w:rsidRDefault="29858A05" w14:paraId="43DD91A9" w14:textId="77777777">
      <w:pPr>
        <w:spacing w:after="120" w:line="240" w:lineRule="auto"/>
        <w:textAlignment w:val="baseline"/>
      </w:pPr>
      <w:r>
        <w:t>The Child Family Team meets to discuss the most appropriate and least restrictive setting for the child and will provide input for the Qualified Individual Assessment.   </w:t>
      </w:r>
    </w:p>
    <w:p w:rsidRPr="00B31BFB" w:rsidR="00B31BFB" w:rsidRDefault="29858A05" w14:paraId="2FAEE69D" w14:textId="77777777">
      <w:pPr>
        <w:pStyle w:val="ListParagraph"/>
        <w:numPr>
          <w:ilvl w:val="0"/>
          <w:numId w:val="36"/>
        </w:numPr>
        <w:spacing w:after="0" w:line="240" w:lineRule="auto"/>
        <w:textAlignment w:val="baseline"/>
        <w:rPr>
          <w:rFonts w:eastAsia="Times New Roman" w:cs="Arial"/>
        </w:rPr>
      </w:pPr>
      <w:r w:rsidRPr="533B5999">
        <w:rPr>
          <w:rFonts w:eastAsia="Times New Roman" w:cs="Arial"/>
          <w:color w:val="000000" w:themeColor="text1"/>
        </w:rPr>
        <w:t>If the focus child is enrolled or eligible for enrollment in a Tribe, consult with the respective Tribe to ensure ICWA Placement Preferences. Document the information in a </w:t>
      </w:r>
      <w:r w:rsidRPr="533B5999">
        <w:rPr>
          <w:rFonts w:eastAsia="Times New Roman" w:cs="Arial"/>
          <w:b/>
          <w:bCs/>
          <w:color w:val="000000" w:themeColor="text1"/>
        </w:rPr>
        <w:t>Tribal Inquiry and Collaboration Contact Note</w:t>
      </w:r>
      <w:r w:rsidRPr="533B5999">
        <w:rPr>
          <w:rFonts w:eastAsia="Times New Roman" w:cs="Arial"/>
          <w:color w:val="000000" w:themeColor="text1"/>
        </w:rPr>
        <w:t>.   </w:t>
      </w:r>
    </w:p>
    <w:p w:rsidRPr="00B31BFB" w:rsidR="00B31BFB" w:rsidP="533B5999" w:rsidRDefault="00B31BFB" w14:paraId="19816090" w14:textId="77777777">
      <w:pPr>
        <w:pStyle w:val="ListParagraph"/>
        <w:spacing w:after="0" w:line="240" w:lineRule="auto"/>
        <w:textAlignment w:val="baseline"/>
        <w:rPr>
          <w:rFonts w:eastAsia="Times New Roman" w:cs="Arial"/>
        </w:rPr>
      </w:pPr>
    </w:p>
    <w:p w:rsidRPr="00B31BFB" w:rsidR="00B31BFB" w:rsidP="533B5999" w:rsidRDefault="29858A05" w14:paraId="79A21FE1" w14:textId="77777777">
      <w:pPr>
        <w:spacing w:after="120" w:line="240" w:lineRule="auto"/>
        <w:textAlignment w:val="baseline"/>
        <w:rPr>
          <w:rFonts w:ascii="Segoe UI" w:hAnsi="Segoe UI" w:cs="Segoe UI"/>
          <w:b/>
          <w:bCs/>
          <w:sz w:val="18"/>
          <w:szCs w:val="18"/>
        </w:rPr>
      </w:pPr>
      <w:r w:rsidRPr="533B5999">
        <w:rPr>
          <w:b/>
          <w:bCs/>
        </w:rPr>
        <w:t>Complete a Qualified Individual Assessment (QI)  </w:t>
      </w:r>
    </w:p>
    <w:p w:rsidRPr="00B31BFB" w:rsidR="00B31BFB" w:rsidRDefault="29858A05" w14:paraId="0D3E1E2B" w14:textId="77777777">
      <w:pPr>
        <w:pStyle w:val="ListParagraph"/>
        <w:numPr>
          <w:ilvl w:val="0"/>
          <w:numId w:val="23"/>
        </w:numPr>
        <w:spacing w:after="0" w:line="240" w:lineRule="auto"/>
        <w:textAlignment w:val="baseline"/>
        <w:rPr>
          <w:rFonts w:eastAsia="Times New Roman" w:cs="Arial"/>
        </w:rPr>
      </w:pPr>
      <w:r w:rsidRPr="533B5999">
        <w:rPr>
          <w:rFonts w:eastAsia="Times New Roman" w:cs="Arial"/>
          <w:color w:val="000000" w:themeColor="text1"/>
        </w:rPr>
        <w:lastRenderedPageBreak/>
        <w:t>The </w:t>
      </w:r>
      <w:r w:rsidRPr="533B5999">
        <w:rPr>
          <w:rFonts w:eastAsia="Times New Roman" w:cs="Arial"/>
          <w:b/>
          <w:bCs/>
          <w:color w:val="000000" w:themeColor="text1"/>
        </w:rPr>
        <w:t>Qualified Individual Assessment</w:t>
      </w:r>
      <w:r w:rsidRPr="533B5999">
        <w:rPr>
          <w:rFonts w:eastAsia="Times New Roman" w:cs="Arial"/>
          <w:color w:val="000000" w:themeColor="text1"/>
        </w:rPr>
        <w:t> must be completed and documented to determine whether an STRTP for the placement is appropriate and eligible for federal funding.   </w:t>
      </w:r>
    </w:p>
    <w:p w:rsidRPr="00B31BFB" w:rsidR="00B31BFB" w:rsidP="533B5999" w:rsidRDefault="29858A05" w14:paraId="7A61EA30" w14:textId="77777777">
      <w:pPr>
        <w:spacing w:after="0" w:line="240" w:lineRule="auto"/>
        <w:textAlignment w:val="baseline"/>
        <w:rPr>
          <w:rFonts w:ascii="Segoe UI" w:hAnsi="Segoe UI" w:eastAsia="Times New Roman" w:cs="Segoe UI"/>
          <w:sz w:val="18"/>
          <w:szCs w:val="18"/>
        </w:rPr>
      </w:pPr>
      <w:r w:rsidRPr="533B5999">
        <w:rPr>
          <w:rFonts w:eastAsia="Times New Roman" w:cs="Arial"/>
          <w:color w:val="000000" w:themeColor="text1"/>
        </w:rPr>
        <w:t> </w:t>
      </w:r>
    </w:p>
    <w:p w:rsidRPr="00B31BFB" w:rsidR="00B31BFB" w:rsidP="533B5999" w:rsidRDefault="29858A05" w14:paraId="2F4F2854" w14:textId="77777777">
      <w:pPr>
        <w:spacing w:after="120" w:line="240" w:lineRule="auto"/>
        <w:textAlignment w:val="baseline"/>
        <w:rPr>
          <w:rFonts w:ascii="Segoe UI" w:hAnsi="Segoe UI" w:cs="Segoe UI"/>
          <w:b/>
          <w:bCs/>
          <w:sz w:val="18"/>
          <w:szCs w:val="18"/>
        </w:rPr>
      </w:pPr>
      <w:r w:rsidRPr="533B5999">
        <w:rPr>
          <w:b/>
          <w:bCs/>
        </w:rPr>
        <w:t>Interagency Placement Committee meeting, if applicable.  </w:t>
      </w:r>
    </w:p>
    <w:p w:rsidRPr="00B31BFB" w:rsidR="00B31BFB" w:rsidRDefault="29858A05" w14:paraId="0D55CB76" w14:textId="791FC110">
      <w:pPr>
        <w:pStyle w:val="ListParagraph"/>
        <w:numPr>
          <w:ilvl w:val="0"/>
          <w:numId w:val="36"/>
        </w:numPr>
        <w:spacing w:after="0" w:line="240" w:lineRule="auto"/>
        <w:textAlignment w:val="baseline"/>
        <w:rPr>
          <w:rFonts w:eastAsia="Times New Roman" w:cs="Arial"/>
        </w:rPr>
      </w:pPr>
      <w:r w:rsidRPr="533B5999">
        <w:rPr>
          <w:rFonts w:eastAsia="Times New Roman" w:cs="Arial"/>
          <w:color w:val="000000" w:themeColor="text1"/>
        </w:rPr>
        <w:t>The </w:t>
      </w:r>
      <w:r w:rsidRPr="533B5999">
        <w:rPr>
          <w:rFonts w:eastAsia="Times New Roman" w:cs="Arial"/>
          <w:b/>
          <w:bCs/>
          <w:color w:val="000000" w:themeColor="text1"/>
        </w:rPr>
        <w:t>Interagency Placement Committee (IPC)</w:t>
      </w:r>
      <w:r w:rsidRPr="533B5999">
        <w:rPr>
          <w:rFonts w:eastAsia="Times New Roman" w:cs="Arial"/>
          <w:color w:val="000000" w:themeColor="text1"/>
        </w:rPr>
        <w:t> convenes to review the child’s eligibility for STRTP placement and to identify appropriate facilities or programs.  </w:t>
      </w:r>
    </w:p>
    <w:p w:rsidRPr="00B31BFB" w:rsidR="00B31BFB" w:rsidRDefault="29858A05" w14:paraId="40454F7D" w14:textId="77777777">
      <w:pPr>
        <w:pStyle w:val="ListParagraph"/>
        <w:numPr>
          <w:ilvl w:val="0"/>
          <w:numId w:val="36"/>
        </w:numPr>
        <w:spacing w:after="0" w:line="240" w:lineRule="auto"/>
        <w:textAlignment w:val="baseline"/>
        <w:rPr>
          <w:rFonts w:eastAsia="Times New Roman" w:cs="Arial"/>
        </w:rPr>
      </w:pPr>
      <w:r w:rsidRPr="533B5999">
        <w:rPr>
          <w:rFonts w:eastAsia="Times New Roman" w:cs="Arial"/>
          <w:color w:val="000000" w:themeColor="text1"/>
        </w:rPr>
        <w:t>Supervisor approval is required for children under 12 years of age.  </w:t>
      </w:r>
    </w:p>
    <w:p w:rsidRPr="00B31BFB" w:rsidR="00B31BFB" w:rsidRDefault="29858A05" w14:paraId="1395A763" w14:textId="77777777">
      <w:pPr>
        <w:pStyle w:val="ListParagraph"/>
        <w:numPr>
          <w:ilvl w:val="0"/>
          <w:numId w:val="36"/>
        </w:numPr>
        <w:spacing w:after="0" w:line="240" w:lineRule="auto"/>
        <w:textAlignment w:val="baseline"/>
        <w:rPr>
          <w:rFonts w:eastAsia="Times New Roman" w:cs="Arial"/>
        </w:rPr>
      </w:pPr>
      <w:r w:rsidRPr="533B5999">
        <w:rPr>
          <w:rFonts w:eastAsia="Times New Roman" w:cs="Arial"/>
          <w:color w:val="000000" w:themeColor="text1"/>
        </w:rPr>
        <w:t>In the event of an emergency placement, the required meetings and assessments may be completed within 30 days after the placement.  </w:t>
      </w:r>
    </w:p>
    <w:p w:rsidRPr="00B31BFB" w:rsidR="00B31BFB" w:rsidP="533B5999" w:rsidRDefault="29858A05" w14:paraId="66CF2ACE" w14:textId="77777777">
      <w:pPr>
        <w:spacing w:after="0" w:line="240" w:lineRule="auto"/>
        <w:textAlignment w:val="baseline"/>
        <w:rPr>
          <w:rFonts w:ascii="Segoe UI" w:hAnsi="Segoe UI" w:eastAsia="Times New Roman" w:cs="Segoe UI"/>
          <w:sz w:val="18"/>
          <w:szCs w:val="18"/>
        </w:rPr>
      </w:pPr>
      <w:r w:rsidRPr="533B5999">
        <w:rPr>
          <w:rFonts w:eastAsia="Times New Roman" w:cs="Arial"/>
          <w:color w:val="000000" w:themeColor="text1"/>
        </w:rPr>
        <w:t> </w:t>
      </w:r>
    </w:p>
    <w:p w:rsidRPr="00B31BFB" w:rsidR="00B31BFB" w:rsidP="533B5999" w:rsidRDefault="29858A05" w14:paraId="5010B6CE" w14:textId="407946E9">
      <w:pPr>
        <w:spacing w:after="0" w:line="240" w:lineRule="auto"/>
        <w:textAlignment w:val="baseline"/>
      </w:pPr>
      <w:r w:rsidRPr="533B5999">
        <w:rPr>
          <w:rFonts w:eastAsia="Times New Roman" w:cs="Arial"/>
          <w:b/>
          <w:bCs/>
          <w:color w:val="000000" w:themeColor="text1"/>
        </w:rPr>
        <w:t>NOTE:</w:t>
      </w:r>
      <w:r w:rsidRPr="533B5999">
        <w:rPr>
          <w:rFonts w:eastAsia="Times New Roman" w:cs="Arial"/>
          <w:color w:val="000000" w:themeColor="text1"/>
        </w:rPr>
        <w:t> For additional information on CFT, Case Plans, Contact Notes, and Documents, see the</w:t>
      </w:r>
      <w:r w:rsidRPr="533B5999">
        <w:rPr>
          <w:rFonts w:eastAsia="Times New Roman" w:cs="Arial"/>
          <w:i/>
          <w:iCs/>
          <w:color w:val="000000" w:themeColor="text1"/>
        </w:rPr>
        <w:t> Case Plans, Child Family Team (CFT), Eligibility, and Documents </w:t>
      </w:r>
      <w:r w:rsidRPr="533B5999">
        <w:rPr>
          <w:rFonts w:eastAsia="Times New Roman" w:cs="Arial"/>
          <w:color w:val="000000" w:themeColor="text1"/>
        </w:rPr>
        <w:t>programs.  </w:t>
      </w:r>
    </w:p>
    <w:p w:rsidRPr="00B31BFB" w:rsidR="00B31BFB" w:rsidP="533B5999" w:rsidRDefault="00B31BFB" w14:paraId="616EFAF2" w14:textId="61004D9D"/>
    <w:p w:rsidRPr="00B31BFB" w:rsidR="00B31BFB" w:rsidP="00060AD8" w:rsidRDefault="6F3842D6" w14:paraId="18DBBA60" w14:textId="7E7AB6A7">
      <w:pPr>
        <w:pStyle w:val="Heading3"/>
      </w:pPr>
      <w:bookmarkStart w:name="_Toc883889720" w:id="31"/>
      <w:r>
        <w:t xml:space="preserve">STRTP </w:t>
      </w:r>
      <w:r w:rsidR="1B3AB007">
        <w:t>P</w:t>
      </w:r>
      <w:r>
        <w:t>lacement</w:t>
      </w:r>
      <w:r w:rsidR="1DDD10E8">
        <w:t>s</w:t>
      </w:r>
      <w:bookmarkEnd w:id="31"/>
    </w:p>
    <w:p w:rsidRPr="00B31BFB" w:rsidR="00B31BFB" w:rsidP="533B5999" w:rsidRDefault="74B6E3AA" w14:paraId="1A8AB7B1" w14:textId="6E4D9B32">
      <w:pPr>
        <w:pStyle w:val="Heading4"/>
        <w:rPr>
          <w:rFonts w:eastAsia="Arial" w:cs="Arial"/>
          <w:bCs/>
          <w:iCs w:val="0"/>
          <w:sz w:val="28"/>
          <w:szCs w:val="28"/>
        </w:rPr>
      </w:pPr>
      <w:r w:rsidRPr="533B5999">
        <w:t xml:space="preserve">Search and Associate STRTP Placement Options </w:t>
      </w:r>
    </w:p>
    <w:p w:rsidRPr="00B31BFB" w:rsidR="00B31BFB" w:rsidP="533B5999" w:rsidRDefault="74B6E3AA" w14:paraId="7CBD0A18" w14:textId="35103B8D">
      <w:pPr>
        <w:spacing w:after="0" w:line="240" w:lineRule="auto"/>
        <w:textAlignment w:val="baseline"/>
        <w:rPr>
          <w:rFonts w:eastAsia="Arial" w:cs="Arial"/>
          <w:color w:val="000000" w:themeColor="text1"/>
        </w:rPr>
      </w:pPr>
      <w:r w:rsidRPr="533B5999">
        <w:rPr>
          <w:rFonts w:eastAsia="Arial" w:cs="Arial"/>
          <w:color w:val="000000" w:themeColor="text1"/>
        </w:rPr>
        <w:t xml:space="preserve">Search for a suitable placement provider or facility for a child in care, and; Associate or (link) the selected placement as a Placement Option </w:t>
      </w:r>
      <w:r w:rsidRPr="533B5999">
        <w:rPr>
          <w:rFonts w:eastAsia="Arial" w:cs="Arial"/>
          <w:i/>
          <w:iCs/>
          <w:color w:val="000000" w:themeColor="text1"/>
        </w:rPr>
        <w:t xml:space="preserve"> </w:t>
      </w:r>
    </w:p>
    <w:p w:rsidR="005E503A" w:rsidP="005E503A" w:rsidRDefault="005E503A" w14:paraId="1AD46E4C" w14:textId="77777777">
      <w:pPr>
        <w:tabs>
          <w:tab w:val="left" w:pos="1080"/>
        </w:tabs>
        <w:spacing w:after="0" w:line="240" w:lineRule="auto"/>
        <w:textAlignment w:val="baseline"/>
        <w:rPr>
          <w:rFonts w:eastAsia="Arial" w:cs="Arial"/>
          <w:color w:val="000000" w:themeColor="text1"/>
        </w:rPr>
      </w:pPr>
    </w:p>
    <w:p w:rsidRPr="005E503A" w:rsidR="00B31BFB" w:rsidP="005E503A" w:rsidRDefault="005E503A" w14:paraId="3CE9A8A5" w14:textId="62981AA6">
      <w:pPr>
        <w:tabs>
          <w:tab w:val="left" w:pos="108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5E503A" w:rsidR="74B6E3AA">
        <w:rPr>
          <w:rFonts w:eastAsia="Arial" w:cs="Arial"/>
          <w:color w:val="000000" w:themeColor="text1"/>
        </w:rPr>
        <w:t xml:space="preserve">Within an open case, click the </w:t>
      </w:r>
      <w:r w:rsidRPr="005E503A" w:rsidR="74B6E3AA">
        <w:rPr>
          <w:rFonts w:eastAsia="Arial" w:cs="Arial"/>
          <w:b/>
          <w:bCs/>
          <w:color w:val="000000" w:themeColor="text1"/>
        </w:rPr>
        <w:t>Placement Information</w:t>
      </w:r>
      <w:r w:rsidRPr="005E503A" w:rsidR="74B6E3AA">
        <w:rPr>
          <w:rFonts w:eastAsia="Arial" w:cs="Arial"/>
          <w:color w:val="000000" w:themeColor="text1"/>
        </w:rPr>
        <w:t xml:space="preserve"> tab then the </w:t>
      </w:r>
      <w:r w:rsidRPr="005E503A" w:rsidR="74B6E3AA">
        <w:rPr>
          <w:rFonts w:eastAsia="Arial" w:cs="Arial"/>
          <w:b/>
          <w:bCs/>
          <w:color w:val="000000" w:themeColor="text1"/>
        </w:rPr>
        <w:t>Placement Search</w:t>
      </w:r>
      <w:r w:rsidRPr="005E503A" w:rsidR="74B6E3AA">
        <w:rPr>
          <w:rFonts w:eastAsia="Arial" w:cs="Arial"/>
          <w:color w:val="000000" w:themeColor="text1"/>
        </w:rPr>
        <w:t xml:space="preserve"> subtab on the left navigation panel.</w:t>
      </w:r>
    </w:p>
    <w:p w:rsidRPr="00B31BFB" w:rsidR="00B31BFB" w:rsidP="533B5999" w:rsidRDefault="00B31BFB" w14:paraId="4E91ED5E" w14:textId="28476F27">
      <w:pPr>
        <w:pStyle w:val="ListParagraph"/>
        <w:tabs>
          <w:tab w:val="left" w:pos="1080"/>
        </w:tabs>
        <w:spacing w:after="0" w:line="240" w:lineRule="auto"/>
        <w:ind w:left="630"/>
        <w:textAlignment w:val="baseline"/>
        <w:rPr>
          <w:rFonts w:eastAsia="Arial" w:cs="Arial"/>
          <w:color w:val="000000" w:themeColor="text1"/>
        </w:rPr>
      </w:pPr>
    </w:p>
    <w:p w:rsidRPr="005E503A" w:rsidR="00B31BFB" w:rsidP="005E503A" w:rsidRDefault="005E503A" w14:paraId="6B4A0364" w14:textId="2D2E7CAE">
      <w:pPr>
        <w:tabs>
          <w:tab w:val="left" w:pos="108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4B6E3AA">
        <w:rPr>
          <w:rFonts w:eastAsia="Arial" w:cs="Arial"/>
          <w:color w:val="000000" w:themeColor="text1"/>
        </w:rPr>
        <w:t xml:space="preserve">On the </w:t>
      </w:r>
      <w:r w:rsidRPr="005E503A" w:rsidR="74B6E3AA">
        <w:rPr>
          <w:rFonts w:eastAsia="Arial" w:cs="Arial"/>
          <w:b/>
          <w:bCs/>
          <w:color w:val="000000" w:themeColor="text1"/>
        </w:rPr>
        <w:t>Placement Search</w:t>
      </w:r>
      <w:r w:rsidRPr="005E503A" w:rsidR="74B6E3AA">
        <w:rPr>
          <w:rFonts w:eastAsia="Arial" w:cs="Arial"/>
          <w:color w:val="000000" w:themeColor="text1"/>
        </w:rPr>
        <w:t xml:space="preserve"> section complete the following:</w:t>
      </w:r>
    </w:p>
    <w:p w:rsidRPr="005E503A" w:rsidR="00B31BFB" w:rsidRDefault="74B6E3AA" w14:paraId="6B52E4F8" w14:textId="79EF7310">
      <w:pPr>
        <w:pStyle w:val="ListParagraph"/>
        <w:numPr>
          <w:ilvl w:val="1"/>
          <w:numId w:val="23"/>
        </w:numPr>
        <w:tabs>
          <w:tab w:val="left" w:pos="1080"/>
        </w:tabs>
        <w:spacing w:after="0" w:line="240" w:lineRule="auto"/>
        <w:textAlignment w:val="baseline"/>
        <w:rPr>
          <w:rFonts w:eastAsia="Arial" w:cs="Arial"/>
          <w:color w:val="000000" w:themeColor="text1"/>
        </w:rPr>
      </w:pPr>
      <w:r w:rsidRPr="005E503A">
        <w:rPr>
          <w:rFonts w:eastAsia="Arial" w:cs="Arial"/>
          <w:b/>
          <w:bCs/>
          <w:color w:val="000000" w:themeColor="text1"/>
        </w:rPr>
        <w:t xml:space="preserve">Placement Category: </w:t>
      </w:r>
      <w:r w:rsidRPr="005E503A">
        <w:rPr>
          <w:rFonts w:eastAsia="Arial" w:cs="Arial"/>
          <w:color w:val="000000" w:themeColor="text1"/>
        </w:rPr>
        <w:t xml:space="preserve">Select </w:t>
      </w:r>
      <w:r w:rsidRPr="005E503A">
        <w:rPr>
          <w:rFonts w:eastAsia="Arial" w:cs="Arial"/>
          <w:b/>
          <w:bCs/>
          <w:color w:val="000000" w:themeColor="text1"/>
        </w:rPr>
        <w:t>Congregate Care</w:t>
      </w:r>
      <w:r w:rsidRPr="005E503A">
        <w:rPr>
          <w:rFonts w:eastAsia="Arial" w:cs="Arial"/>
          <w:color w:val="000000" w:themeColor="text1"/>
        </w:rPr>
        <w:t xml:space="preserve"> from the picklist</w:t>
      </w:r>
    </w:p>
    <w:p w:rsidR="005E503A" w:rsidRDefault="74B6E3AA" w14:paraId="311827A1" w14:textId="77777777">
      <w:pPr>
        <w:pStyle w:val="ListParagraph"/>
        <w:numPr>
          <w:ilvl w:val="0"/>
          <w:numId w:val="57"/>
        </w:numPr>
        <w:tabs>
          <w:tab w:val="left" w:pos="1080"/>
        </w:tabs>
        <w:spacing w:after="0" w:line="240" w:lineRule="auto"/>
        <w:textAlignment w:val="baseline"/>
        <w:rPr>
          <w:rFonts w:eastAsia="Arial" w:cs="Arial"/>
          <w:color w:val="000000" w:themeColor="text1"/>
        </w:rPr>
      </w:pPr>
      <w:r w:rsidRPr="533B5999">
        <w:rPr>
          <w:rFonts w:eastAsia="Arial" w:cs="Arial"/>
          <w:b/>
          <w:bCs/>
          <w:color w:val="000000" w:themeColor="text1"/>
        </w:rPr>
        <w:t>Placement Type</w:t>
      </w:r>
      <w:r w:rsidRPr="533B5999">
        <w:rPr>
          <w:rFonts w:eastAsia="Arial" w:cs="Arial"/>
          <w:color w:val="000000" w:themeColor="text1"/>
        </w:rPr>
        <w:t xml:space="preserve">: Select </w:t>
      </w:r>
      <w:r w:rsidRPr="533B5999">
        <w:rPr>
          <w:rFonts w:eastAsia="Arial" w:cs="Arial"/>
          <w:b/>
          <w:bCs/>
          <w:color w:val="000000" w:themeColor="text1"/>
        </w:rPr>
        <w:t xml:space="preserve">STRTP </w:t>
      </w:r>
      <w:r w:rsidRPr="533B5999">
        <w:rPr>
          <w:rFonts w:eastAsia="Arial" w:cs="Arial"/>
          <w:color w:val="000000" w:themeColor="text1"/>
        </w:rPr>
        <w:t>(Short-Term Residential Therapeutic Program) from the picklist</w:t>
      </w:r>
    </w:p>
    <w:p w:rsidR="005E503A" w:rsidP="005E503A" w:rsidRDefault="005E503A" w14:paraId="69AD4E8A" w14:textId="77777777">
      <w:pPr>
        <w:tabs>
          <w:tab w:val="left" w:pos="1080"/>
        </w:tabs>
        <w:spacing w:after="0" w:line="240" w:lineRule="auto"/>
        <w:textAlignment w:val="baseline"/>
        <w:rPr>
          <w:rFonts w:eastAsia="Arial" w:cs="Arial"/>
          <w:color w:val="000000" w:themeColor="text1"/>
        </w:rPr>
      </w:pPr>
    </w:p>
    <w:p w:rsidRPr="005E503A" w:rsidR="00B31BFB" w:rsidP="005E503A" w:rsidRDefault="005E503A" w14:paraId="7C5BCC15" w14:textId="0559A21F">
      <w:pPr>
        <w:tabs>
          <w:tab w:val="left" w:pos="108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4B6E3AA">
        <w:rPr>
          <w:rFonts w:eastAsia="Arial" w:cs="Arial"/>
          <w:color w:val="000000" w:themeColor="text1"/>
        </w:rPr>
        <w:t xml:space="preserve">Click the </w:t>
      </w:r>
      <w:r w:rsidRPr="005E503A" w:rsidR="74B6E3AA">
        <w:rPr>
          <w:rFonts w:eastAsia="Arial" w:cs="Arial"/>
          <w:b/>
          <w:bCs/>
          <w:color w:val="000000" w:themeColor="text1"/>
        </w:rPr>
        <w:t xml:space="preserve">Search </w:t>
      </w:r>
      <w:r w:rsidRPr="005E503A" w:rsidR="74B6E3AA">
        <w:rPr>
          <w:rFonts w:eastAsia="Arial" w:cs="Arial"/>
          <w:color w:val="000000" w:themeColor="text1"/>
        </w:rPr>
        <w:t>button.</w:t>
      </w:r>
    </w:p>
    <w:p w:rsidRPr="00B31BFB" w:rsidR="00B31BFB" w:rsidP="533B5999" w:rsidRDefault="00B31BFB" w14:paraId="48A21E73" w14:textId="122747E9">
      <w:pPr>
        <w:pStyle w:val="ListParagraph"/>
        <w:tabs>
          <w:tab w:val="left" w:pos="1080"/>
        </w:tabs>
        <w:spacing w:after="0" w:line="240" w:lineRule="auto"/>
        <w:ind w:left="630"/>
        <w:textAlignment w:val="baseline"/>
        <w:rPr>
          <w:rFonts w:eastAsia="Arial" w:cs="Arial"/>
          <w:color w:val="000000" w:themeColor="text1"/>
        </w:rPr>
      </w:pPr>
    </w:p>
    <w:p w:rsidRPr="005E503A" w:rsidR="00B31BFB" w:rsidP="005E503A" w:rsidRDefault="005E503A" w14:paraId="3216AEF9" w14:textId="156C07D5">
      <w:pPr>
        <w:tabs>
          <w:tab w:val="left" w:pos="108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4B6E3AA">
        <w:rPr>
          <w:rFonts w:eastAsia="Arial" w:cs="Arial"/>
          <w:color w:val="000000" w:themeColor="text1"/>
        </w:rPr>
        <w:t xml:space="preserve">Check the box to the left of the desired </w:t>
      </w:r>
      <w:r w:rsidRPr="005E503A" w:rsidR="74B6E3AA">
        <w:rPr>
          <w:rFonts w:eastAsia="Arial" w:cs="Arial"/>
          <w:b/>
          <w:bCs/>
          <w:color w:val="000000" w:themeColor="text1"/>
        </w:rPr>
        <w:t>Location Names</w:t>
      </w:r>
      <w:r w:rsidRPr="005E503A" w:rsidR="74B6E3AA">
        <w:rPr>
          <w:rFonts w:eastAsia="Arial" w:cs="Arial"/>
          <w:color w:val="000000" w:themeColor="text1"/>
        </w:rPr>
        <w:t xml:space="preserve">. </w:t>
      </w:r>
    </w:p>
    <w:p w:rsidR="00B31BFB" w:rsidP="533B5999" w:rsidRDefault="74B6E3AA" w14:paraId="2320B3FA" w14:textId="27E688C6">
      <w:pPr>
        <w:tabs>
          <w:tab w:val="left" w:pos="1080"/>
        </w:tabs>
        <w:spacing w:after="0" w:line="240" w:lineRule="auto"/>
        <w:ind w:left="630"/>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 xml:space="preserve">: Once the boxes are checked next to the identified Location Names, the Associate button will appear in the bottom right corner. </w:t>
      </w:r>
    </w:p>
    <w:p w:rsidRPr="00B31BFB" w:rsidR="005E503A" w:rsidP="533B5999" w:rsidRDefault="005E503A" w14:paraId="4558EB86" w14:textId="77777777">
      <w:pPr>
        <w:tabs>
          <w:tab w:val="left" w:pos="1080"/>
        </w:tabs>
        <w:spacing w:after="0" w:line="240" w:lineRule="auto"/>
        <w:ind w:left="630"/>
        <w:textAlignment w:val="baseline"/>
        <w:rPr>
          <w:rFonts w:eastAsia="Arial" w:cs="Arial"/>
          <w:color w:val="000000" w:themeColor="text1"/>
        </w:rPr>
      </w:pPr>
    </w:p>
    <w:p w:rsidR="00B31BFB" w:rsidP="533B5999" w:rsidRDefault="005E503A" w14:paraId="596F0083" w14:textId="70A083A7">
      <w:pPr>
        <w:tabs>
          <w:tab w:val="left" w:pos="108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533B5999" w:rsidR="74B6E3AA">
        <w:rPr>
          <w:rFonts w:eastAsia="Arial" w:cs="Arial"/>
          <w:color w:val="000000" w:themeColor="text1"/>
        </w:rPr>
        <w:t xml:space="preserve">Click the </w:t>
      </w:r>
      <w:r w:rsidRPr="533B5999" w:rsidR="74B6E3AA">
        <w:rPr>
          <w:rFonts w:eastAsia="Arial" w:cs="Arial"/>
          <w:b/>
          <w:bCs/>
          <w:color w:val="000000" w:themeColor="text1"/>
        </w:rPr>
        <w:t xml:space="preserve">Associate </w:t>
      </w:r>
      <w:r w:rsidRPr="533B5999" w:rsidR="74B6E3AA">
        <w:rPr>
          <w:rFonts w:eastAsia="Arial" w:cs="Arial"/>
          <w:color w:val="000000" w:themeColor="text1"/>
        </w:rPr>
        <w:t>button.</w:t>
      </w:r>
    </w:p>
    <w:p w:rsidRPr="00B31BFB" w:rsidR="005E503A" w:rsidP="533B5999" w:rsidRDefault="005E503A" w14:paraId="5CA554E6" w14:textId="77777777">
      <w:pPr>
        <w:tabs>
          <w:tab w:val="left" w:pos="1080"/>
        </w:tabs>
        <w:spacing w:after="0" w:line="240" w:lineRule="auto"/>
        <w:textAlignment w:val="baseline"/>
        <w:rPr>
          <w:rFonts w:eastAsia="Arial" w:cs="Arial"/>
          <w:color w:val="000000" w:themeColor="text1"/>
        </w:rPr>
      </w:pPr>
    </w:p>
    <w:p w:rsidRPr="00B31BFB" w:rsidR="00B31BFB" w:rsidP="533B5999" w:rsidRDefault="60694DA7" w14:paraId="17CEB3B6" w14:textId="27363D18">
      <w:pPr>
        <w:pStyle w:val="Heading4"/>
        <w:rPr>
          <w:rFonts w:eastAsia="Arial" w:cs="Arial"/>
          <w:bCs/>
          <w:iCs w:val="0"/>
          <w:sz w:val="28"/>
          <w:szCs w:val="28"/>
        </w:rPr>
      </w:pPr>
      <w:r w:rsidRPr="533B5999">
        <w:t xml:space="preserve">Update STRTP Placement Option Details </w:t>
      </w:r>
    </w:p>
    <w:p w:rsidRPr="005E503A" w:rsidR="00B31BFB" w:rsidP="005E503A" w:rsidRDefault="005E503A" w14:paraId="00B26937" w14:textId="34242FB7">
      <w:pPr>
        <w:tabs>
          <w:tab w:val="left" w:pos="108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5E503A" w:rsidR="60694DA7">
        <w:rPr>
          <w:rFonts w:eastAsia="Arial" w:cs="Arial"/>
          <w:color w:val="000000" w:themeColor="text1"/>
        </w:rPr>
        <w:t xml:space="preserve">Within the </w:t>
      </w:r>
      <w:r w:rsidRPr="005E503A" w:rsidR="60694DA7">
        <w:rPr>
          <w:rFonts w:eastAsia="Arial" w:cs="Arial"/>
          <w:b/>
          <w:bCs/>
          <w:color w:val="000000" w:themeColor="text1"/>
        </w:rPr>
        <w:t>Provider Option</w:t>
      </w:r>
      <w:r w:rsidRPr="005E503A" w:rsidR="60694DA7">
        <w:rPr>
          <w:rFonts w:eastAsia="Arial" w:cs="Arial"/>
          <w:color w:val="000000" w:themeColor="text1"/>
        </w:rPr>
        <w:t xml:space="preserve"> record, select the </w:t>
      </w:r>
      <w:r w:rsidRPr="005E503A" w:rsidR="60694DA7">
        <w:rPr>
          <w:rFonts w:eastAsia="Arial" w:cs="Arial"/>
          <w:b/>
          <w:bCs/>
          <w:color w:val="000000" w:themeColor="text1"/>
        </w:rPr>
        <w:t xml:space="preserve">Details </w:t>
      </w:r>
      <w:r w:rsidRPr="005E503A" w:rsidR="60694DA7">
        <w:rPr>
          <w:rFonts w:eastAsia="Arial" w:cs="Arial"/>
          <w:color w:val="000000" w:themeColor="text1"/>
        </w:rPr>
        <w:t>tab on the left navigation panel.</w:t>
      </w:r>
    </w:p>
    <w:p w:rsidRPr="00B31BFB" w:rsidR="00B31BFB" w:rsidP="533B5999" w:rsidRDefault="00B31BFB" w14:paraId="43736610" w14:textId="1E991B33">
      <w:pPr>
        <w:pStyle w:val="ListParagraph"/>
        <w:tabs>
          <w:tab w:val="left" w:pos="1080"/>
        </w:tabs>
        <w:spacing w:after="0" w:line="240" w:lineRule="auto"/>
        <w:textAlignment w:val="baseline"/>
        <w:rPr>
          <w:rFonts w:eastAsia="Arial" w:cs="Arial"/>
          <w:color w:val="000000" w:themeColor="text1"/>
        </w:rPr>
      </w:pPr>
    </w:p>
    <w:p w:rsidRPr="005E503A" w:rsidR="00B31BFB" w:rsidP="005E503A" w:rsidRDefault="005E503A" w14:paraId="54151403" w14:textId="5D1D9B3C">
      <w:pPr>
        <w:tabs>
          <w:tab w:val="left" w:pos="108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60694DA7">
        <w:rPr>
          <w:rFonts w:eastAsia="Arial" w:cs="Arial"/>
          <w:color w:val="000000" w:themeColor="text1"/>
        </w:rPr>
        <w:t xml:space="preserve">Verify the following sections are correct: </w:t>
      </w:r>
      <w:r w:rsidRPr="005E503A" w:rsidR="60694DA7">
        <w:rPr>
          <w:rFonts w:eastAsia="Arial" w:cs="Arial"/>
          <w:b/>
          <w:bCs/>
          <w:color w:val="000000" w:themeColor="text1"/>
        </w:rPr>
        <w:t>Placement Information</w:t>
      </w:r>
      <w:r w:rsidRPr="005E503A" w:rsidR="60694DA7">
        <w:rPr>
          <w:rFonts w:eastAsia="Arial" w:cs="Arial"/>
          <w:color w:val="000000" w:themeColor="text1"/>
        </w:rPr>
        <w:t xml:space="preserve">, </w:t>
      </w:r>
      <w:r w:rsidRPr="005E503A" w:rsidR="60694DA7">
        <w:rPr>
          <w:rFonts w:eastAsia="Arial" w:cs="Arial"/>
          <w:b/>
          <w:bCs/>
          <w:color w:val="000000" w:themeColor="text1"/>
        </w:rPr>
        <w:t>Address Information</w:t>
      </w:r>
      <w:r w:rsidRPr="005E503A" w:rsidR="60694DA7">
        <w:rPr>
          <w:rFonts w:eastAsia="Arial" w:cs="Arial"/>
          <w:color w:val="000000" w:themeColor="text1"/>
        </w:rPr>
        <w:t xml:space="preserve">, and </w:t>
      </w:r>
      <w:r w:rsidRPr="005E503A" w:rsidR="60694DA7">
        <w:rPr>
          <w:rFonts w:eastAsia="Arial" w:cs="Arial"/>
          <w:b/>
          <w:bCs/>
          <w:color w:val="000000" w:themeColor="text1"/>
        </w:rPr>
        <w:t>Address Validation</w:t>
      </w:r>
      <w:r w:rsidRPr="005E503A" w:rsidR="60694DA7">
        <w:rPr>
          <w:rFonts w:eastAsia="Arial" w:cs="Arial"/>
          <w:color w:val="000000" w:themeColor="text1"/>
        </w:rPr>
        <w:t xml:space="preserve"> section.</w:t>
      </w:r>
    </w:p>
    <w:p w:rsidRPr="00B31BFB" w:rsidR="00B31BFB" w:rsidP="533B5999" w:rsidRDefault="00B31BFB" w14:paraId="47181455" w14:textId="505D9817">
      <w:pPr>
        <w:pStyle w:val="ListParagraph"/>
        <w:tabs>
          <w:tab w:val="left" w:pos="1080"/>
        </w:tabs>
        <w:spacing w:after="0" w:line="240" w:lineRule="auto"/>
        <w:textAlignment w:val="baseline"/>
        <w:rPr>
          <w:rFonts w:eastAsia="Arial" w:cs="Arial"/>
          <w:color w:val="000000" w:themeColor="text1"/>
        </w:rPr>
      </w:pPr>
    </w:p>
    <w:p w:rsidRPr="005E503A" w:rsidR="00B31BFB" w:rsidP="005E503A" w:rsidRDefault="005E503A" w14:paraId="10DA21D6" w14:textId="6DEAA845">
      <w:pPr>
        <w:tabs>
          <w:tab w:val="left" w:pos="108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60694DA7">
        <w:rPr>
          <w:rFonts w:eastAsia="Arial" w:cs="Arial"/>
          <w:color w:val="000000" w:themeColor="text1"/>
        </w:rPr>
        <w:t>Complete the following on the</w:t>
      </w:r>
      <w:r w:rsidRPr="005E503A" w:rsidR="60694DA7">
        <w:rPr>
          <w:rFonts w:eastAsia="Arial" w:cs="Arial"/>
          <w:b/>
          <w:bCs/>
          <w:color w:val="000000" w:themeColor="text1"/>
        </w:rPr>
        <w:t xml:space="preserve"> Referral Packet Delivery </w:t>
      </w:r>
      <w:r w:rsidRPr="005E503A" w:rsidR="60694DA7">
        <w:rPr>
          <w:rFonts w:eastAsia="Arial" w:cs="Arial"/>
          <w:color w:val="000000" w:themeColor="text1"/>
        </w:rPr>
        <w:t>section:</w:t>
      </w:r>
    </w:p>
    <w:p w:rsidRPr="00B31BFB" w:rsidR="00B31BFB" w:rsidRDefault="60694DA7" w14:paraId="7C8857B9" w14:textId="1E9AA871">
      <w:pPr>
        <w:pStyle w:val="ListParagraph"/>
        <w:numPr>
          <w:ilvl w:val="0"/>
          <w:numId w:val="56"/>
        </w:numPr>
        <w:tabs>
          <w:tab w:val="left" w:pos="1080"/>
        </w:tabs>
        <w:spacing w:after="0" w:line="240" w:lineRule="auto"/>
        <w:textAlignment w:val="baseline"/>
        <w:rPr>
          <w:rFonts w:eastAsia="Arial" w:cs="Arial"/>
          <w:color w:val="000000" w:themeColor="text1"/>
        </w:rPr>
      </w:pPr>
      <w:r w:rsidRPr="533B5999">
        <w:rPr>
          <w:rFonts w:eastAsia="Arial" w:cs="Arial"/>
          <w:b/>
          <w:bCs/>
          <w:color w:val="000000" w:themeColor="text1"/>
        </w:rPr>
        <w:t>Date and Time Sent</w:t>
      </w:r>
      <w:r w:rsidRPr="533B5999">
        <w:rPr>
          <w:rFonts w:eastAsia="Arial" w:cs="Arial"/>
          <w:color w:val="000000" w:themeColor="text1"/>
        </w:rPr>
        <w:t>: Select today’s date</w:t>
      </w:r>
    </w:p>
    <w:p w:rsidRPr="00B31BFB" w:rsidR="00B31BFB" w:rsidRDefault="60694DA7" w14:paraId="1C2495BA" w14:textId="7AE83B0F">
      <w:pPr>
        <w:pStyle w:val="ListParagraph"/>
        <w:numPr>
          <w:ilvl w:val="0"/>
          <w:numId w:val="56"/>
        </w:numPr>
        <w:tabs>
          <w:tab w:val="left" w:pos="1080"/>
        </w:tabs>
        <w:spacing w:after="0" w:line="240" w:lineRule="auto"/>
        <w:textAlignment w:val="baseline"/>
        <w:rPr>
          <w:rFonts w:eastAsia="Arial" w:cs="Arial"/>
          <w:color w:val="000000" w:themeColor="text1"/>
        </w:rPr>
      </w:pPr>
      <w:r w:rsidRPr="533B5999">
        <w:rPr>
          <w:rFonts w:eastAsia="Arial" w:cs="Arial"/>
          <w:b/>
          <w:bCs/>
          <w:color w:val="000000" w:themeColor="text1"/>
        </w:rPr>
        <w:t>Method</w:t>
      </w:r>
      <w:r w:rsidRPr="533B5999">
        <w:rPr>
          <w:rFonts w:eastAsia="Arial" w:cs="Arial"/>
          <w:color w:val="000000" w:themeColor="text1"/>
        </w:rPr>
        <w:t xml:space="preserve">: Select </w:t>
      </w:r>
      <w:r w:rsidRPr="533B5999">
        <w:rPr>
          <w:rFonts w:eastAsia="Arial" w:cs="Arial"/>
          <w:b/>
          <w:bCs/>
          <w:color w:val="000000" w:themeColor="text1"/>
        </w:rPr>
        <w:t>Fax</w:t>
      </w:r>
      <w:r w:rsidRPr="533B5999">
        <w:rPr>
          <w:rFonts w:eastAsia="Arial" w:cs="Arial"/>
          <w:color w:val="000000" w:themeColor="text1"/>
        </w:rPr>
        <w:t xml:space="preserve"> </w:t>
      </w:r>
    </w:p>
    <w:p w:rsidRPr="00B31BFB" w:rsidR="00B31BFB" w:rsidP="533B5999" w:rsidRDefault="00B31BFB" w14:paraId="3E2C05CD" w14:textId="18BA17B1">
      <w:pPr>
        <w:pStyle w:val="ListParagraph"/>
        <w:tabs>
          <w:tab w:val="left" w:pos="1080"/>
        </w:tabs>
        <w:spacing w:after="0" w:line="240" w:lineRule="auto"/>
        <w:ind w:left="1440"/>
        <w:textAlignment w:val="baseline"/>
        <w:rPr>
          <w:rFonts w:eastAsia="Arial" w:cs="Arial"/>
          <w:color w:val="000000" w:themeColor="text1"/>
        </w:rPr>
      </w:pPr>
    </w:p>
    <w:p w:rsidRPr="005E503A" w:rsidR="00B31BFB" w:rsidP="005E503A" w:rsidRDefault="005E503A" w14:paraId="12E8765A" w14:textId="34CDFCAE">
      <w:pPr>
        <w:tabs>
          <w:tab w:val="left" w:pos="108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60694DA7">
        <w:rPr>
          <w:rFonts w:eastAsia="Arial" w:cs="Arial"/>
          <w:color w:val="000000" w:themeColor="text1"/>
        </w:rPr>
        <w:t xml:space="preserve">On the </w:t>
      </w:r>
      <w:r w:rsidRPr="005E503A" w:rsidR="60694DA7">
        <w:rPr>
          <w:rFonts w:eastAsia="Arial" w:cs="Arial"/>
          <w:b/>
          <w:bCs/>
          <w:color w:val="000000" w:themeColor="text1"/>
        </w:rPr>
        <w:t>Pre-Placement Interview Request</w:t>
      </w:r>
      <w:r w:rsidRPr="005E503A" w:rsidR="60694DA7">
        <w:rPr>
          <w:rFonts w:eastAsia="Arial" w:cs="Arial"/>
          <w:color w:val="000000" w:themeColor="text1"/>
        </w:rPr>
        <w:t xml:space="preserve"> section, complete the fields:</w:t>
      </w:r>
    </w:p>
    <w:p w:rsidRPr="00B31BFB" w:rsidR="00B31BFB" w:rsidRDefault="60694DA7" w14:paraId="68E057B0" w14:textId="46953DF5">
      <w:pPr>
        <w:pStyle w:val="ListParagraph"/>
        <w:numPr>
          <w:ilvl w:val="0"/>
          <w:numId w:val="55"/>
        </w:numPr>
        <w:tabs>
          <w:tab w:val="left" w:pos="1080"/>
        </w:tabs>
        <w:spacing w:after="0" w:line="240" w:lineRule="auto"/>
        <w:textAlignment w:val="baseline"/>
        <w:rPr>
          <w:rFonts w:eastAsia="Arial" w:cs="Arial"/>
          <w:color w:val="000000" w:themeColor="text1"/>
        </w:rPr>
      </w:pPr>
      <w:r w:rsidRPr="533B5999">
        <w:rPr>
          <w:rFonts w:eastAsia="Arial" w:cs="Arial"/>
          <w:b/>
          <w:bCs/>
          <w:color w:val="000000" w:themeColor="text1"/>
        </w:rPr>
        <w:lastRenderedPageBreak/>
        <w:t>Interview Method</w:t>
      </w:r>
      <w:r w:rsidRPr="533B5999">
        <w:rPr>
          <w:rFonts w:eastAsia="Arial" w:cs="Arial"/>
          <w:color w:val="000000" w:themeColor="text1"/>
        </w:rPr>
        <w:t xml:space="preserve">: Select </w:t>
      </w:r>
      <w:r w:rsidRPr="533B5999">
        <w:rPr>
          <w:rFonts w:eastAsia="Arial" w:cs="Arial"/>
          <w:b/>
          <w:bCs/>
          <w:color w:val="000000" w:themeColor="text1"/>
        </w:rPr>
        <w:t>Video Call or Virtual Conference</w:t>
      </w:r>
    </w:p>
    <w:p w:rsidRPr="00B31BFB" w:rsidR="00B31BFB" w:rsidRDefault="60694DA7" w14:paraId="1A32A1EC" w14:textId="62CD5052">
      <w:pPr>
        <w:pStyle w:val="ListParagraph"/>
        <w:numPr>
          <w:ilvl w:val="0"/>
          <w:numId w:val="55"/>
        </w:numPr>
        <w:tabs>
          <w:tab w:val="left" w:pos="1080"/>
        </w:tabs>
        <w:spacing w:after="0" w:line="240" w:lineRule="auto"/>
        <w:textAlignment w:val="baseline"/>
        <w:rPr>
          <w:rFonts w:eastAsia="Arial" w:cs="Arial"/>
          <w:color w:val="000000" w:themeColor="text1"/>
        </w:rPr>
      </w:pPr>
      <w:r w:rsidRPr="533B5999">
        <w:rPr>
          <w:rFonts w:eastAsia="Arial" w:cs="Arial"/>
          <w:b/>
          <w:bCs/>
          <w:color w:val="000000" w:themeColor="text1"/>
        </w:rPr>
        <w:t>Date of Interview</w:t>
      </w:r>
      <w:r w:rsidRPr="533B5999">
        <w:rPr>
          <w:rFonts w:eastAsia="Arial" w:cs="Arial"/>
          <w:color w:val="000000" w:themeColor="text1"/>
        </w:rPr>
        <w:t>: Select today’s date</w:t>
      </w:r>
    </w:p>
    <w:p w:rsidRPr="00B31BFB" w:rsidR="00B31BFB" w:rsidRDefault="60694DA7" w14:paraId="3AFA12EC" w14:textId="3EBFDCDC">
      <w:pPr>
        <w:pStyle w:val="ListParagraph"/>
        <w:numPr>
          <w:ilvl w:val="0"/>
          <w:numId w:val="55"/>
        </w:numPr>
        <w:tabs>
          <w:tab w:val="left" w:pos="1080"/>
        </w:tabs>
        <w:spacing w:after="0" w:line="240" w:lineRule="auto"/>
        <w:textAlignment w:val="baseline"/>
        <w:rPr>
          <w:rFonts w:eastAsia="Arial" w:cs="Arial"/>
          <w:color w:val="000000" w:themeColor="text1"/>
        </w:rPr>
      </w:pPr>
      <w:r w:rsidRPr="533B5999">
        <w:rPr>
          <w:rFonts w:eastAsia="Arial" w:cs="Arial"/>
          <w:b/>
          <w:bCs/>
          <w:color w:val="000000" w:themeColor="text1"/>
        </w:rPr>
        <w:t>Interview Outcome</w:t>
      </w:r>
      <w:r w:rsidRPr="533B5999">
        <w:rPr>
          <w:rFonts w:eastAsia="Arial" w:cs="Arial"/>
          <w:color w:val="000000" w:themeColor="text1"/>
        </w:rPr>
        <w:t>: (optional) Complete in accordance with county protocol</w:t>
      </w:r>
    </w:p>
    <w:p w:rsidR="005E503A" w:rsidP="005E503A" w:rsidRDefault="005E503A" w14:paraId="65EF580B" w14:textId="77777777">
      <w:pPr>
        <w:tabs>
          <w:tab w:val="left" w:pos="1080"/>
        </w:tabs>
        <w:spacing w:after="0" w:line="240" w:lineRule="auto"/>
        <w:textAlignment w:val="baseline"/>
        <w:rPr>
          <w:rFonts w:eastAsia="Arial" w:cs="Arial"/>
          <w:color w:val="000000" w:themeColor="text1"/>
        </w:rPr>
      </w:pPr>
    </w:p>
    <w:p w:rsidRPr="005E503A" w:rsidR="00B31BFB" w:rsidP="005E503A" w:rsidRDefault="005E503A" w14:paraId="446D4E89" w14:textId="46F086B6">
      <w:pPr>
        <w:tabs>
          <w:tab w:val="left" w:pos="1080"/>
        </w:tabs>
        <w:spacing w:after="0" w:line="240"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5</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60694DA7">
        <w:rPr>
          <w:rFonts w:eastAsia="Arial" w:cs="Arial"/>
          <w:color w:val="000000" w:themeColor="text1"/>
        </w:rPr>
        <w:t xml:space="preserve">Complete the following on the </w:t>
      </w:r>
      <w:r w:rsidRPr="005E503A" w:rsidR="60694DA7">
        <w:rPr>
          <w:rFonts w:eastAsia="Arial" w:cs="Arial"/>
          <w:b/>
          <w:bCs/>
          <w:color w:val="000000" w:themeColor="text1"/>
        </w:rPr>
        <w:t xml:space="preserve">Placement Approval </w:t>
      </w:r>
      <w:r w:rsidRPr="005E503A" w:rsidR="60694DA7">
        <w:rPr>
          <w:rFonts w:eastAsia="Arial" w:cs="Arial"/>
          <w:color w:val="000000" w:themeColor="text1"/>
        </w:rPr>
        <w:t xml:space="preserve">section: </w:t>
      </w:r>
    </w:p>
    <w:p w:rsidRPr="005E503A" w:rsidR="00B31BFB" w:rsidRDefault="60694DA7" w14:paraId="4E5429A7" w14:textId="0FA402D1">
      <w:pPr>
        <w:pStyle w:val="ListParagraph"/>
        <w:numPr>
          <w:ilvl w:val="1"/>
          <w:numId w:val="23"/>
        </w:numPr>
        <w:spacing w:after="0" w:line="240" w:lineRule="auto"/>
        <w:textAlignment w:val="baseline"/>
        <w:rPr>
          <w:rFonts w:eastAsia="Arial" w:cs="Arial"/>
        </w:rPr>
      </w:pPr>
      <w:r w:rsidRPr="005E503A">
        <w:rPr>
          <w:rFonts w:eastAsia="Arial" w:cs="Arial"/>
          <w:b/>
          <w:bCs/>
        </w:rPr>
        <w:t xml:space="preserve">Does QI Approve this STRTP </w:t>
      </w:r>
      <w:proofErr w:type="gramStart"/>
      <w:r w:rsidRPr="005E503A">
        <w:rPr>
          <w:rFonts w:eastAsia="Arial" w:cs="Arial"/>
          <w:b/>
          <w:bCs/>
        </w:rPr>
        <w:t>Placement?:</w:t>
      </w:r>
      <w:proofErr w:type="gramEnd"/>
      <w:r w:rsidRPr="005E503A">
        <w:rPr>
          <w:rFonts w:eastAsia="Arial" w:cs="Arial"/>
        </w:rPr>
        <w:t xml:space="preserve"> Select </w:t>
      </w:r>
      <w:r w:rsidRPr="005E503A">
        <w:rPr>
          <w:rFonts w:eastAsia="Arial" w:cs="Arial"/>
          <w:b/>
          <w:bCs/>
        </w:rPr>
        <w:t>QI Assessment Approves</w:t>
      </w:r>
      <w:r w:rsidRPr="005E503A">
        <w:rPr>
          <w:rFonts w:eastAsia="Arial" w:cs="Arial"/>
        </w:rPr>
        <w:t xml:space="preserve"> </w:t>
      </w:r>
    </w:p>
    <w:p w:rsidRPr="005E503A" w:rsidR="00B31BFB" w:rsidRDefault="60694DA7" w14:paraId="098DD5C9" w14:textId="430F8531">
      <w:pPr>
        <w:pStyle w:val="ListParagraph"/>
        <w:numPr>
          <w:ilvl w:val="1"/>
          <w:numId w:val="23"/>
        </w:numPr>
        <w:spacing w:after="0" w:line="240" w:lineRule="auto"/>
        <w:textAlignment w:val="baseline"/>
        <w:rPr>
          <w:rFonts w:eastAsia="Arial" w:cs="Arial"/>
        </w:rPr>
      </w:pPr>
      <w:r w:rsidRPr="005E503A">
        <w:rPr>
          <w:rFonts w:eastAsia="Arial" w:cs="Arial"/>
          <w:b/>
          <w:bCs/>
        </w:rPr>
        <w:t>QI Assessment Determination Date</w:t>
      </w:r>
      <w:r w:rsidRPr="005E503A">
        <w:rPr>
          <w:rFonts w:eastAsia="Arial" w:cs="Arial"/>
        </w:rPr>
        <w:t>: Select today’s date</w:t>
      </w:r>
    </w:p>
    <w:p w:rsidRPr="005E503A" w:rsidR="00B31BFB" w:rsidRDefault="60694DA7" w14:paraId="3D682D09" w14:textId="4F07136A">
      <w:pPr>
        <w:pStyle w:val="ListParagraph"/>
        <w:numPr>
          <w:ilvl w:val="1"/>
          <w:numId w:val="23"/>
        </w:numPr>
        <w:spacing w:after="0" w:line="240" w:lineRule="auto"/>
        <w:textAlignment w:val="baseline"/>
        <w:rPr>
          <w:rFonts w:eastAsia="Arial" w:cs="Arial"/>
        </w:rPr>
      </w:pPr>
      <w:r w:rsidRPr="005E503A">
        <w:rPr>
          <w:rFonts w:eastAsia="Arial" w:cs="Arial"/>
          <w:b/>
          <w:bCs/>
        </w:rPr>
        <w:t>IPC Approval Status</w:t>
      </w:r>
      <w:r w:rsidRPr="005E503A">
        <w:rPr>
          <w:rFonts w:eastAsia="Arial" w:cs="Arial"/>
        </w:rPr>
        <w:t xml:space="preserve">: Select </w:t>
      </w:r>
      <w:r w:rsidRPr="005E503A">
        <w:rPr>
          <w:rFonts w:eastAsia="Arial" w:cs="Arial"/>
          <w:b/>
          <w:bCs/>
        </w:rPr>
        <w:t>Approved</w:t>
      </w:r>
    </w:p>
    <w:p w:rsidRPr="005E503A" w:rsidR="00B31BFB" w:rsidRDefault="60694DA7" w14:paraId="10BBDEA8" w14:textId="52517381">
      <w:pPr>
        <w:pStyle w:val="ListParagraph"/>
        <w:numPr>
          <w:ilvl w:val="1"/>
          <w:numId w:val="23"/>
        </w:numPr>
        <w:spacing w:after="0" w:line="240" w:lineRule="auto"/>
        <w:textAlignment w:val="baseline"/>
        <w:rPr>
          <w:rFonts w:eastAsia="Arial" w:cs="Arial"/>
        </w:rPr>
      </w:pPr>
      <w:r w:rsidRPr="005E503A">
        <w:rPr>
          <w:rFonts w:eastAsia="Arial" w:cs="Arial"/>
          <w:b/>
          <w:bCs/>
        </w:rPr>
        <w:t>IPC Approval Date</w:t>
      </w:r>
      <w:r w:rsidRPr="005E503A">
        <w:rPr>
          <w:rFonts w:eastAsia="Arial" w:cs="Arial"/>
        </w:rPr>
        <w:t>: Select today’s date</w:t>
      </w:r>
    </w:p>
    <w:p w:rsidRPr="005E503A" w:rsidR="00B31BFB" w:rsidRDefault="60694DA7" w14:paraId="696D5E71" w14:textId="6D67074D">
      <w:pPr>
        <w:pStyle w:val="ListParagraph"/>
        <w:numPr>
          <w:ilvl w:val="1"/>
          <w:numId w:val="23"/>
        </w:numPr>
        <w:spacing w:after="0" w:line="240" w:lineRule="auto"/>
        <w:textAlignment w:val="baseline"/>
        <w:rPr>
          <w:rFonts w:eastAsia="Arial" w:cs="Arial"/>
        </w:rPr>
      </w:pPr>
      <w:r w:rsidRPr="005E503A">
        <w:rPr>
          <w:rFonts w:eastAsia="Arial" w:cs="Arial"/>
          <w:b/>
          <w:bCs/>
        </w:rPr>
        <w:t>IPC Optional Narrative:</w:t>
      </w:r>
      <w:r w:rsidRPr="005E503A">
        <w:rPr>
          <w:rFonts w:eastAsia="Arial" w:cs="Arial"/>
        </w:rPr>
        <w:t xml:space="preserve"> (Optional) </w:t>
      </w:r>
    </w:p>
    <w:p w:rsidRPr="005E503A" w:rsidR="00B31BFB" w:rsidRDefault="60694DA7" w14:paraId="5B2CDAE1" w14:textId="7010D29B">
      <w:pPr>
        <w:pStyle w:val="ListParagraph"/>
        <w:numPr>
          <w:ilvl w:val="1"/>
          <w:numId w:val="23"/>
        </w:numPr>
        <w:spacing w:after="0" w:line="240" w:lineRule="auto"/>
        <w:textAlignment w:val="baseline"/>
        <w:rPr>
          <w:rFonts w:eastAsia="Arial" w:cs="Arial"/>
        </w:rPr>
      </w:pPr>
      <w:r w:rsidRPr="005E503A">
        <w:rPr>
          <w:rFonts w:eastAsia="Arial" w:cs="Arial"/>
          <w:b/>
          <w:bCs/>
        </w:rPr>
        <w:t>Deputy Director/Designee Approval Date</w:t>
      </w:r>
      <w:r w:rsidRPr="005E503A">
        <w:rPr>
          <w:rFonts w:eastAsia="Arial" w:cs="Arial"/>
        </w:rPr>
        <w:t>: Select today’s date</w:t>
      </w:r>
    </w:p>
    <w:p w:rsidRPr="005E503A" w:rsidR="00B31BFB" w:rsidRDefault="60694DA7" w14:paraId="7FBF45EB" w14:textId="5EEB1FF2">
      <w:pPr>
        <w:pStyle w:val="ListParagraph"/>
        <w:numPr>
          <w:ilvl w:val="1"/>
          <w:numId w:val="23"/>
        </w:numPr>
        <w:spacing w:after="0" w:line="240" w:lineRule="auto"/>
        <w:textAlignment w:val="baseline"/>
        <w:rPr>
          <w:rFonts w:eastAsia="Arial" w:cs="Arial"/>
        </w:rPr>
      </w:pPr>
      <w:r w:rsidRPr="005E503A">
        <w:rPr>
          <w:rFonts w:eastAsia="Arial" w:cs="Arial"/>
          <w:b/>
          <w:bCs/>
        </w:rPr>
        <w:t>Deputy Director/Designee Narrative</w:t>
      </w:r>
      <w:r w:rsidRPr="005E503A">
        <w:rPr>
          <w:rFonts w:eastAsia="Arial" w:cs="Arial"/>
        </w:rPr>
        <w:t>: Optional</w:t>
      </w:r>
    </w:p>
    <w:p w:rsidRPr="005E503A" w:rsidR="00B31BFB" w:rsidRDefault="60694DA7" w14:paraId="675E060B" w14:textId="72BB372A">
      <w:pPr>
        <w:pStyle w:val="ListParagraph"/>
        <w:numPr>
          <w:ilvl w:val="1"/>
          <w:numId w:val="23"/>
        </w:numPr>
        <w:spacing w:after="0" w:line="240" w:lineRule="auto"/>
        <w:textAlignment w:val="baseline"/>
        <w:rPr>
          <w:rFonts w:eastAsia="Arial" w:cs="Arial"/>
        </w:rPr>
      </w:pPr>
      <w:r w:rsidRPr="005E503A">
        <w:rPr>
          <w:rFonts w:eastAsia="Arial" w:cs="Arial"/>
          <w:b/>
          <w:bCs/>
        </w:rPr>
        <w:t>Does Court Approve this STRTP Placement</w:t>
      </w:r>
      <w:r w:rsidRPr="005E503A">
        <w:rPr>
          <w:rFonts w:eastAsia="Arial" w:cs="Arial"/>
        </w:rPr>
        <w:t xml:space="preserve">? Select </w:t>
      </w:r>
      <w:r w:rsidRPr="005E503A">
        <w:rPr>
          <w:rFonts w:eastAsia="Arial" w:cs="Arial"/>
          <w:b/>
          <w:bCs/>
        </w:rPr>
        <w:t>STRTP Placement Granted</w:t>
      </w:r>
    </w:p>
    <w:p w:rsidRPr="005E503A" w:rsidR="00B31BFB" w:rsidRDefault="60694DA7" w14:paraId="70723ACD" w14:textId="345622F4">
      <w:pPr>
        <w:pStyle w:val="ListParagraph"/>
        <w:numPr>
          <w:ilvl w:val="1"/>
          <w:numId w:val="23"/>
        </w:numPr>
        <w:spacing w:after="0" w:line="240" w:lineRule="auto"/>
        <w:textAlignment w:val="baseline"/>
        <w:rPr>
          <w:rFonts w:eastAsia="Arial" w:cs="Arial"/>
        </w:rPr>
      </w:pPr>
      <w:r w:rsidRPr="005E503A">
        <w:rPr>
          <w:rFonts w:eastAsia="Arial" w:cs="Arial"/>
          <w:b/>
          <w:bCs/>
        </w:rPr>
        <w:t xml:space="preserve">Court Order Approval Date: </w:t>
      </w:r>
      <w:r w:rsidRPr="005E503A">
        <w:rPr>
          <w:rFonts w:eastAsia="Arial" w:cs="Arial"/>
        </w:rPr>
        <w:t>Select today’s date</w:t>
      </w:r>
    </w:p>
    <w:p w:rsidRPr="00B31BFB" w:rsidR="00B31BFB" w:rsidP="533B5999" w:rsidRDefault="00B31BFB" w14:paraId="740E516F" w14:textId="12D82DBB">
      <w:pPr>
        <w:spacing w:after="0" w:line="240" w:lineRule="auto"/>
        <w:textAlignment w:val="baseline"/>
        <w:rPr>
          <w:rFonts w:eastAsia="Arial" w:cs="Arial"/>
          <w:color w:val="000000" w:themeColor="text1"/>
        </w:rPr>
      </w:pPr>
    </w:p>
    <w:p w:rsidRPr="005E503A" w:rsidR="00B31BFB" w:rsidP="005E503A" w:rsidRDefault="005E503A" w14:paraId="214521F1" w14:textId="5AD08F4D">
      <w:pPr>
        <w:tabs>
          <w:tab w:val="left" w:pos="1170"/>
        </w:tabs>
        <w:spacing w:after="0" w:line="240" w:lineRule="auto"/>
        <w:textAlignment w:val="baseline"/>
        <w:rPr>
          <w:rFonts w:eastAsia="Arial" w:cs="Arial"/>
          <w:color w:val="000000" w:themeColor="text1"/>
          <w:kern w:val="0"/>
          <w14:ligatures w14:val="none"/>
        </w:rPr>
      </w:pPr>
      <w:r w:rsidRPr="00B106F5">
        <w:rPr>
          <w:rFonts w:eastAsia="Arial" w:cs="Arial"/>
          <w:b/>
          <w:bCs/>
          <w:color w:val="2F5496" w:themeColor="accent1" w:themeShade="BF"/>
        </w:rPr>
        <w:t xml:space="preserve">STEP </w:t>
      </w:r>
      <w:r>
        <w:rPr>
          <w:rFonts w:eastAsia="Arial" w:cs="Arial"/>
          <w:b/>
          <w:bCs/>
          <w:color w:val="2F5496" w:themeColor="accent1" w:themeShade="BF"/>
        </w:rPr>
        <w:t>6</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60694DA7">
        <w:rPr>
          <w:rFonts w:eastAsia="Arial" w:cs="Arial"/>
          <w:color w:val="000000" w:themeColor="text1"/>
        </w:rPr>
        <w:t xml:space="preserve">Click </w:t>
      </w:r>
      <w:r w:rsidRPr="005E503A" w:rsidR="60694DA7">
        <w:rPr>
          <w:rFonts w:eastAsia="Arial" w:cs="Arial"/>
          <w:b/>
          <w:bCs/>
          <w:color w:val="000000" w:themeColor="text1"/>
        </w:rPr>
        <w:t>Save.</w:t>
      </w:r>
    </w:p>
    <w:p w:rsidR="533B5999" w:rsidP="533B5999" w:rsidRDefault="533B5999" w14:paraId="541297EF" w14:textId="7D503A3D">
      <w:pPr>
        <w:tabs>
          <w:tab w:val="left" w:pos="1170"/>
        </w:tabs>
        <w:spacing w:after="0" w:line="240" w:lineRule="auto"/>
        <w:rPr>
          <w:rFonts w:eastAsia="Arial" w:cs="Arial"/>
          <w:color w:val="000000" w:themeColor="text1"/>
        </w:rPr>
      </w:pPr>
    </w:p>
    <w:p w:rsidR="7D63E3FA" w:rsidP="533B5999" w:rsidRDefault="154BF97D" w14:paraId="7BCA54A6" w14:textId="4990F739">
      <w:pPr>
        <w:pStyle w:val="Heading3"/>
        <w:rPr>
          <w:rFonts w:eastAsia="Arial" w:cs="Arial"/>
        </w:rPr>
      </w:pPr>
      <w:bookmarkStart w:name="_Toc800260549" w:id="32"/>
      <w:r w:rsidRPr="39CA4850">
        <w:rPr>
          <w:rStyle w:val="Heading4Char"/>
          <w:b/>
          <w:bCs/>
        </w:rPr>
        <w:t>Update STRTP Placement Decision</w:t>
      </w:r>
      <w:bookmarkEnd w:id="32"/>
      <w:r w:rsidRPr="39CA4850">
        <w:rPr>
          <w:rFonts w:eastAsia="Arial" w:cs="Arial"/>
        </w:rPr>
        <w:t xml:space="preserve"> </w:t>
      </w:r>
    </w:p>
    <w:p w:rsidRPr="005E503A" w:rsidR="7D63E3FA" w:rsidP="005E503A" w:rsidRDefault="005E503A" w14:paraId="05366D92" w14:textId="1C77C1EF">
      <w:pPr>
        <w:tabs>
          <w:tab w:val="left" w:pos="1260"/>
        </w:tabs>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5E503A" w:rsidR="7D63E3FA">
        <w:rPr>
          <w:rFonts w:eastAsia="Arial" w:cs="Arial"/>
          <w:color w:val="000000" w:themeColor="text1"/>
        </w:rPr>
        <w:t xml:space="preserve">Within the Provider Option record, click the </w:t>
      </w:r>
      <w:r w:rsidRPr="005E503A" w:rsidR="7D63E3FA">
        <w:rPr>
          <w:rFonts w:eastAsia="Arial" w:cs="Arial"/>
          <w:b/>
          <w:bCs/>
          <w:color w:val="000000" w:themeColor="text1"/>
        </w:rPr>
        <w:t>Placement Decision</w:t>
      </w:r>
      <w:r w:rsidRPr="005E503A" w:rsidR="7D63E3FA">
        <w:rPr>
          <w:rFonts w:eastAsia="Arial" w:cs="Arial"/>
          <w:color w:val="000000" w:themeColor="text1"/>
        </w:rPr>
        <w:t xml:space="preserve"> tab on the left navigation panel.</w:t>
      </w:r>
    </w:p>
    <w:p w:rsidRPr="005E503A" w:rsidR="7D63E3FA" w:rsidP="005E503A" w:rsidRDefault="005E503A" w14:paraId="322008D2" w14:textId="6E5323A5">
      <w:pPr>
        <w:tabs>
          <w:tab w:val="left" w:pos="1260"/>
        </w:tabs>
        <w:spacing w:after="0" w:line="240" w:lineRule="auto"/>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D63E3FA">
        <w:rPr>
          <w:rFonts w:eastAsia="Arial" w:cs="Arial"/>
          <w:color w:val="000000" w:themeColor="text1"/>
        </w:rPr>
        <w:t xml:space="preserve">Complete the following </w:t>
      </w:r>
      <w:proofErr w:type="gramStart"/>
      <w:r w:rsidRPr="005E503A" w:rsidR="7D63E3FA">
        <w:rPr>
          <w:rFonts w:eastAsia="Arial" w:cs="Arial"/>
          <w:color w:val="000000" w:themeColor="text1"/>
        </w:rPr>
        <w:t>on</w:t>
      </w:r>
      <w:proofErr w:type="gramEnd"/>
      <w:r w:rsidRPr="005E503A" w:rsidR="7D63E3FA">
        <w:rPr>
          <w:rFonts w:eastAsia="Arial" w:cs="Arial"/>
          <w:color w:val="000000" w:themeColor="text1"/>
        </w:rPr>
        <w:t xml:space="preserve"> the </w:t>
      </w:r>
      <w:r w:rsidRPr="005E503A" w:rsidR="7D63E3FA">
        <w:rPr>
          <w:rFonts w:eastAsia="Arial" w:cs="Arial"/>
          <w:b/>
          <w:bCs/>
          <w:color w:val="000000" w:themeColor="text1"/>
        </w:rPr>
        <w:t>Placement Decision</w:t>
      </w:r>
      <w:r w:rsidRPr="005E503A" w:rsidR="7D63E3FA">
        <w:rPr>
          <w:rFonts w:eastAsia="Arial" w:cs="Arial"/>
          <w:color w:val="000000" w:themeColor="text1"/>
        </w:rPr>
        <w:t xml:space="preserve"> section:</w:t>
      </w:r>
    </w:p>
    <w:p w:rsidR="7D63E3FA" w:rsidRDefault="7D63E3FA" w14:paraId="01214768" w14:textId="0560203A">
      <w:pPr>
        <w:pStyle w:val="ListParagraph"/>
        <w:numPr>
          <w:ilvl w:val="0"/>
          <w:numId w:val="54"/>
        </w:numPr>
        <w:tabs>
          <w:tab w:val="left" w:pos="1440"/>
        </w:tabs>
        <w:spacing w:after="0" w:line="240" w:lineRule="auto"/>
        <w:rPr>
          <w:rFonts w:eastAsia="Arial" w:cs="Arial"/>
          <w:color w:val="000000" w:themeColor="text1"/>
        </w:rPr>
      </w:pPr>
      <w:r w:rsidRPr="533B5999">
        <w:rPr>
          <w:rFonts w:eastAsia="Arial" w:cs="Arial"/>
          <w:b/>
          <w:bCs/>
          <w:color w:val="000000" w:themeColor="text1"/>
        </w:rPr>
        <w:t>Will the Placement proceed?</w:t>
      </w:r>
      <w:r w:rsidRPr="533B5999">
        <w:rPr>
          <w:rFonts w:eastAsia="Arial" w:cs="Arial"/>
          <w:color w:val="000000" w:themeColor="text1"/>
        </w:rPr>
        <w:t xml:space="preserve"> Select </w:t>
      </w:r>
      <w:r w:rsidRPr="533B5999">
        <w:rPr>
          <w:rFonts w:eastAsia="Arial" w:cs="Arial"/>
          <w:b/>
          <w:bCs/>
          <w:color w:val="000000" w:themeColor="text1"/>
        </w:rPr>
        <w:t xml:space="preserve">Yes </w:t>
      </w:r>
      <w:r w:rsidRPr="533B5999">
        <w:rPr>
          <w:rFonts w:eastAsia="Arial" w:cs="Arial"/>
          <w:color w:val="000000" w:themeColor="text1"/>
        </w:rPr>
        <w:t>or No</w:t>
      </w:r>
    </w:p>
    <w:p w:rsidR="7D63E3FA" w:rsidRDefault="7D63E3FA" w14:paraId="48CB3060" w14:textId="6F8FFF8F">
      <w:pPr>
        <w:pStyle w:val="ListParagraph"/>
        <w:numPr>
          <w:ilvl w:val="0"/>
          <w:numId w:val="54"/>
        </w:numPr>
        <w:tabs>
          <w:tab w:val="left" w:pos="1440"/>
        </w:tabs>
        <w:spacing w:after="0" w:line="240" w:lineRule="auto"/>
        <w:rPr>
          <w:rFonts w:eastAsia="Arial" w:cs="Arial"/>
          <w:color w:val="000000" w:themeColor="text1"/>
        </w:rPr>
      </w:pPr>
      <w:proofErr w:type="gramStart"/>
      <w:r w:rsidRPr="533B5999">
        <w:rPr>
          <w:rFonts w:eastAsia="Arial" w:cs="Arial"/>
          <w:b/>
          <w:bCs/>
          <w:color w:val="000000" w:themeColor="text1"/>
        </w:rPr>
        <w:t>Decision Date/Time</w:t>
      </w:r>
      <w:proofErr w:type="gramEnd"/>
      <w:r w:rsidRPr="533B5999">
        <w:rPr>
          <w:rFonts w:eastAsia="Arial" w:cs="Arial"/>
          <w:color w:val="000000" w:themeColor="text1"/>
        </w:rPr>
        <w:t>: Select today’s date</w:t>
      </w:r>
    </w:p>
    <w:p w:rsidR="7D63E3FA" w:rsidRDefault="7D63E3FA" w14:paraId="52EB6E2A" w14:textId="62675A46">
      <w:pPr>
        <w:pStyle w:val="ListParagraph"/>
        <w:numPr>
          <w:ilvl w:val="0"/>
          <w:numId w:val="54"/>
        </w:numPr>
        <w:tabs>
          <w:tab w:val="left" w:pos="1440"/>
        </w:tabs>
        <w:spacing w:after="0" w:line="240" w:lineRule="auto"/>
        <w:rPr>
          <w:rFonts w:eastAsia="Arial" w:cs="Arial"/>
          <w:color w:val="000000" w:themeColor="text1"/>
        </w:rPr>
      </w:pPr>
      <w:r w:rsidRPr="533B5999">
        <w:rPr>
          <w:rFonts w:eastAsia="Arial" w:cs="Arial"/>
          <w:b/>
          <w:bCs/>
          <w:color w:val="000000" w:themeColor="text1"/>
        </w:rPr>
        <w:t>Staff Present</w:t>
      </w:r>
      <w:r w:rsidRPr="533B5999">
        <w:rPr>
          <w:rFonts w:eastAsia="Arial" w:cs="Arial"/>
          <w:color w:val="000000" w:themeColor="text1"/>
        </w:rPr>
        <w:t xml:space="preserve">: User will be </w:t>
      </w:r>
      <w:proofErr w:type="gramStart"/>
      <w:r w:rsidRPr="533B5999">
        <w:rPr>
          <w:rFonts w:eastAsia="Arial" w:cs="Arial"/>
          <w:color w:val="000000" w:themeColor="text1"/>
        </w:rPr>
        <w:t>auto-selected</w:t>
      </w:r>
      <w:proofErr w:type="gramEnd"/>
      <w:r w:rsidRPr="533B5999">
        <w:rPr>
          <w:rFonts w:eastAsia="Arial" w:cs="Arial"/>
          <w:color w:val="000000" w:themeColor="text1"/>
        </w:rPr>
        <w:t xml:space="preserve"> and listed below the field.  </w:t>
      </w:r>
    </w:p>
    <w:p w:rsidR="7D63E3FA" w:rsidRDefault="7D63E3FA" w14:paraId="6D0A85D2" w14:textId="4C88E87B">
      <w:pPr>
        <w:pStyle w:val="ListParagraph"/>
        <w:numPr>
          <w:ilvl w:val="0"/>
          <w:numId w:val="54"/>
        </w:numPr>
        <w:tabs>
          <w:tab w:val="left" w:pos="1440"/>
        </w:tabs>
        <w:spacing w:after="0" w:line="240" w:lineRule="auto"/>
        <w:rPr>
          <w:rFonts w:eastAsia="Arial" w:cs="Arial"/>
          <w:color w:val="000000" w:themeColor="text1"/>
        </w:rPr>
      </w:pPr>
      <w:r w:rsidRPr="533B5999">
        <w:rPr>
          <w:rFonts w:eastAsia="Arial" w:cs="Arial"/>
          <w:b/>
          <w:bCs/>
          <w:color w:val="000000" w:themeColor="text1"/>
        </w:rPr>
        <w:t>Decision Narrative</w:t>
      </w:r>
      <w:r w:rsidRPr="533B5999">
        <w:rPr>
          <w:rFonts w:eastAsia="Arial" w:cs="Arial"/>
          <w:color w:val="000000" w:themeColor="text1"/>
        </w:rPr>
        <w:t xml:space="preserve">: Type </w:t>
      </w:r>
      <w:r w:rsidRPr="533B5999">
        <w:rPr>
          <w:rFonts w:eastAsia="Arial" w:cs="Arial"/>
          <w:b/>
          <w:bCs/>
          <w:color w:val="000000" w:themeColor="text1"/>
        </w:rPr>
        <w:t>Test</w:t>
      </w:r>
    </w:p>
    <w:p w:rsidR="533B5999" w:rsidP="533B5999" w:rsidRDefault="533B5999" w14:paraId="37A04906" w14:textId="4E6B57D5">
      <w:pPr>
        <w:tabs>
          <w:tab w:val="left" w:pos="1440"/>
        </w:tabs>
        <w:spacing w:after="0" w:line="240" w:lineRule="auto"/>
        <w:ind w:left="1440"/>
        <w:rPr>
          <w:rFonts w:eastAsia="Arial" w:cs="Arial"/>
          <w:color w:val="000000" w:themeColor="text1"/>
        </w:rPr>
      </w:pPr>
    </w:p>
    <w:p w:rsidRPr="005E503A" w:rsidR="7D63E3FA" w:rsidP="005E503A" w:rsidRDefault="005E503A" w14:paraId="569B0357" w14:textId="36D0F9C7">
      <w:pPr>
        <w:tabs>
          <w:tab w:val="left" w:pos="1260"/>
        </w:tabs>
        <w:spacing w:after="0" w:line="240" w:lineRule="auto"/>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D63E3FA">
        <w:rPr>
          <w:rFonts w:eastAsia="Arial" w:cs="Arial"/>
          <w:color w:val="000000" w:themeColor="text1"/>
        </w:rPr>
        <w:t xml:space="preserve">Click </w:t>
      </w:r>
      <w:r w:rsidRPr="005E503A" w:rsidR="7D63E3FA">
        <w:rPr>
          <w:rFonts w:eastAsia="Arial" w:cs="Arial"/>
          <w:b/>
          <w:bCs/>
          <w:color w:val="000000" w:themeColor="text1"/>
        </w:rPr>
        <w:t>Save</w:t>
      </w:r>
      <w:r w:rsidRPr="005E503A" w:rsidR="7D63E3FA">
        <w:rPr>
          <w:rFonts w:eastAsia="Arial" w:cs="Arial"/>
          <w:color w:val="000000" w:themeColor="text1"/>
        </w:rPr>
        <w:t>. </w:t>
      </w:r>
    </w:p>
    <w:p w:rsidR="533B5999" w:rsidP="533B5999" w:rsidRDefault="533B5999" w14:paraId="3BE95339" w14:textId="42B1B979">
      <w:pPr>
        <w:pStyle w:val="ListParagraph"/>
        <w:tabs>
          <w:tab w:val="left" w:pos="1260"/>
        </w:tabs>
        <w:spacing w:after="0" w:line="240" w:lineRule="auto"/>
        <w:rPr>
          <w:rFonts w:eastAsia="Arial" w:cs="Arial"/>
          <w:color w:val="000000" w:themeColor="text1"/>
        </w:rPr>
      </w:pPr>
    </w:p>
    <w:p w:rsidRPr="005E503A" w:rsidR="7D63E3FA" w:rsidP="005E503A" w:rsidRDefault="005E503A" w14:paraId="4170C3BB" w14:textId="13CF8C11">
      <w:pPr>
        <w:tabs>
          <w:tab w:val="left" w:pos="1170"/>
        </w:tabs>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4</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7D63E3FA">
        <w:rPr>
          <w:rFonts w:eastAsia="Arial" w:cs="Arial"/>
          <w:color w:val="000000" w:themeColor="text1"/>
        </w:rPr>
        <w:t xml:space="preserve">Click on the </w:t>
      </w:r>
      <w:r w:rsidRPr="005E503A" w:rsidR="7D63E3FA">
        <w:rPr>
          <w:rFonts w:eastAsia="Arial" w:cs="Arial"/>
          <w:b/>
          <w:bCs/>
          <w:color w:val="000000" w:themeColor="text1"/>
        </w:rPr>
        <w:t>X</w:t>
      </w:r>
      <w:r w:rsidRPr="005E503A" w:rsidR="7D63E3FA">
        <w:rPr>
          <w:rFonts w:eastAsia="Arial" w:cs="Arial"/>
          <w:color w:val="000000" w:themeColor="text1"/>
        </w:rPr>
        <w:t xml:space="preserve"> on the </w:t>
      </w:r>
      <w:r w:rsidRPr="005E503A" w:rsidR="7D63E3FA">
        <w:rPr>
          <w:rFonts w:eastAsia="Arial" w:cs="Arial"/>
          <w:b/>
          <w:bCs/>
          <w:color w:val="000000" w:themeColor="text1"/>
        </w:rPr>
        <w:t xml:space="preserve">Placement Option </w:t>
      </w:r>
      <w:r w:rsidRPr="005E503A" w:rsidR="7D63E3FA">
        <w:rPr>
          <w:rFonts w:eastAsia="Arial" w:cs="Arial"/>
          <w:color w:val="000000" w:themeColor="text1"/>
        </w:rPr>
        <w:t xml:space="preserve">record to navigate back to the main </w:t>
      </w:r>
      <w:r w:rsidRPr="005E503A" w:rsidR="7D63E3FA">
        <w:rPr>
          <w:rFonts w:eastAsia="Arial" w:cs="Arial"/>
          <w:b/>
          <w:bCs/>
          <w:color w:val="000000" w:themeColor="text1"/>
        </w:rPr>
        <w:t>Case</w:t>
      </w:r>
      <w:r w:rsidRPr="005E503A" w:rsidR="7D63E3FA">
        <w:rPr>
          <w:rFonts w:eastAsia="Arial" w:cs="Arial"/>
          <w:color w:val="000000" w:themeColor="text1"/>
        </w:rPr>
        <w:t xml:space="preserve"> page.</w:t>
      </w:r>
    </w:p>
    <w:p w:rsidR="7B5E867F" w:rsidP="533B5999" w:rsidRDefault="7B5E867F" w14:paraId="7760A1EF" w14:textId="66A173B4">
      <w:pPr>
        <w:pStyle w:val="Heading4"/>
        <w:tabs>
          <w:tab w:val="left" w:pos="1170"/>
        </w:tabs>
      </w:pPr>
      <w:r w:rsidRPr="533B5999">
        <w:t>Ending the Current Child Location</w:t>
      </w:r>
    </w:p>
    <w:p w:rsidRPr="005E503A" w:rsidR="4EC3994E" w:rsidP="005E503A" w:rsidRDefault="005E503A" w14:paraId="7F51CA51" w14:textId="58A12522">
      <w:pPr>
        <w:tabs>
          <w:tab w:val="left" w:pos="630"/>
          <w:tab w:val="left" w:pos="1080"/>
        </w:tabs>
        <w:rPr>
          <w:rFonts w:eastAsia="Arial" w:cs="Arial"/>
          <w:color w:val="000000" w:themeColor="text1"/>
        </w:rPr>
      </w:pPr>
      <w:r w:rsidRPr="00B106F5">
        <w:rPr>
          <w:rFonts w:eastAsia="Arial" w:cs="Arial"/>
          <w:b/>
          <w:bCs/>
          <w:color w:val="2F5496" w:themeColor="accent1" w:themeShade="BF"/>
        </w:rPr>
        <w:t>STEP 1:</w:t>
      </w:r>
      <w:r w:rsidRPr="00B106F5">
        <w:rPr>
          <w:rFonts w:eastAsia="Arial" w:cs="Arial"/>
          <w:color w:val="2F5496" w:themeColor="accent1" w:themeShade="BF"/>
        </w:rPr>
        <w:t> </w:t>
      </w:r>
      <w:r w:rsidRPr="005E503A" w:rsidR="4EC3994E">
        <w:rPr>
          <w:rFonts w:eastAsia="Arial" w:cs="Arial"/>
          <w:color w:val="000000" w:themeColor="text1"/>
        </w:rPr>
        <w:t xml:space="preserve">On the </w:t>
      </w:r>
      <w:r w:rsidRPr="005E503A" w:rsidR="4EC3994E">
        <w:rPr>
          <w:rFonts w:eastAsia="Arial" w:cs="Arial"/>
          <w:b/>
          <w:bCs/>
          <w:color w:val="000000" w:themeColor="text1"/>
        </w:rPr>
        <w:t>Child Location</w:t>
      </w:r>
      <w:r w:rsidRPr="005E503A" w:rsidR="4EC3994E">
        <w:rPr>
          <w:rFonts w:eastAsia="Arial" w:cs="Arial"/>
          <w:color w:val="000000" w:themeColor="text1"/>
        </w:rPr>
        <w:t xml:space="preserve"> record, c</w:t>
      </w:r>
      <w:r w:rsidRPr="005E503A" w:rsidR="4EC3994E">
        <w:rPr>
          <w:rStyle w:val="cf01"/>
          <w:rFonts w:ascii="Arial" w:hAnsi="Arial" w:eastAsia="Arial" w:cs="Arial"/>
          <w:color w:val="000000" w:themeColor="text1"/>
          <w:sz w:val="22"/>
          <w:szCs w:val="22"/>
        </w:rPr>
        <w:t>lick the</w:t>
      </w:r>
      <w:r w:rsidRPr="005E503A" w:rsidR="4EC3994E">
        <w:rPr>
          <w:rFonts w:eastAsia="Arial" w:cs="Arial"/>
          <w:color w:val="000000" w:themeColor="text1"/>
        </w:rPr>
        <w:t xml:space="preserve"> </w:t>
      </w:r>
      <w:r w:rsidRPr="005E503A" w:rsidR="4EC3994E">
        <w:rPr>
          <w:rStyle w:val="cf01"/>
          <w:rFonts w:ascii="Arial" w:hAnsi="Arial" w:eastAsia="Arial" w:cs="Arial"/>
          <w:b/>
          <w:bCs/>
          <w:color w:val="000000" w:themeColor="text1"/>
          <w:sz w:val="22"/>
          <w:szCs w:val="22"/>
        </w:rPr>
        <w:t>End Placement</w:t>
      </w:r>
      <w:r w:rsidRPr="005E503A" w:rsidR="4EC3994E">
        <w:rPr>
          <w:rFonts w:eastAsia="Arial" w:cs="Arial"/>
          <w:color w:val="000000" w:themeColor="text1"/>
        </w:rPr>
        <w:t xml:space="preserve"> </w:t>
      </w:r>
      <w:r w:rsidRPr="005E503A" w:rsidR="4EC3994E">
        <w:rPr>
          <w:rStyle w:val="cf01"/>
          <w:rFonts w:ascii="Arial" w:hAnsi="Arial" w:eastAsia="Arial" w:cs="Arial"/>
          <w:color w:val="000000" w:themeColor="text1"/>
          <w:sz w:val="22"/>
          <w:szCs w:val="22"/>
        </w:rPr>
        <w:t>button.</w:t>
      </w:r>
    </w:p>
    <w:p w:rsidRPr="005E503A" w:rsidR="4EC3994E" w:rsidP="005E503A" w:rsidRDefault="005E503A" w14:paraId="276D6DCF" w14:textId="058A81E3">
      <w:pPr>
        <w:tabs>
          <w:tab w:val="left" w:pos="630"/>
          <w:tab w:val="left" w:pos="1080"/>
        </w:tabs>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2</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4EC3994E">
        <w:rPr>
          <w:rStyle w:val="cf01"/>
          <w:rFonts w:ascii="Arial" w:hAnsi="Arial" w:eastAsia="Arial" w:cs="Arial"/>
          <w:color w:val="000000" w:themeColor="text1"/>
          <w:sz w:val="22"/>
          <w:szCs w:val="22"/>
        </w:rPr>
        <w:t xml:space="preserve">Complete the </w:t>
      </w:r>
      <w:r w:rsidRPr="005E503A" w:rsidR="4EC3994E">
        <w:rPr>
          <w:rStyle w:val="cf01"/>
          <w:rFonts w:ascii="Arial" w:hAnsi="Arial" w:eastAsia="Arial" w:cs="Arial"/>
          <w:b/>
          <w:bCs/>
          <w:color w:val="000000" w:themeColor="text1"/>
          <w:sz w:val="22"/>
          <w:szCs w:val="22"/>
        </w:rPr>
        <w:t>Current Placement End Details</w:t>
      </w:r>
      <w:r w:rsidRPr="005E503A" w:rsidR="4EC3994E">
        <w:rPr>
          <w:rFonts w:eastAsia="Arial" w:cs="Arial"/>
          <w:color w:val="000000" w:themeColor="text1"/>
        </w:rPr>
        <w:t xml:space="preserve"> </w:t>
      </w:r>
      <w:r w:rsidRPr="005E503A" w:rsidR="4EC3994E">
        <w:rPr>
          <w:rStyle w:val="cf01"/>
          <w:rFonts w:ascii="Arial" w:hAnsi="Arial" w:eastAsia="Arial" w:cs="Arial"/>
          <w:color w:val="000000" w:themeColor="text1"/>
          <w:sz w:val="22"/>
          <w:szCs w:val="22"/>
        </w:rPr>
        <w:t>section:</w:t>
      </w:r>
    </w:p>
    <w:p w:rsidR="4EC3994E" w:rsidRDefault="4EC3994E" w14:paraId="10D11E2E" w14:textId="7A472055">
      <w:pPr>
        <w:pStyle w:val="ListParagraph"/>
        <w:numPr>
          <w:ilvl w:val="0"/>
          <w:numId w:val="52"/>
        </w:numPr>
        <w:tabs>
          <w:tab w:val="left" w:pos="630"/>
          <w:tab w:val="left" w:pos="1080"/>
        </w:tabs>
        <w:ind w:left="1080"/>
        <w:rPr>
          <w:rFonts w:eastAsia="Arial" w:cs="Arial"/>
          <w:color w:val="000000" w:themeColor="text1"/>
        </w:rPr>
      </w:pPr>
      <w:r w:rsidRPr="533B5999">
        <w:rPr>
          <w:rStyle w:val="cf01"/>
          <w:rFonts w:ascii="Arial" w:hAnsi="Arial" w:eastAsia="Arial" w:cs="Arial"/>
          <w:b/>
          <w:bCs/>
          <w:color w:val="000000" w:themeColor="text1"/>
          <w:sz w:val="22"/>
          <w:szCs w:val="22"/>
        </w:rPr>
        <w:t>Select End Current Placement Reason</w:t>
      </w:r>
      <w:r w:rsidRPr="533B5999">
        <w:rPr>
          <w:rStyle w:val="cf01"/>
          <w:rFonts w:ascii="Arial" w:hAnsi="Arial" w:eastAsia="Arial" w:cs="Arial"/>
          <w:color w:val="000000" w:themeColor="text1"/>
          <w:sz w:val="22"/>
          <w:szCs w:val="22"/>
        </w:rPr>
        <w:t>: Select</w:t>
      </w:r>
      <w:r w:rsidRPr="533B5999">
        <w:rPr>
          <w:rFonts w:eastAsia="Arial" w:cs="Arial"/>
          <w:color w:val="000000" w:themeColor="text1"/>
        </w:rPr>
        <w:t xml:space="preserve"> </w:t>
      </w:r>
      <w:r w:rsidRPr="533B5999">
        <w:rPr>
          <w:rStyle w:val="cf01"/>
          <w:rFonts w:ascii="Arial" w:hAnsi="Arial" w:eastAsia="Arial" w:cs="Arial"/>
          <w:b/>
          <w:bCs/>
          <w:color w:val="000000" w:themeColor="text1"/>
          <w:sz w:val="22"/>
          <w:szCs w:val="22"/>
        </w:rPr>
        <w:t>Placement Change</w:t>
      </w:r>
      <w:r w:rsidRPr="533B5999">
        <w:rPr>
          <w:rStyle w:val="cf01"/>
          <w:rFonts w:ascii="Arial" w:hAnsi="Arial" w:eastAsia="Arial" w:cs="Arial"/>
          <w:color w:val="000000" w:themeColor="text1"/>
          <w:sz w:val="22"/>
          <w:szCs w:val="22"/>
        </w:rPr>
        <w:t xml:space="preserve">.   </w:t>
      </w:r>
    </w:p>
    <w:p w:rsidR="4EC3994E" w:rsidRDefault="4EC3994E" w14:paraId="54E94F90" w14:textId="568C2F3A">
      <w:pPr>
        <w:pStyle w:val="ListParagraph"/>
        <w:numPr>
          <w:ilvl w:val="0"/>
          <w:numId w:val="51"/>
        </w:numPr>
        <w:tabs>
          <w:tab w:val="left" w:pos="630"/>
          <w:tab w:val="left" w:pos="1080"/>
        </w:tabs>
        <w:ind w:left="1080"/>
        <w:rPr>
          <w:rFonts w:eastAsia="Arial" w:cs="Arial"/>
          <w:b/>
          <w:bCs/>
          <w:color w:val="000000" w:themeColor="text1"/>
        </w:rPr>
      </w:pPr>
      <w:r w:rsidRPr="533B5999">
        <w:rPr>
          <w:rFonts w:eastAsia="Arial" w:cs="Arial"/>
          <w:b/>
          <w:bCs/>
          <w:color w:val="000000" w:themeColor="text1"/>
        </w:rPr>
        <w:t>Reason for Placement Change</w:t>
      </w:r>
      <w:r w:rsidRPr="533B5999">
        <w:rPr>
          <w:rFonts w:eastAsia="Arial" w:cs="Arial"/>
          <w:color w:val="000000" w:themeColor="text1"/>
        </w:rPr>
        <w:t xml:space="preserve">: Select </w:t>
      </w:r>
      <w:proofErr w:type="spellStart"/>
      <w:r w:rsidRPr="533B5999">
        <w:rPr>
          <w:rFonts w:eastAsia="Arial" w:cs="Arial"/>
          <w:b/>
          <w:bCs/>
          <w:color w:val="000000" w:themeColor="text1"/>
        </w:rPr>
        <w:t>C</w:t>
      </w:r>
      <w:r w:rsidRPr="533B5999" w:rsidR="75854601">
        <w:rPr>
          <w:rFonts w:eastAsia="Arial" w:cs="Arial"/>
          <w:b/>
          <w:bCs/>
          <w:color w:val="000000" w:themeColor="text1"/>
        </w:rPr>
        <w:t>hld’s</w:t>
      </w:r>
      <w:proofErr w:type="spellEnd"/>
      <w:r w:rsidRPr="533B5999" w:rsidR="75854601">
        <w:rPr>
          <w:rFonts w:eastAsia="Arial" w:cs="Arial"/>
          <w:b/>
          <w:bCs/>
          <w:color w:val="000000" w:themeColor="text1"/>
        </w:rPr>
        <w:t xml:space="preserve"> Behavior</w:t>
      </w:r>
    </w:p>
    <w:p w:rsidRPr="005E503A" w:rsidR="533B5999" w:rsidRDefault="4EC3994E" w14:paraId="362BBCB0" w14:textId="4636A637">
      <w:pPr>
        <w:pStyle w:val="ListParagraph"/>
        <w:numPr>
          <w:ilvl w:val="0"/>
          <w:numId w:val="51"/>
        </w:numPr>
        <w:tabs>
          <w:tab w:val="left" w:pos="630"/>
          <w:tab w:val="left" w:pos="1080"/>
        </w:tabs>
        <w:ind w:left="1080"/>
        <w:rPr>
          <w:rFonts w:eastAsia="Arial" w:cs="Arial"/>
          <w:color w:val="000000" w:themeColor="text1"/>
        </w:rPr>
      </w:pPr>
      <w:r w:rsidRPr="533B5999">
        <w:rPr>
          <w:rFonts w:eastAsia="Arial" w:cs="Arial"/>
          <w:b/>
          <w:bCs/>
          <w:color w:val="000000" w:themeColor="text1"/>
        </w:rPr>
        <w:t>End Date</w:t>
      </w:r>
      <w:r w:rsidRPr="533B5999">
        <w:rPr>
          <w:rFonts w:eastAsia="Arial" w:cs="Arial"/>
          <w:color w:val="000000" w:themeColor="text1"/>
        </w:rPr>
        <w:t>: Select today’s date</w:t>
      </w:r>
    </w:p>
    <w:p w:rsidRPr="005E503A" w:rsidR="4EC3994E" w:rsidP="005E503A" w:rsidRDefault="005E503A" w14:paraId="2B82A01F" w14:textId="36EB34BB">
      <w:pPr>
        <w:tabs>
          <w:tab w:val="left" w:pos="630"/>
          <w:tab w:val="left" w:pos="1080"/>
          <w:tab w:val="left" w:pos="1260"/>
        </w:tabs>
        <w:spacing w:line="278" w:lineRule="auto"/>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3</w:t>
      </w:r>
      <w:r w:rsidRPr="00B106F5">
        <w:rPr>
          <w:rFonts w:eastAsia="Arial" w:cs="Arial"/>
          <w:b/>
          <w:bCs/>
          <w:color w:val="2F5496" w:themeColor="accent1" w:themeShade="BF"/>
        </w:rPr>
        <w:t>:</w:t>
      </w:r>
      <w:r w:rsidRPr="00B106F5">
        <w:rPr>
          <w:rFonts w:eastAsia="Arial" w:cs="Arial"/>
          <w:color w:val="2F5496" w:themeColor="accent1" w:themeShade="BF"/>
        </w:rPr>
        <w:t> </w:t>
      </w:r>
      <w:r w:rsidRPr="005E503A" w:rsidR="4EC3994E">
        <w:rPr>
          <w:rFonts w:eastAsia="Arial" w:cs="Arial"/>
          <w:color w:val="000000" w:themeColor="text1"/>
        </w:rPr>
        <w:t xml:space="preserve">Click the </w:t>
      </w:r>
      <w:r w:rsidRPr="005E503A" w:rsidR="4EC3994E">
        <w:rPr>
          <w:rFonts w:eastAsia="Arial" w:cs="Arial"/>
          <w:b/>
          <w:bCs/>
          <w:color w:val="000000" w:themeColor="text1"/>
        </w:rPr>
        <w:t>Save &amp; Proceed</w:t>
      </w:r>
      <w:r w:rsidRPr="005E503A" w:rsidR="4EC3994E">
        <w:rPr>
          <w:rFonts w:eastAsia="Arial" w:cs="Arial"/>
          <w:color w:val="000000" w:themeColor="text1"/>
        </w:rPr>
        <w:t xml:space="preserve"> button.  </w:t>
      </w:r>
    </w:p>
    <w:p w:rsidR="4EC3994E" w:rsidP="533B5999" w:rsidRDefault="4EC3994E" w14:paraId="1E52D645" w14:textId="5B3EDDA6">
      <w:pPr>
        <w:tabs>
          <w:tab w:val="left" w:pos="1260"/>
        </w:tabs>
        <w:spacing w:line="278" w:lineRule="auto"/>
        <w:ind w:left="720"/>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 xml:space="preserve">: </w:t>
      </w:r>
    </w:p>
    <w:p w:rsidR="4EC3994E" w:rsidRDefault="4EC3994E" w14:paraId="7A9B9404" w14:textId="2D6183E3">
      <w:pPr>
        <w:pStyle w:val="ListParagraph"/>
        <w:numPr>
          <w:ilvl w:val="0"/>
          <w:numId w:val="52"/>
        </w:numPr>
        <w:tabs>
          <w:tab w:val="left" w:pos="1260"/>
        </w:tabs>
        <w:spacing w:line="278" w:lineRule="auto"/>
        <w:rPr>
          <w:rFonts w:eastAsia="Arial" w:cs="Arial"/>
          <w:color w:val="000000" w:themeColor="text1"/>
        </w:rPr>
      </w:pPr>
      <w:r w:rsidRPr="533B5999">
        <w:rPr>
          <w:rFonts w:eastAsia="Arial" w:cs="Arial"/>
          <w:color w:val="000000" w:themeColor="text1"/>
        </w:rPr>
        <w:t xml:space="preserve">If we were choosing Placement End is selected for Select End Current Placement Reason, complete the mandatory End Placement Reason field. Depending on the </w:t>
      </w:r>
      <w:r w:rsidRPr="533B5999">
        <w:rPr>
          <w:rFonts w:eastAsia="Arial" w:cs="Arial"/>
          <w:color w:val="000000" w:themeColor="text1"/>
        </w:rPr>
        <w:lastRenderedPageBreak/>
        <w:t xml:space="preserve">End Placement Reason selected, additional mandatory sections and fields may appear.   </w:t>
      </w:r>
    </w:p>
    <w:p w:rsidR="4EC3994E" w:rsidRDefault="67CD5EC3" w14:paraId="15E83188" w14:textId="3CAC4BA3">
      <w:pPr>
        <w:pStyle w:val="ListParagraph"/>
        <w:numPr>
          <w:ilvl w:val="0"/>
          <w:numId w:val="52"/>
        </w:numPr>
        <w:tabs>
          <w:tab w:val="left" w:pos="1260"/>
        </w:tabs>
        <w:spacing w:line="278" w:lineRule="auto"/>
        <w:rPr>
          <w:rFonts w:eastAsia="Arial" w:cs="Arial"/>
          <w:color w:val="000000" w:themeColor="text1"/>
        </w:rPr>
      </w:pPr>
      <w:r w:rsidRPr="47A51A55">
        <w:rPr>
          <w:rFonts w:eastAsia="Arial" w:cs="Arial"/>
          <w:color w:val="000000" w:themeColor="text1"/>
        </w:rPr>
        <w:t xml:space="preserve">If the Placement is Ended, a New Removal episode will be required to create a new Child Location.  </w:t>
      </w:r>
    </w:p>
    <w:p w:rsidR="729433E3" w:rsidP="47A51A55" w:rsidRDefault="729433E3" w14:paraId="0B952B05" w14:textId="2711F4F5">
      <w:pPr>
        <w:pStyle w:val="Heading4"/>
        <w:tabs>
          <w:tab w:val="left" w:pos="1260"/>
        </w:tabs>
      </w:pPr>
      <w:proofErr w:type="gramStart"/>
      <w:r>
        <w:t>Create</w:t>
      </w:r>
      <w:proofErr w:type="gramEnd"/>
      <w:r>
        <w:t xml:space="preserve"> a New Child Location Record</w:t>
      </w:r>
    </w:p>
    <w:p w:rsidR="729433E3" w:rsidP="47A51A55" w:rsidRDefault="729433E3" w14:paraId="7C2198CD" w14:textId="7635C8E7">
      <w:pPr>
        <w:tabs>
          <w:tab w:val="left" w:pos="1260"/>
        </w:tabs>
      </w:pPr>
      <w:r>
        <w:t>Ensure you are back on your non-</w:t>
      </w:r>
      <w:proofErr w:type="gramStart"/>
      <w:r>
        <w:t>investigate</w:t>
      </w:r>
      <w:proofErr w:type="gramEnd"/>
      <w:r>
        <w:t xml:space="preserve"> case. To create a new Child Location record, follow these steps:</w:t>
      </w:r>
    </w:p>
    <w:p w:rsidR="729433E3" w:rsidP="47A51A55" w:rsidRDefault="729433E3" w14:paraId="6DCDA36E" w14:textId="1B0DE6DB">
      <w:pPr>
        <w:spacing w:after="120" w:line="240" w:lineRule="auto"/>
      </w:pPr>
      <w:r w:rsidRPr="47A51A55">
        <w:rPr>
          <w:rFonts w:eastAsia="Times New Roman" w:cs="Arial"/>
          <w:b/>
          <w:bCs/>
          <w:color w:val="2F5496" w:themeColor="accent1" w:themeShade="BF"/>
        </w:rPr>
        <w:t>STEP 1:</w:t>
      </w:r>
      <w:r w:rsidRPr="47A51A55">
        <w:rPr>
          <w:rFonts w:eastAsia="Times New Roman" w:cs="Arial"/>
        </w:rPr>
        <w:t> </w:t>
      </w:r>
      <w:r w:rsidRPr="47A51A55">
        <w:rPr>
          <w:rFonts w:eastAsia="Times New Roman" w:cs="Arial"/>
          <w:color w:val="000000" w:themeColor="text1"/>
        </w:rPr>
        <w:t>Click the </w:t>
      </w:r>
      <w:r w:rsidRPr="47A51A55">
        <w:rPr>
          <w:rFonts w:eastAsia="Times New Roman" w:cs="Arial"/>
          <w:b/>
          <w:bCs/>
          <w:color w:val="000000" w:themeColor="text1"/>
        </w:rPr>
        <w:t>Placement Information</w:t>
      </w:r>
      <w:r w:rsidRPr="47A51A55">
        <w:rPr>
          <w:rFonts w:eastAsia="Times New Roman" w:cs="Arial"/>
          <w:color w:val="000000" w:themeColor="text1"/>
        </w:rPr>
        <w:t> tab, then the </w:t>
      </w:r>
      <w:r w:rsidRPr="47A51A55">
        <w:rPr>
          <w:rFonts w:eastAsia="Times New Roman" w:cs="Arial"/>
          <w:b/>
          <w:bCs/>
          <w:color w:val="000000" w:themeColor="text1"/>
        </w:rPr>
        <w:t>Child Locations</w:t>
      </w:r>
      <w:r w:rsidRPr="47A51A55">
        <w:rPr>
          <w:rFonts w:eastAsia="Times New Roman" w:cs="Arial"/>
          <w:color w:val="000000" w:themeColor="text1"/>
        </w:rPr>
        <w:t> subtab in the left navigation panel</w:t>
      </w:r>
    </w:p>
    <w:p w:rsidR="729433E3" w:rsidP="47A51A55" w:rsidRDefault="729433E3" w14:paraId="1768EC3F" w14:textId="55977E2C">
      <w:pPr>
        <w:spacing w:after="120" w:line="240" w:lineRule="auto"/>
      </w:pPr>
      <w:r w:rsidRPr="47A51A55">
        <w:rPr>
          <w:rFonts w:eastAsia="Times New Roman" w:cs="Arial"/>
          <w:b/>
          <w:bCs/>
          <w:color w:val="2F5496" w:themeColor="accent1" w:themeShade="BF"/>
        </w:rPr>
        <w:t xml:space="preserve">STEP 2: </w:t>
      </w:r>
      <w:r w:rsidRPr="47A51A55">
        <w:rPr>
          <w:rFonts w:eastAsia="Times New Roman" w:cs="Arial"/>
        </w:rPr>
        <w:t xml:space="preserve">On the </w:t>
      </w:r>
      <w:r w:rsidRPr="47A51A55">
        <w:rPr>
          <w:rFonts w:eastAsia="Times New Roman" w:cs="Arial"/>
          <w:b/>
          <w:bCs/>
        </w:rPr>
        <w:t>Child Locations</w:t>
      </w:r>
      <w:r w:rsidRPr="47A51A55">
        <w:rPr>
          <w:rFonts w:eastAsia="Times New Roman" w:cs="Arial"/>
        </w:rPr>
        <w:t xml:space="preserve"> section,</w:t>
      </w:r>
      <w:r w:rsidRPr="47A51A55">
        <w:rPr>
          <w:rFonts w:eastAsia="Times New Roman" w:cs="Arial"/>
          <w:color w:val="000000" w:themeColor="text1"/>
        </w:rPr>
        <w:t xml:space="preserve"> click the </w:t>
      </w:r>
      <w:r w:rsidRPr="47A51A55">
        <w:rPr>
          <w:rFonts w:eastAsia="Times New Roman" w:cs="Arial"/>
          <w:b/>
          <w:bCs/>
          <w:color w:val="000000" w:themeColor="text1"/>
        </w:rPr>
        <w:t>New</w:t>
      </w:r>
      <w:r w:rsidRPr="47A51A55">
        <w:rPr>
          <w:rFonts w:eastAsia="Times New Roman" w:cs="Arial"/>
          <w:color w:val="000000" w:themeColor="text1"/>
        </w:rPr>
        <w:t> button</w:t>
      </w:r>
    </w:p>
    <w:p w:rsidR="729433E3" w:rsidP="47A51A55" w:rsidRDefault="729433E3" w14:paraId="6E9889BA" w14:textId="0806016F">
      <w:pPr>
        <w:spacing w:after="120" w:line="240" w:lineRule="auto"/>
      </w:pPr>
      <w:r w:rsidRPr="47A51A55">
        <w:rPr>
          <w:rFonts w:eastAsia="Times New Roman" w:cs="Arial"/>
          <w:b/>
          <w:bCs/>
          <w:color w:val="2F5496" w:themeColor="accent1" w:themeShade="BF"/>
        </w:rPr>
        <w:t xml:space="preserve">STEP 3: </w:t>
      </w:r>
      <w:r w:rsidRPr="47A51A55">
        <w:rPr>
          <w:rFonts w:eastAsia="Arial" w:cs="Arial"/>
          <w:color w:val="000000" w:themeColor="text1"/>
        </w:rPr>
        <w:t xml:space="preserve">On the </w:t>
      </w:r>
      <w:r w:rsidRPr="47A51A55">
        <w:rPr>
          <w:rFonts w:eastAsia="Arial" w:cs="Arial"/>
          <w:b/>
          <w:bCs/>
          <w:color w:val="000000" w:themeColor="text1"/>
        </w:rPr>
        <w:t>New Child Location</w:t>
      </w:r>
      <w:r w:rsidRPr="47A51A55">
        <w:rPr>
          <w:rFonts w:eastAsia="Arial" w:cs="Arial"/>
          <w:color w:val="000000" w:themeColor="text1"/>
        </w:rPr>
        <w:t xml:space="preserve"> section, select the </w:t>
      </w:r>
      <w:r w:rsidRPr="47A51A55">
        <w:rPr>
          <w:rFonts w:eastAsia="Arial" w:cs="Arial"/>
          <w:b/>
          <w:bCs/>
          <w:color w:val="000000" w:themeColor="text1"/>
        </w:rPr>
        <w:t>STRTP</w:t>
      </w:r>
      <w:r w:rsidRPr="47A51A55">
        <w:rPr>
          <w:rFonts w:eastAsia="Arial" w:cs="Arial"/>
          <w:color w:val="000000" w:themeColor="text1"/>
        </w:rPr>
        <w:t xml:space="preserve"> radio button.</w:t>
      </w:r>
    </w:p>
    <w:p w:rsidR="729433E3" w:rsidP="47A51A55" w:rsidRDefault="729433E3" w14:paraId="3ECE0AE4" w14:textId="69454735">
      <w:pPr>
        <w:spacing w:after="120" w:line="240" w:lineRule="auto"/>
      </w:pPr>
      <w:r w:rsidRPr="47A51A55">
        <w:rPr>
          <w:rFonts w:eastAsia="Times New Roman" w:cs="Arial"/>
          <w:b/>
          <w:bCs/>
          <w:color w:val="2F5496" w:themeColor="accent1" w:themeShade="BF"/>
        </w:rPr>
        <w:t xml:space="preserve">STEP 4: </w:t>
      </w:r>
      <w:r w:rsidRPr="47A51A55">
        <w:rPr>
          <w:rFonts w:eastAsia="Times New Roman" w:cs="Arial"/>
        </w:rPr>
        <w:t xml:space="preserve">Click </w:t>
      </w:r>
      <w:r w:rsidRPr="47A51A55">
        <w:rPr>
          <w:rFonts w:eastAsia="Arial" w:cs="Arial"/>
          <w:b/>
          <w:bCs/>
          <w:color w:val="000000" w:themeColor="text1"/>
        </w:rPr>
        <w:t>Next</w:t>
      </w:r>
      <w:r w:rsidRPr="47A51A55">
        <w:rPr>
          <w:rFonts w:eastAsia="Arial" w:cs="Arial"/>
          <w:color w:val="000000" w:themeColor="text1"/>
        </w:rPr>
        <w:t>.</w:t>
      </w:r>
    </w:p>
    <w:p w:rsidR="729433E3" w:rsidP="47A51A55" w:rsidRDefault="729433E3" w14:paraId="0F29695B" w14:textId="6450A5FF">
      <w:pPr>
        <w:tabs>
          <w:tab w:val="left" w:pos="1260"/>
        </w:tabs>
        <w:spacing w:after="0" w:line="240" w:lineRule="auto"/>
        <w:rPr>
          <w:rFonts w:eastAsia="Arial" w:cs="Arial"/>
          <w:color w:val="000000" w:themeColor="text1"/>
        </w:rPr>
      </w:pPr>
      <w:r w:rsidRPr="47A51A55">
        <w:rPr>
          <w:rFonts w:eastAsia="Times New Roman" w:cs="Arial"/>
          <w:b/>
          <w:bCs/>
          <w:color w:val="2F5496" w:themeColor="accent1" w:themeShade="BF"/>
        </w:rPr>
        <w:t xml:space="preserve">STEP 5: </w:t>
      </w:r>
      <w:r w:rsidRPr="47A51A55">
        <w:rPr>
          <w:rFonts w:eastAsia="Times New Roman" w:cs="Arial"/>
        </w:rPr>
        <w:t>O</w:t>
      </w:r>
      <w:r w:rsidRPr="47A51A55">
        <w:rPr>
          <w:rFonts w:eastAsia="Arial" w:cs="Arial"/>
          <w:color w:val="000000" w:themeColor="text1"/>
        </w:rPr>
        <w:t xml:space="preserve">n the </w:t>
      </w:r>
      <w:r w:rsidRPr="47A51A55">
        <w:rPr>
          <w:rFonts w:eastAsia="Arial" w:cs="Arial"/>
          <w:b/>
          <w:bCs/>
          <w:color w:val="000000" w:themeColor="text1"/>
        </w:rPr>
        <w:t>Placement Information</w:t>
      </w:r>
      <w:r w:rsidRPr="47A51A55">
        <w:rPr>
          <w:rFonts w:eastAsia="Arial" w:cs="Arial"/>
          <w:color w:val="000000" w:themeColor="text1"/>
        </w:rPr>
        <w:t xml:space="preserve"> section, complete the following:</w:t>
      </w:r>
    </w:p>
    <w:p w:rsidR="729433E3" w:rsidRDefault="729433E3" w14:paraId="3FCFEAD2" w14:textId="29FE2057">
      <w:pPr>
        <w:pStyle w:val="ListParagraph"/>
        <w:numPr>
          <w:ilvl w:val="1"/>
          <w:numId w:val="103"/>
        </w:numPr>
        <w:spacing w:after="0" w:line="240" w:lineRule="auto"/>
        <w:rPr>
          <w:rFonts w:eastAsia="Arial" w:cs="Arial"/>
          <w:color w:val="000000" w:themeColor="text1"/>
        </w:rPr>
      </w:pPr>
      <w:r w:rsidRPr="47A51A55">
        <w:rPr>
          <w:rFonts w:eastAsia="Arial" w:cs="Arial"/>
          <w:b/>
          <w:bCs/>
          <w:color w:val="000000" w:themeColor="text1"/>
        </w:rPr>
        <w:t>Home/Facility Name</w:t>
      </w:r>
      <w:r w:rsidRPr="47A51A55">
        <w:rPr>
          <w:rFonts w:eastAsia="Arial" w:cs="Arial"/>
          <w:color w:val="000000" w:themeColor="text1"/>
        </w:rPr>
        <w:t xml:space="preserve"> – Select the </w:t>
      </w:r>
      <w:r w:rsidRPr="47A51A55">
        <w:rPr>
          <w:rFonts w:eastAsia="Arial" w:cs="Arial"/>
          <w:b/>
          <w:bCs/>
          <w:color w:val="000000" w:themeColor="text1"/>
        </w:rPr>
        <w:t>S</w:t>
      </w:r>
      <w:r w:rsidRPr="47A51A55" w:rsidR="3282FA35">
        <w:rPr>
          <w:rFonts w:eastAsia="Arial" w:cs="Arial"/>
          <w:b/>
          <w:bCs/>
          <w:color w:val="000000" w:themeColor="text1"/>
        </w:rPr>
        <w:t>TRTP provider</w:t>
      </w:r>
      <w:r w:rsidRPr="47A51A55">
        <w:rPr>
          <w:rFonts w:eastAsia="Arial" w:cs="Arial"/>
          <w:b/>
          <w:bCs/>
          <w:color w:val="000000" w:themeColor="text1"/>
        </w:rPr>
        <w:t xml:space="preserve"> </w:t>
      </w:r>
      <w:r w:rsidRPr="47A51A55">
        <w:rPr>
          <w:rFonts w:eastAsia="Arial" w:cs="Arial"/>
          <w:color w:val="000000" w:themeColor="text1"/>
        </w:rPr>
        <w:t>from the picklist.</w:t>
      </w:r>
    </w:p>
    <w:p w:rsidR="729433E3" w:rsidRDefault="729433E3" w14:paraId="013279F5" w14:textId="3993631F">
      <w:pPr>
        <w:pStyle w:val="ListParagraph"/>
        <w:numPr>
          <w:ilvl w:val="1"/>
          <w:numId w:val="103"/>
        </w:numPr>
        <w:spacing w:after="0" w:line="240" w:lineRule="auto"/>
        <w:rPr>
          <w:rFonts w:eastAsia="Arial" w:cs="Arial"/>
          <w:color w:val="0070C0"/>
        </w:rPr>
      </w:pPr>
      <w:r w:rsidRPr="47A51A55">
        <w:rPr>
          <w:rFonts w:eastAsia="Arial" w:cs="Arial"/>
          <w:b/>
          <w:bCs/>
          <w:color w:val="000000" w:themeColor="text1"/>
        </w:rPr>
        <w:t>Start Date</w:t>
      </w:r>
      <w:r w:rsidRPr="47A51A55">
        <w:rPr>
          <w:rFonts w:eastAsia="Arial" w:cs="Arial"/>
          <w:color w:val="000000" w:themeColor="text1"/>
        </w:rPr>
        <w:t xml:space="preserve"> – Enter the date of the Emergency Placement</w:t>
      </w:r>
    </w:p>
    <w:p w:rsidR="729433E3" w:rsidRDefault="729433E3" w14:paraId="2A60033A" w14:textId="683CAD5A">
      <w:pPr>
        <w:pStyle w:val="ListParagraph"/>
        <w:numPr>
          <w:ilvl w:val="1"/>
          <w:numId w:val="103"/>
        </w:numPr>
        <w:spacing w:after="0" w:line="240" w:lineRule="auto"/>
        <w:rPr>
          <w:rFonts w:eastAsia="Arial" w:cs="Arial"/>
          <w:color w:val="000000" w:themeColor="text1"/>
        </w:rPr>
      </w:pPr>
      <w:r w:rsidRPr="47A51A55">
        <w:rPr>
          <w:rFonts w:eastAsia="Arial" w:cs="Arial"/>
          <w:b/>
          <w:bCs/>
          <w:color w:val="000000" w:themeColor="text1"/>
        </w:rPr>
        <w:t>Placement Relationship</w:t>
      </w:r>
      <w:r w:rsidRPr="47A51A55">
        <w:rPr>
          <w:rFonts w:eastAsia="Arial" w:cs="Arial"/>
          <w:color w:val="000000" w:themeColor="text1"/>
        </w:rPr>
        <w:t xml:space="preserve"> –</w:t>
      </w:r>
      <w:r w:rsidRPr="47A51A55">
        <w:rPr>
          <w:rFonts w:eastAsia="Arial" w:cs="Arial"/>
          <w:i/>
          <w:iCs/>
          <w:color w:val="0070C0"/>
        </w:rPr>
        <w:t xml:space="preserve"> </w:t>
      </w:r>
      <w:r w:rsidRPr="47A51A55">
        <w:rPr>
          <w:rFonts w:eastAsia="Arial" w:cs="Arial"/>
          <w:color w:val="000000" w:themeColor="text1"/>
        </w:rPr>
        <w:t xml:space="preserve">Select </w:t>
      </w:r>
      <w:r w:rsidRPr="47A51A55" w:rsidR="602345B1">
        <w:rPr>
          <w:rFonts w:eastAsia="Arial" w:cs="Arial"/>
          <w:b/>
          <w:bCs/>
          <w:color w:val="000000" w:themeColor="text1"/>
        </w:rPr>
        <w:t>Non-</w:t>
      </w:r>
      <w:r w:rsidRPr="47A51A55">
        <w:rPr>
          <w:rFonts w:eastAsia="Arial" w:cs="Arial"/>
          <w:b/>
          <w:bCs/>
          <w:color w:val="000000" w:themeColor="text1"/>
        </w:rPr>
        <w:t>Relative</w:t>
      </w:r>
      <w:r w:rsidRPr="47A51A55">
        <w:rPr>
          <w:rFonts w:eastAsia="Arial" w:cs="Arial"/>
          <w:color w:val="000000" w:themeColor="text1"/>
        </w:rPr>
        <w:t>.</w:t>
      </w:r>
    </w:p>
    <w:p w:rsidR="47A51A55" w:rsidP="47A51A55" w:rsidRDefault="47A51A55" w14:paraId="0B4A880E" w14:textId="53D71625">
      <w:pPr>
        <w:pStyle w:val="ListParagraph"/>
        <w:spacing w:after="0" w:line="240" w:lineRule="auto"/>
        <w:ind w:left="1800"/>
        <w:rPr>
          <w:rFonts w:eastAsia="Arial" w:cs="Arial"/>
          <w:color w:val="000000" w:themeColor="text1"/>
        </w:rPr>
      </w:pPr>
    </w:p>
    <w:p w:rsidR="4FCA6CFD" w:rsidP="47A51A55" w:rsidRDefault="4FCA6CFD" w14:paraId="0F021BD6" w14:textId="53D1450A">
      <w:pPr>
        <w:tabs>
          <w:tab w:val="left" w:pos="1260"/>
        </w:tabs>
        <w:spacing w:after="120" w:line="278" w:lineRule="auto"/>
        <w:rPr>
          <w:rFonts w:eastAsia="Arial" w:cs="Arial"/>
          <w:color w:val="000000" w:themeColor="text1"/>
        </w:rPr>
      </w:pPr>
      <w:r w:rsidRPr="47A51A55">
        <w:rPr>
          <w:rFonts w:eastAsia="Times New Roman" w:cs="Arial"/>
          <w:b/>
          <w:bCs/>
          <w:color w:val="2F5496" w:themeColor="accent1" w:themeShade="BF"/>
        </w:rPr>
        <w:t>STEP 6:</w:t>
      </w:r>
      <w:r w:rsidRPr="47A51A55">
        <w:rPr>
          <w:rFonts w:eastAsia="Arial" w:cs="Arial"/>
          <w:color w:val="000000" w:themeColor="text1"/>
        </w:rPr>
        <w:t xml:space="preserve"> </w:t>
      </w:r>
      <w:r w:rsidRPr="47A51A55" w:rsidR="729433E3">
        <w:rPr>
          <w:rFonts w:eastAsia="Arial" w:cs="Arial"/>
          <w:color w:val="000000" w:themeColor="text1"/>
        </w:rPr>
        <w:t xml:space="preserve">Scroll down to </w:t>
      </w:r>
      <w:r w:rsidRPr="47A51A55" w:rsidR="729433E3">
        <w:rPr>
          <w:rFonts w:eastAsia="Arial" w:cs="Arial"/>
          <w:b/>
          <w:bCs/>
          <w:color w:val="000000" w:themeColor="text1"/>
        </w:rPr>
        <w:t>Additional Placement Details</w:t>
      </w:r>
      <w:r w:rsidRPr="47A51A55" w:rsidR="729433E3">
        <w:rPr>
          <w:rFonts w:eastAsia="Arial" w:cs="Arial"/>
          <w:color w:val="000000" w:themeColor="text1"/>
        </w:rPr>
        <w:t xml:space="preserve"> section and complete the following:</w:t>
      </w:r>
    </w:p>
    <w:p w:rsidR="729433E3" w:rsidRDefault="729433E3" w14:paraId="70DCBBC3" w14:textId="678910C2">
      <w:pPr>
        <w:pStyle w:val="ListParagraph"/>
        <w:numPr>
          <w:ilvl w:val="0"/>
          <w:numId w:val="94"/>
        </w:numPr>
        <w:spacing w:after="120" w:line="278" w:lineRule="auto"/>
        <w:rPr>
          <w:rFonts w:eastAsia="Arial" w:cs="Arial"/>
          <w:color w:val="0070C0"/>
        </w:rPr>
      </w:pPr>
      <w:r w:rsidRPr="47A51A55">
        <w:rPr>
          <w:rFonts w:eastAsia="Arial" w:cs="Arial"/>
          <w:b/>
          <w:bCs/>
          <w:color w:val="000000" w:themeColor="text1"/>
        </w:rPr>
        <w:t>Are All Siblings Placed Together?</w:t>
      </w:r>
      <w:r w:rsidRPr="47A51A55">
        <w:rPr>
          <w:rFonts w:eastAsia="Arial" w:cs="Arial"/>
          <w:color w:val="000000" w:themeColor="text1"/>
        </w:rPr>
        <w:t xml:space="preserve"> – Select </w:t>
      </w:r>
      <w:r w:rsidRPr="47A51A55">
        <w:rPr>
          <w:rFonts w:eastAsia="Arial" w:cs="Arial"/>
          <w:b/>
          <w:bCs/>
          <w:color w:val="000000" w:themeColor="text1"/>
        </w:rPr>
        <w:t>N/A, only child placed</w:t>
      </w:r>
    </w:p>
    <w:p w:rsidR="3594E609" w:rsidP="47A51A55" w:rsidRDefault="3594E609" w14:paraId="7053B235" w14:textId="1ED31626">
      <w:pPr>
        <w:spacing w:after="120" w:line="278" w:lineRule="auto"/>
        <w:rPr>
          <w:rFonts w:eastAsia="Arial" w:cs="Arial"/>
          <w:color w:val="000000" w:themeColor="text1"/>
        </w:rPr>
      </w:pPr>
      <w:r w:rsidRPr="47A51A55">
        <w:rPr>
          <w:rFonts w:eastAsia="Times New Roman" w:cs="Arial"/>
          <w:b/>
          <w:bCs/>
          <w:color w:val="2F5496" w:themeColor="accent1" w:themeShade="BF"/>
        </w:rPr>
        <w:t>STEP 7:</w:t>
      </w:r>
      <w:r w:rsidRPr="47A51A55">
        <w:rPr>
          <w:rFonts w:eastAsia="Arial" w:cs="Arial"/>
          <w:color w:val="000000" w:themeColor="text1"/>
        </w:rPr>
        <w:t xml:space="preserve"> </w:t>
      </w:r>
      <w:r w:rsidRPr="47A51A55" w:rsidR="729433E3">
        <w:rPr>
          <w:rFonts w:eastAsia="Arial" w:cs="Arial"/>
          <w:color w:val="000000" w:themeColor="text1"/>
        </w:rPr>
        <w:t>Scroll</w:t>
      </w:r>
      <w:r w:rsidRPr="47A51A55" w:rsidR="729433E3">
        <w:rPr>
          <w:rFonts w:eastAsia="Arial" w:cs="Arial"/>
          <w:b/>
          <w:bCs/>
          <w:color w:val="000000" w:themeColor="text1"/>
        </w:rPr>
        <w:t xml:space="preserve"> </w:t>
      </w:r>
      <w:r w:rsidRPr="47A51A55" w:rsidR="729433E3">
        <w:rPr>
          <w:rFonts w:eastAsia="Arial" w:cs="Arial"/>
          <w:color w:val="000000" w:themeColor="text1"/>
        </w:rPr>
        <w:t>down and</w:t>
      </w:r>
      <w:r w:rsidRPr="47A51A55" w:rsidR="729433E3">
        <w:rPr>
          <w:rFonts w:eastAsia="Arial" w:cs="Arial"/>
          <w:b/>
          <w:bCs/>
          <w:color w:val="000000" w:themeColor="text1"/>
        </w:rPr>
        <w:t xml:space="preserve"> </w:t>
      </w:r>
      <w:r w:rsidRPr="47A51A55" w:rsidR="729433E3">
        <w:rPr>
          <w:rFonts w:eastAsia="Arial" w:cs="Arial"/>
          <w:color w:val="000000" w:themeColor="text1"/>
        </w:rPr>
        <w:t>click</w:t>
      </w:r>
      <w:r w:rsidRPr="47A51A55" w:rsidR="729433E3">
        <w:rPr>
          <w:rFonts w:eastAsia="Arial" w:cs="Arial"/>
          <w:b/>
          <w:bCs/>
          <w:color w:val="000000" w:themeColor="text1"/>
        </w:rPr>
        <w:t xml:space="preserve"> Save</w:t>
      </w:r>
      <w:r w:rsidRPr="47A51A55" w:rsidR="729433E3">
        <w:rPr>
          <w:rFonts w:eastAsia="Arial" w:cs="Arial"/>
          <w:color w:val="000000" w:themeColor="text1"/>
        </w:rPr>
        <w:t>.</w:t>
      </w:r>
    </w:p>
    <w:p w:rsidR="729433E3" w:rsidP="47A51A55" w:rsidRDefault="729433E3" w14:paraId="5650B8D5" w14:textId="789C66F7">
      <w:pPr>
        <w:spacing w:after="0" w:line="240" w:lineRule="auto"/>
        <w:ind w:left="1080"/>
        <w:rPr>
          <w:rFonts w:eastAsia="Arial" w:cs="Arial"/>
          <w:color w:val="000000" w:themeColor="text1"/>
        </w:rPr>
      </w:pPr>
      <w:r w:rsidRPr="47A51A55">
        <w:rPr>
          <w:rFonts w:eastAsia="Arial" w:cs="Arial"/>
          <w:b/>
          <w:bCs/>
          <w:color w:val="000000" w:themeColor="text1"/>
        </w:rPr>
        <w:t>NOTE</w:t>
      </w:r>
      <w:r w:rsidRPr="47A51A55">
        <w:rPr>
          <w:rFonts w:eastAsia="Arial" w:cs="Arial"/>
          <w:color w:val="000000" w:themeColor="text1"/>
        </w:rPr>
        <w:t>:</w:t>
      </w:r>
    </w:p>
    <w:p w:rsidR="729433E3" w:rsidRDefault="729433E3" w14:paraId="7AB0BAF5" w14:textId="535D5DD5">
      <w:pPr>
        <w:pStyle w:val="ListParagraph"/>
        <w:numPr>
          <w:ilvl w:val="0"/>
          <w:numId w:val="92"/>
        </w:numPr>
        <w:spacing w:after="0" w:line="240" w:lineRule="auto"/>
        <w:ind w:left="1440"/>
        <w:rPr>
          <w:rFonts w:eastAsia="Arial" w:cs="Arial"/>
          <w:color w:val="000000" w:themeColor="text1"/>
        </w:rPr>
      </w:pPr>
      <w:r w:rsidRPr="47A51A55">
        <w:rPr>
          <w:rFonts w:eastAsia="Arial" w:cs="Arial"/>
          <w:color w:val="000000" w:themeColor="text1"/>
        </w:rPr>
        <w:t>A message Displays to</w:t>
      </w:r>
      <w:r w:rsidRPr="47A51A55">
        <w:rPr>
          <w:rFonts w:eastAsia="Arial" w:cs="Arial"/>
          <w:b/>
          <w:bCs/>
          <w:color w:val="000000" w:themeColor="text1"/>
        </w:rPr>
        <w:t xml:space="preserve"> Add Placement Rates, </w:t>
      </w:r>
      <w:r w:rsidRPr="47A51A55">
        <w:rPr>
          <w:rFonts w:eastAsia="Arial" w:cs="Arial"/>
          <w:color w:val="000000" w:themeColor="text1"/>
        </w:rPr>
        <w:t>click the “</w:t>
      </w:r>
      <w:r w:rsidRPr="47A51A55">
        <w:rPr>
          <w:rFonts w:eastAsia="Arial" w:cs="Arial"/>
          <w:b/>
          <w:bCs/>
          <w:color w:val="000000" w:themeColor="text1"/>
        </w:rPr>
        <w:t>X</w:t>
      </w:r>
      <w:r w:rsidRPr="47A51A55">
        <w:rPr>
          <w:rFonts w:eastAsia="Arial" w:cs="Arial"/>
          <w:color w:val="000000" w:themeColor="text1"/>
        </w:rPr>
        <w:t xml:space="preserve">” to close the pop-up and </w:t>
      </w:r>
      <w:r w:rsidRPr="47A51A55">
        <w:rPr>
          <w:rFonts w:eastAsia="Arial" w:cs="Arial"/>
          <w:b/>
          <w:bCs/>
          <w:color w:val="000000" w:themeColor="text1"/>
        </w:rPr>
        <w:t>Child Location</w:t>
      </w:r>
      <w:r w:rsidRPr="47A51A55">
        <w:rPr>
          <w:rFonts w:eastAsia="Arial" w:cs="Arial"/>
          <w:color w:val="000000" w:themeColor="text1"/>
        </w:rPr>
        <w:t xml:space="preserve"> tab to return the Child Location section page displays the recorded information.</w:t>
      </w:r>
    </w:p>
    <w:p w:rsidR="729433E3" w:rsidRDefault="729433E3" w14:paraId="5A2BF26D" w14:textId="5700389C">
      <w:pPr>
        <w:pStyle w:val="ListParagraph"/>
        <w:numPr>
          <w:ilvl w:val="0"/>
          <w:numId w:val="92"/>
        </w:numPr>
        <w:spacing w:after="0" w:line="240" w:lineRule="auto"/>
        <w:ind w:left="1440"/>
        <w:rPr>
          <w:rFonts w:eastAsia="Arial" w:cs="Arial"/>
          <w:color w:val="000000" w:themeColor="text1"/>
        </w:rPr>
      </w:pPr>
      <w:r w:rsidRPr="47A51A55">
        <w:rPr>
          <w:rFonts w:eastAsia="Arial" w:cs="Arial"/>
          <w:color w:val="000000" w:themeColor="text1"/>
        </w:rPr>
        <w:t>Verify the Child Location section displays the recorded information.</w:t>
      </w:r>
    </w:p>
    <w:p w:rsidR="533B5999" w:rsidP="47A51A55" w:rsidRDefault="533B5999" w14:paraId="318669C9" w14:textId="4894DEB0">
      <w:pPr>
        <w:spacing w:after="120" w:line="240" w:lineRule="auto"/>
      </w:pPr>
    </w:p>
    <w:p w:rsidR="47A51A55" w:rsidP="47A51A55" w:rsidRDefault="47A51A55" w14:paraId="6F795DE9" w14:textId="4FE0CB97">
      <w:pPr>
        <w:spacing w:after="120" w:line="240" w:lineRule="auto"/>
      </w:pPr>
    </w:p>
    <w:p w:rsidR="643CE8D3" w:rsidP="47A51A55" w:rsidRDefault="28C4CB65" w14:paraId="7EA8AFA4" w14:textId="5A8C4ACB">
      <w:pPr>
        <w:pStyle w:val="Heading2"/>
        <w:rPr>
          <w:color w:val="2F5496" w:themeColor="accent1" w:themeShade="BF"/>
        </w:rPr>
      </w:pPr>
      <w:bookmarkStart w:name="_Toc1942886973" w:id="33"/>
      <w:r w:rsidRPr="39CA4850">
        <w:rPr>
          <w:color w:val="2F5496" w:themeColor="accent1" w:themeShade="BF"/>
        </w:rPr>
        <w:t xml:space="preserve">Lesson </w:t>
      </w:r>
      <w:r w:rsidRPr="39CA4850" w:rsidR="514095A7">
        <w:rPr>
          <w:color w:val="2F5496" w:themeColor="accent1" w:themeShade="BF"/>
        </w:rPr>
        <w:t>6</w:t>
      </w:r>
      <w:r w:rsidRPr="39CA4850">
        <w:rPr>
          <w:color w:val="2F5496" w:themeColor="accent1" w:themeShade="BF"/>
        </w:rPr>
        <w:t>: Extended Foster Care (EFC) Processes</w:t>
      </w:r>
      <w:bookmarkEnd w:id="33"/>
    </w:p>
    <w:p w:rsidR="643CE8D3" w:rsidP="533B5999" w:rsidRDefault="28C4CB65" w14:paraId="15B740CE" w14:textId="4FCD5E19">
      <w:pPr>
        <w:pStyle w:val="Heading3"/>
      </w:pPr>
      <w:bookmarkStart w:name="_Toc920546614" w:id="34"/>
      <w:r>
        <w:t>Change the Service Component to Supportive Transition</w:t>
      </w:r>
      <w:bookmarkEnd w:id="34"/>
      <w:r>
        <w:t> </w:t>
      </w:r>
    </w:p>
    <w:p w:rsidR="643CE8D3" w:rsidP="533B5999" w:rsidRDefault="643CE8D3" w14:paraId="421587FB" w14:textId="183076F3">
      <w:pPr>
        <w:spacing w:after="120" w:line="240" w:lineRule="auto"/>
        <w:rPr>
          <w:rFonts w:eastAsia="Times New Roman" w:cs="Arial"/>
          <w:b/>
          <w:bCs/>
          <w:color w:val="2F5496" w:themeColor="accent1" w:themeShade="BF"/>
        </w:rPr>
      </w:pPr>
      <w:r w:rsidRPr="533B5999">
        <w:rPr>
          <w:rFonts w:eastAsia="Times New Roman" w:cs="Arial"/>
          <w:b/>
          <w:bCs/>
          <w:color w:val="2F5496" w:themeColor="accent1" w:themeShade="BF"/>
        </w:rPr>
        <w:t>STEP 1:</w:t>
      </w:r>
      <w:r w:rsidRPr="533B5999">
        <w:rPr>
          <w:rFonts w:eastAsia="Times New Roman" w:cs="Arial"/>
          <w:b/>
          <w:bCs/>
          <w:color w:val="0070C0"/>
        </w:rPr>
        <w:t> </w:t>
      </w:r>
      <w:r w:rsidRPr="533B5999">
        <w:rPr>
          <w:rFonts w:eastAsia="Times New Roman" w:cs="Arial"/>
        </w:rPr>
        <w:t xml:space="preserve">On the </w:t>
      </w:r>
      <w:r w:rsidRPr="533B5999">
        <w:rPr>
          <w:rFonts w:eastAsia="Times New Roman" w:cs="Arial"/>
          <w:b/>
          <w:bCs/>
        </w:rPr>
        <w:t>Case</w:t>
      </w:r>
      <w:r w:rsidRPr="533B5999">
        <w:rPr>
          <w:rFonts w:eastAsia="Times New Roman" w:cs="Arial"/>
        </w:rPr>
        <w:t xml:space="preserve"> page, c</w:t>
      </w:r>
      <w:r w:rsidRPr="533B5999">
        <w:rPr>
          <w:rFonts w:eastAsia="Times New Roman" w:cs="Arial"/>
          <w:color w:val="000000" w:themeColor="text1"/>
        </w:rPr>
        <w:t>lick the </w:t>
      </w:r>
      <w:r w:rsidRPr="533B5999">
        <w:rPr>
          <w:rFonts w:eastAsia="Times New Roman" w:cs="Arial"/>
          <w:b/>
          <w:bCs/>
          <w:color w:val="000000" w:themeColor="text1"/>
        </w:rPr>
        <w:t>Case Details</w:t>
      </w:r>
      <w:r w:rsidRPr="533B5999">
        <w:rPr>
          <w:rFonts w:eastAsia="Times New Roman" w:cs="Arial"/>
          <w:color w:val="000000" w:themeColor="text1"/>
        </w:rPr>
        <w:t> tab then the </w:t>
      </w:r>
      <w:r w:rsidRPr="533B5999">
        <w:rPr>
          <w:rFonts w:eastAsia="Times New Roman" w:cs="Arial"/>
          <w:b/>
          <w:bCs/>
          <w:color w:val="000000" w:themeColor="text1"/>
        </w:rPr>
        <w:t>Service Components</w:t>
      </w:r>
      <w:r w:rsidRPr="533B5999">
        <w:rPr>
          <w:rFonts w:eastAsia="Times New Roman" w:cs="Arial"/>
          <w:color w:val="000000" w:themeColor="text1"/>
        </w:rPr>
        <w:t> subtab on the left navigation panel.  </w:t>
      </w:r>
    </w:p>
    <w:p w:rsidR="643CE8D3" w:rsidP="533B5999" w:rsidRDefault="643CE8D3" w14:paraId="359F9D44" w14:textId="5F028349">
      <w:pPr>
        <w:spacing w:after="120" w:line="240" w:lineRule="auto"/>
        <w:rPr>
          <w:rFonts w:ascii="Segoe UI" w:hAnsi="Segoe UI" w:eastAsia="Times New Roman" w:cs="Segoe UI"/>
          <w:sz w:val="18"/>
          <w:szCs w:val="18"/>
        </w:rPr>
      </w:pPr>
      <w:r w:rsidRPr="533B5999">
        <w:rPr>
          <w:rFonts w:eastAsia="Times New Roman" w:cs="Arial"/>
          <w:b/>
          <w:bCs/>
          <w:color w:val="2F5496" w:themeColor="accent1" w:themeShade="BF"/>
        </w:rPr>
        <w:t>STEP 2:</w:t>
      </w:r>
      <w:r w:rsidRPr="533B5999">
        <w:rPr>
          <w:rFonts w:eastAsia="Times New Roman" w:cs="Arial"/>
        </w:rPr>
        <w:t> </w:t>
      </w:r>
      <w:r w:rsidRPr="533B5999" w:rsidR="2B93C95D">
        <w:rPr>
          <w:rFonts w:eastAsia="Times New Roman" w:cs="Arial"/>
        </w:rPr>
        <w:t>On</w:t>
      </w:r>
      <w:r w:rsidRPr="533B5999">
        <w:rPr>
          <w:rFonts w:eastAsia="Times New Roman" w:cs="Arial"/>
        </w:rPr>
        <w:t> </w:t>
      </w:r>
      <w:r w:rsidRPr="533B5999">
        <w:rPr>
          <w:rFonts w:eastAsia="Times New Roman" w:cs="Arial"/>
          <w:color w:val="000000" w:themeColor="text1"/>
        </w:rPr>
        <w:t>the </w:t>
      </w:r>
      <w:r w:rsidRPr="533B5999">
        <w:rPr>
          <w:rFonts w:eastAsia="Times New Roman" w:cs="Arial"/>
          <w:b/>
          <w:bCs/>
          <w:color w:val="000000" w:themeColor="text1"/>
        </w:rPr>
        <w:t>Service Components</w:t>
      </w:r>
      <w:r w:rsidRPr="533B5999">
        <w:rPr>
          <w:rFonts w:eastAsia="Times New Roman" w:cs="Arial"/>
          <w:color w:val="000000" w:themeColor="text1"/>
        </w:rPr>
        <w:t> sectio</w:t>
      </w:r>
      <w:r w:rsidRPr="533B5999" w:rsidR="7337DC47">
        <w:rPr>
          <w:rFonts w:eastAsia="Times New Roman" w:cs="Arial"/>
          <w:color w:val="000000" w:themeColor="text1"/>
        </w:rPr>
        <w:t>n, click the </w:t>
      </w:r>
      <w:r w:rsidRPr="533B5999" w:rsidR="7337DC47">
        <w:rPr>
          <w:rFonts w:eastAsia="Times New Roman" w:cs="Arial"/>
          <w:b/>
          <w:bCs/>
          <w:color w:val="000000" w:themeColor="text1"/>
        </w:rPr>
        <w:t>New</w:t>
      </w:r>
      <w:r w:rsidRPr="533B5999" w:rsidR="7337DC47">
        <w:rPr>
          <w:rFonts w:eastAsia="Times New Roman" w:cs="Arial"/>
          <w:color w:val="000000" w:themeColor="text1"/>
        </w:rPr>
        <w:t xml:space="preserve"> button. </w:t>
      </w:r>
      <w:r w:rsidRPr="533B5999">
        <w:rPr>
          <w:rFonts w:eastAsia="Times New Roman" w:cs="Arial"/>
          <w:color w:val="000000" w:themeColor="text1"/>
        </w:rPr>
        <w:t>  </w:t>
      </w:r>
    </w:p>
    <w:p w:rsidR="643CE8D3" w:rsidP="533B5999" w:rsidRDefault="643CE8D3" w14:paraId="54CA4905" w14:textId="2513E4AC">
      <w:pPr>
        <w:spacing w:after="120" w:line="240" w:lineRule="auto"/>
      </w:pPr>
      <w:r w:rsidRPr="533B5999">
        <w:rPr>
          <w:rFonts w:eastAsia="Times New Roman" w:cs="Arial"/>
          <w:b/>
          <w:bCs/>
          <w:color w:val="2F5496" w:themeColor="accent1" w:themeShade="BF"/>
        </w:rPr>
        <w:t>STEP 3:</w:t>
      </w:r>
      <w:r w:rsidRPr="533B5999">
        <w:rPr>
          <w:rFonts w:eastAsia="Times New Roman" w:cs="Arial"/>
          <w:b/>
          <w:bCs/>
          <w:color w:val="0070C0"/>
        </w:rPr>
        <w:t> </w:t>
      </w:r>
      <w:r w:rsidRPr="533B5999" w:rsidR="5D786AB0">
        <w:rPr>
          <w:rFonts w:eastAsia="Times New Roman" w:cs="Arial"/>
        </w:rPr>
        <w:t xml:space="preserve">On the </w:t>
      </w:r>
      <w:r w:rsidRPr="533B5999" w:rsidR="5D786AB0">
        <w:rPr>
          <w:rFonts w:eastAsia="Times New Roman" w:cs="Arial"/>
          <w:b/>
          <w:bCs/>
        </w:rPr>
        <w:t>New Service Component</w:t>
      </w:r>
      <w:r w:rsidRPr="533B5999" w:rsidR="5D786AB0">
        <w:rPr>
          <w:rFonts w:eastAsia="Times New Roman" w:cs="Arial"/>
        </w:rPr>
        <w:t xml:space="preserve"> screen, c</w:t>
      </w:r>
      <w:r w:rsidRPr="533B5999">
        <w:rPr>
          <w:rFonts w:eastAsia="Times New Roman" w:cs="Arial"/>
        </w:rPr>
        <w:t>omp</w:t>
      </w:r>
      <w:r w:rsidRPr="533B5999">
        <w:rPr>
          <w:rFonts w:eastAsia="Times New Roman" w:cs="Arial"/>
          <w:color w:val="000000" w:themeColor="text1"/>
        </w:rPr>
        <w:t>lete the </w:t>
      </w:r>
      <w:r w:rsidRPr="533B5999" w:rsidR="33E99069">
        <w:rPr>
          <w:rFonts w:eastAsia="Times New Roman" w:cs="Arial"/>
          <w:color w:val="000000" w:themeColor="text1"/>
        </w:rPr>
        <w:t>following</w:t>
      </w:r>
      <w:r w:rsidRPr="533B5999">
        <w:rPr>
          <w:rFonts w:eastAsia="Times New Roman" w:cs="Arial"/>
          <w:color w:val="000000" w:themeColor="text1"/>
        </w:rPr>
        <w:t xml:space="preserve"> fields</w:t>
      </w:r>
      <w:r w:rsidRPr="533B5999" w:rsidR="23DCEFC9">
        <w:rPr>
          <w:rFonts w:eastAsia="Times New Roman" w:cs="Arial"/>
          <w:color w:val="000000" w:themeColor="text1"/>
        </w:rPr>
        <w:t>:</w:t>
      </w:r>
      <w:r w:rsidRPr="533B5999">
        <w:rPr>
          <w:rFonts w:eastAsia="Times New Roman" w:cs="Arial"/>
          <w:color w:val="000000" w:themeColor="text1"/>
        </w:rPr>
        <w:t> </w:t>
      </w:r>
    </w:p>
    <w:p w:rsidR="643CE8D3" w:rsidRDefault="643CE8D3" w14:paraId="4B7B57B3" w14:textId="63E0DA83">
      <w:pPr>
        <w:pStyle w:val="ListParagraph"/>
        <w:numPr>
          <w:ilvl w:val="0"/>
          <w:numId w:val="47"/>
        </w:numPr>
        <w:spacing w:after="120" w:line="240" w:lineRule="auto"/>
        <w:rPr>
          <w:rFonts w:eastAsia="Times New Roman" w:cs="Arial"/>
          <w:color w:val="000000" w:themeColor="text1"/>
        </w:rPr>
      </w:pPr>
      <w:r w:rsidRPr="533B5999">
        <w:rPr>
          <w:rFonts w:eastAsia="Times New Roman" w:cs="Arial"/>
          <w:b/>
          <w:bCs/>
          <w:color w:val="000000" w:themeColor="text1"/>
        </w:rPr>
        <w:t>Service Component</w:t>
      </w:r>
      <w:r w:rsidRPr="533B5999" w:rsidR="2B6C3401">
        <w:rPr>
          <w:rFonts w:eastAsia="Times New Roman" w:cs="Arial"/>
          <w:b/>
          <w:bCs/>
          <w:color w:val="000000" w:themeColor="text1"/>
        </w:rPr>
        <w:t xml:space="preserve">: </w:t>
      </w:r>
      <w:r w:rsidRPr="533B5999" w:rsidR="2B6C3401">
        <w:rPr>
          <w:rFonts w:eastAsia="Times New Roman" w:cs="Arial"/>
          <w:color w:val="000000" w:themeColor="text1"/>
        </w:rPr>
        <w:t>S</w:t>
      </w:r>
      <w:r w:rsidRPr="533B5999">
        <w:rPr>
          <w:rFonts w:eastAsia="Times New Roman" w:cs="Arial"/>
          <w:color w:val="000000" w:themeColor="text1"/>
        </w:rPr>
        <w:t>el</w:t>
      </w:r>
      <w:r w:rsidRPr="533B5999" w:rsidR="74C4F148">
        <w:rPr>
          <w:rFonts w:eastAsia="Times New Roman" w:cs="Arial"/>
          <w:color w:val="000000" w:themeColor="text1"/>
        </w:rPr>
        <w:t>e</w:t>
      </w:r>
      <w:r w:rsidRPr="533B5999">
        <w:rPr>
          <w:rFonts w:eastAsia="Times New Roman" w:cs="Arial"/>
          <w:color w:val="000000" w:themeColor="text1"/>
        </w:rPr>
        <w:t>ct </w:t>
      </w:r>
      <w:r w:rsidRPr="533B5999">
        <w:rPr>
          <w:rFonts w:eastAsia="Times New Roman" w:cs="Arial"/>
          <w:b/>
          <w:bCs/>
          <w:color w:val="000000" w:themeColor="text1"/>
        </w:rPr>
        <w:t>Supportive Transition</w:t>
      </w:r>
    </w:p>
    <w:p w:rsidR="6A9B8275" w:rsidRDefault="6A9B8275" w14:paraId="31842EFC" w14:textId="6D096DE9">
      <w:pPr>
        <w:pStyle w:val="ListParagraph"/>
        <w:numPr>
          <w:ilvl w:val="0"/>
          <w:numId w:val="47"/>
        </w:numPr>
        <w:spacing w:after="120" w:line="240" w:lineRule="auto"/>
        <w:rPr>
          <w:rFonts w:eastAsia="Times New Roman" w:cs="Arial"/>
          <w:color w:val="000000" w:themeColor="text1"/>
        </w:rPr>
      </w:pPr>
      <w:r w:rsidRPr="533B5999">
        <w:rPr>
          <w:rFonts w:eastAsia="Times New Roman" w:cs="Arial"/>
          <w:b/>
          <w:bCs/>
          <w:color w:val="000000" w:themeColor="text1"/>
        </w:rPr>
        <w:t xml:space="preserve">Start Date: </w:t>
      </w:r>
      <w:r w:rsidRPr="533B5999">
        <w:rPr>
          <w:rFonts w:eastAsia="Times New Roman" w:cs="Arial"/>
          <w:color w:val="000000" w:themeColor="text1"/>
        </w:rPr>
        <w:t xml:space="preserve">Select </w:t>
      </w:r>
      <w:r w:rsidRPr="533B5999">
        <w:rPr>
          <w:rFonts w:eastAsia="Times New Roman" w:cs="Arial"/>
          <w:b/>
          <w:bCs/>
          <w:color w:val="000000" w:themeColor="text1"/>
        </w:rPr>
        <w:t>today’s date</w:t>
      </w:r>
    </w:p>
    <w:p w:rsidR="643CE8D3" w:rsidP="533B5999" w:rsidRDefault="643CE8D3" w14:paraId="473C195C" w14:textId="77777777">
      <w:pPr>
        <w:spacing w:after="120" w:line="240" w:lineRule="auto"/>
        <w:rPr>
          <w:rFonts w:ascii="Segoe UI" w:hAnsi="Segoe UI" w:eastAsia="Times New Roman" w:cs="Segoe UI"/>
          <w:sz w:val="18"/>
          <w:szCs w:val="18"/>
        </w:rPr>
      </w:pPr>
      <w:r w:rsidRPr="533B5999">
        <w:rPr>
          <w:rFonts w:eastAsia="Times New Roman" w:cs="Arial"/>
          <w:b/>
          <w:bCs/>
          <w:color w:val="2F5496" w:themeColor="accent1" w:themeShade="BF"/>
        </w:rPr>
        <w:t>STEP 4:</w:t>
      </w:r>
      <w:r w:rsidRPr="533B5999">
        <w:rPr>
          <w:rFonts w:eastAsia="Times New Roman" w:cs="Arial"/>
          <w:b/>
          <w:bCs/>
          <w:color w:val="0070C0"/>
        </w:rPr>
        <w:t> </w:t>
      </w:r>
      <w:r w:rsidRPr="533B5999">
        <w:rPr>
          <w:rFonts w:eastAsia="Times New Roman" w:cs="Arial"/>
        </w:rPr>
        <w:t>Click the </w:t>
      </w:r>
      <w:r w:rsidRPr="533B5999">
        <w:rPr>
          <w:rFonts w:eastAsia="Times New Roman" w:cs="Arial"/>
          <w:b/>
          <w:bCs/>
        </w:rPr>
        <w:t>Save </w:t>
      </w:r>
      <w:r w:rsidRPr="533B5999">
        <w:rPr>
          <w:rFonts w:eastAsia="Times New Roman" w:cs="Arial"/>
        </w:rPr>
        <w:t>button.  </w:t>
      </w:r>
    </w:p>
    <w:p w:rsidR="643CE8D3" w:rsidP="533B5999" w:rsidRDefault="28C4CB65" w14:paraId="38614E3A" w14:textId="77777777">
      <w:pPr>
        <w:spacing w:after="120" w:line="240" w:lineRule="auto"/>
      </w:pPr>
      <w:r w:rsidRPr="47A51A55">
        <w:rPr>
          <w:rFonts w:eastAsia="Times New Roman" w:cs="Arial"/>
          <w:b/>
          <w:bCs/>
        </w:rPr>
        <w:lastRenderedPageBreak/>
        <w:t>NOTE:</w:t>
      </w:r>
      <w:r w:rsidRPr="47A51A55">
        <w:rPr>
          <w:rFonts w:eastAsia="Times New Roman" w:cs="Arial"/>
        </w:rPr>
        <w:t> If there is a previous Service Component record once the record is updated and saved to Supportive Transition, the previous record will be end dated.   </w:t>
      </w:r>
    </w:p>
    <w:p w:rsidR="47A51A55" w:rsidP="47A51A55" w:rsidRDefault="47A51A55" w14:paraId="13557240" w14:textId="1166D698">
      <w:pPr>
        <w:spacing w:after="120" w:line="240" w:lineRule="auto"/>
        <w:rPr>
          <w:rFonts w:eastAsia="Times New Roman" w:cs="Arial"/>
        </w:rPr>
      </w:pPr>
    </w:p>
    <w:p w:rsidR="533B5999" w:rsidP="47A51A55" w:rsidRDefault="39E05434" w14:paraId="221ECC27" w14:textId="705DA589">
      <w:pPr>
        <w:pStyle w:val="Heading3"/>
      </w:pPr>
      <w:bookmarkStart w:name="_Toc1123674200" w:id="35"/>
      <w:r>
        <w:t>Change the Case Type</w:t>
      </w:r>
      <w:bookmarkEnd w:id="35"/>
    </w:p>
    <w:p w:rsidR="39E05434" w:rsidP="47A51A55" w:rsidRDefault="39E05434" w14:paraId="70898DD5" w14:textId="015905B8">
      <w:pPr>
        <w:spacing w:after="120" w:line="240" w:lineRule="auto"/>
        <w:rPr>
          <w:rFonts w:eastAsia="Times New Roman" w:cs="Arial"/>
          <w:b/>
          <w:bCs/>
          <w:color w:val="2F5496" w:themeColor="accent1" w:themeShade="BF"/>
        </w:rPr>
      </w:pPr>
      <w:r w:rsidRPr="47A51A55">
        <w:rPr>
          <w:rFonts w:eastAsia="Times New Roman" w:cs="Arial"/>
          <w:b/>
          <w:bCs/>
          <w:color w:val="2F5496" w:themeColor="accent1" w:themeShade="BF"/>
        </w:rPr>
        <w:t>STEP 1:</w:t>
      </w:r>
      <w:r w:rsidRPr="47A51A55">
        <w:rPr>
          <w:rFonts w:eastAsia="Times New Roman" w:cs="Arial"/>
          <w:b/>
          <w:bCs/>
          <w:color w:val="0070C0"/>
        </w:rPr>
        <w:t> </w:t>
      </w:r>
      <w:r w:rsidRPr="47A51A55">
        <w:rPr>
          <w:rFonts w:eastAsia="Times New Roman" w:cs="Arial"/>
        </w:rPr>
        <w:t xml:space="preserve">On the </w:t>
      </w:r>
      <w:r w:rsidRPr="47A51A55">
        <w:rPr>
          <w:rFonts w:eastAsia="Times New Roman" w:cs="Arial"/>
          <w:b/>
          <w:bCs/>
        </w:rPr>
        <w:t>Case</w:t>
      </w:r>
      <w:r w:rsidRPr="47A51A55">
        <w:rPr>
          <w:rFonts w:eastAsia="Times New Roman" w:cs="Arial"/>
        </w:rPr>
        <w:t xml:space="preserve"> page, c</w:t>
      </w:r>
      <w:r w:rsidRPr="47A51A55">
        <w:rPr>
          <w:rFonts w:eastAsia="Times New Roman" w:cs="Arial"/>
          <w:color w:val="000000" w:themeColor="text1"/>
        </w:rPr>
        <w:t>lick the </w:t>
      </w:r>
      <w:r w:rsidRPr="47A51A55">
        <w:rPr>
          <w:rFonts w:eastAsia="Times New Roman" w:cs="Arial"/>
          <w:b/>
          <w:bCs/>
          <w:color w:val="000000" w:themeColor="text1"/>
        </w:rPr>
        <w:t>Case Details</w:t>
      </w:r>
      <w:r w:rsidRPr="47A51A55">
        <w:rPr>
          <w:rFonts w:eastAsia="Times New Roman" w:cs="Arial"/>
          <w:color w:val="000000" w:themeColor="text1"/>
        </w:rPr>
        <w:t> tab then the </w:t>
      </w:r>
      <w:r w:rsidRPr="47A51A55">
        <w:rPr>
          <w:rFonts w:eastAsia="Times New Roman" w:cs="Arial"/>
          <w:b/>
          <w:bCs/>
          <w:color w:val="000000" w:themeColor="text1"/>
        </w:rPr>
        <w:t>Case Types</w:t>
      </w:r>
      <w:r w:rsidRPr="47A51A55">
        <w:rPr>
          <w:rFonts w:eastAsia="Times New Roman" w:cs="Arial"/>
          <w:color w:val="000000" w:themeColor="text1"/>
        </w:rPr>
        <w:t xml:space="preserve"> subtab on the left navigation panel.  </w:t>
      </w:r>
    </w:p>
    <w:p w:rsidR="39E05434" w:rsidP="47A51A55" w:rsidRDefault="39E05434" w14:paraId="024EA39C" w14:textId="73ACD864">
      <w:pPr>
        <w:spacing w:after="120" w:line="240" w:lineRule="auto"/>
      </w:pPr>
      <w:r w:rsidRPr="47A51A55">
        <w:rPr>
          <w:rFonts w:eastAsia="Times New Roman" w:cs="Arial"/>
          <w:b/>
          <w:bCs/>
          <w:color w:val="2F5496" w:themeColor="accent1" w:themeShade="BF"/>
        </w:rPr>
        <w:t>STEP 2:</w:t>
      </w:r>
      <w:r w:rsidRPr="47A51A55">
        <w:rPr>
          <w:rFonts w:eastAsia="Times New Roman" w:cs="Arial"/>
        </w:rPr>
        <w:t> On </w:t>
      </w:r>
      <w:r w:rsidRPr="47A51A55">
        <w:rPr>
          <w:rFonts w:eastAsia="Times New Roman" w:cs="Arial"/>
          <w:color w:val="000000" w:themeColor="text1"/>
        </w:rPr>
        <w:t>the </w:t>
      </w:r>
      <w:r w:rsidRPr="47A51A55">
        <w:rPr>
          <w:rFonts w:eastAsia="Times New Roman" w:cs="Arial"/>
          <w:b/>
          <w:bCs/>
          <w:color w:val="000000" w:themeColor="text1"/>
        </w:rPr>
        <w:t>Case Types</w:t>
      </w:r>
      <w:r w:rsidRPr="47A51A55">
        <w:rPr>
          <w:rFonts w:eastAsia="Times New Roman" w:cs="Arial"/>
          <w:color w:val="000000" w:themeColor="text1"/>
        </w:rPr>
        <w:t> section, click the </w:t>
      </w:r>
      <w:r w:rsidRPr="47A51A55">
        <w:rPr>
          <w:rFonts w:eastAsia="Times New Roman" w:cs="Arial"/>
          <w:b/>
          <w:bCs/>
          <w:color w:val="000000" w:themeColor="text1"/>
        </w:rPr>
        <w:t>New</w:t>
      </w:r>
      <w:r w:rsidRPr="47A51A55">
        <w:rPr>
          <w:rFonts w:eastAsia="Times New Roman" w:cs="Arial"/>
          <w:color w:val="000000" w:themeColor="text1"/>
        </w:rPr>
        <w:t> button.</w:t>
      </w:r>
    </w:p>
    <w:p w:rsidR="39E05434" w:rsidP="47A51A55" w:rsidRDefault="39E05434" w14:paraId="2F65BD17" w14:textId="2CCF93CC">
      <w:pPr>
        <w:spacing w:after="120" w:line="240" w:lineRule="auto"/>
      </w:pPr>
      <w:r w:rsidRPr="47A51A55">
        <w:rPr>
          <w:rFonts w:eastAsia="Times New Roman" w:cs="Arial"/>
          <w:b/>
          <w:bCs/>
          <w:color w:val="2F5496" w:themeColor="accent1" w:themeShade="BF"/>
        </w:rPr>
        <w:t>STEP 3:</w:t>
      </w:r>
      <w:r w:rsidRPr="47A51A55">
        <w:rPr>
          <w:rFonts w:eastAsia="Times New Roman" w:cs="Arial"/>
          <w:b/>
          <w:bCs/>
          <w:color w:val="0070C0"/>
        </w:rPr>
        <w:t> </w:t>
      </w:r>
      <w:r w:rsidRPr="47A51A55">
        <w:rPr>
          <w:rFonts w:eastAsia="Times New Roman" w:cs="Arial"/>
        </w:rPr>
        <w:t xml:space="preserve">On the </w:t>
      </w:r>
      <w:r w:rsidRPr="47A51A55">
        <w:rPr>
          <w:rFonts w:eastAsia="Times New Roman" w:cs="Arial"/>
          <w:b/>
          <w:bCs/>
        </w:rPr>
        <w:t xml:space="preserve">New Case Type </w:t>
      </w:r>
      <w:r w:rsidRPr="47A51A55">
        <w:rPr>
          <w:rFonts w:eastAsia="Times New Roman" w:cs="Arial"/>
        </w:rPr>
        <w:t>screen, comp</w:t>
      </w:r>
      <w:r w:rsidRPr="47A51A55">
        <w:rPr>
          <w:rFonts w:eastAsia="Times New Roman" w:cs="Arial"/>
          <w:color w:val="000000" w:themeColor="text1"/>
        </w:rPr>
        <w:t>lete the following fields: </w:t>
      </w:r>
    </w:p>
    <w:p w:rsidR="39E05434" w:rsidRDefault="39E05434" w14:paraId="460A4511" w14:textId="540A34AF">
      <w:pPr>
        <w:pStyle w:val="ListParagraph"/>
        <w:numPr>
          <w:ilvl w:val="0"/>
          <w:numId w:val="8"/>
        </w:numPr>
        <w:spacing w:after="120" w:line="240" w:lineRule="auto"/>
        <w:rPr>
          <w:rFonts w:eastAsia="Times New Roman" w:cs="Arial"/>
          <w:color w:val="000000" w:themeColor="text1"/>
        </w:rPr>
      </w:pPr>
      <w:r w:rsidRPr="47A51A55">
        <w:rPr>
          <w:rFonts w:eastAsia="Times New Roman" w:cs="Arial"/>
          <w:b/>
          <w:bCs/>
          <w:color w:val="000000" w:themeColor="text1"/>
        </w:rPr>
        <w:t>Case Type:</w:t>
      </w:r>
      <w:r w:rsidRPr="47A51A55">
        <w:rPr>
          <w:rFonts w:eastAsia="Times New Roman" w:cs="Arial"/>
          <w:color w:val="000000" w:themeColor="text1"/>
        </w:rPr>
        <w:t xml:space="preserve"> Select </w:t>
      </w:r>
      <w:r w:rsidRPr="47A51A55">
        <w:rPr>
          <w:rFonts w:eastAsia="Times New Roman" w:cs="Arial"/>
          <w:b/>
          <w:bCs/>
          <w:color w:val="000000" w:themeColor="text1"/>
        </w:rPr>
        <w:t>Child Welfare Court</w:t>
      </w:r>
    </w:p>
    <w:p w:rsidR="39E05434" w:rsidRDefault="39E05434" w14:paraId="510E44ED" w14:textId="0E8D9682">
      <w:pPr>
        <w:pStyle w:val="ListParagraph"/>
        <w:numPr>
          <w:ilvl w:val="0"/>
          <w:numId w:val="8"/>
        </w:numPr>
        <w:spacing w:after="120" w:line="240" w:lineRule="auto"/>
        <w:rPr>
          <w:rFonts w:eastAsia="Times New Roman" w:cs="Arial"/>
          <w:color w:val="000000" w:themeColor="text1"/>
        </w:rPr>
      </w:pPr>
      <w:r w:rsidRPr="47A51A55">
        <w:rPr>
          <w:rFonts w:eastAsia="Times New Roman" w:cs="Arial"/>
          <w:b/>
          <w:bCs/>
          <w:color w:val="000000" w:themeColor="text1"/>
        </w:rPr>
        <w:t>Primary Responsible Agency:</w:t>
      </w:r>
      <w:r w:rsidRPr="47A51A55">
        <w:rPr>
          <w:rFonts w:eastAsia="Times New Roman" w:cs="Arial"/>
          <w:color w:val="000000" w:themeColor="text1"/>
        </w:rPr>
        <w:t xml:space="preserve"> Select </w:t>
      </w:r>
      <w:r w:rsidRPr="47A51A55">
        <w:rPr>
          <w:rFonts w:eastAsia="Times New Roman" w:cs="Arial"/>
          <w:b/>
          <w:bCs/>
          <w:color w:val="000000" w:themeColor="text1"/>
        </w:rPr>
        <w:t>Child Welfare</w:t>
      </w:r>
    </w:p>
    <w:p w:rsidR="39E05434" w:rsidP="47A51A55" w:rsidRDefault="39E05434" w14:paraId="0906E739" w14:textId="77777777">
      <w:pPr>
        <w:spacing w:after="120" w:line="240" w:lineRule="auto"/>
        <w:rPr>
          <w:rFonts w:ascii="Segoe UI" w:hAnsi="Segoe UI" w:eastAsia="Times New Roman" w:cs="Segoe UI"/>
          <w:sz w:val="18"/>
          <w:szCs w:val="18"/>
        </w:rPr>
      </w:pPr>
      <w:r w:rsidRPr="47A51A55">
        <w:rPr>
          <w:rFonts w:eastAsia="Times New Roman" w:cs="Arial"/>
          <w:b/>
          <w:bCs/>
          <w:color w:val="2F5496" w:themeColor="accent1" w:themeShade="BF"/>
        </w:rPr>
        <w:t>STEP 4:</w:t>
      </w:r>
      <w:r w:rsidRPr="47A51A55">
        <w:rPr>
          <w:rFonts w:eastAsia="Times New Roman" w:cs="Arial"/>
          <w:b/>
          <w:bCs/>
          <w:color w:val="0070C0"/>
        </w:rPr>
        <w:t> </w:t>
      </w:r>
      <w:r w:rsidRPr="47A51A55">
        <w:rPr>
          <w:rFonts w:eastAsia="Times New Roman" w:cs="Arial"/>
        </w:rPr>
        <w:t>Click the </w:t>
      </w:r>
      <w:r w:rsidRPr="47A51A55">
        <w:rPr>
          <w:rFonts w:eastAsia="Times New Roman" w:cs="Arial"/>
          <w:b/>
          <w:bCs/>
        </w:rPr>
        <w:t>Save </w:t>
      </w:r>
      <w:r w:rsidRPr="47A51A55">
        <w:rPr>
          <w:rFonts w:eastAsia="Times New Roman" w:cs="Arial"/>
        </w:rPr>
        <w:t>button.  </w:t>
      </w:r>
    </w:p>
    <w:p w:rsidR="47A51A55" w:rsidP="47A51A55" w:rsidRDefault="47A51A55" w14:paraId="77978F1F" w14:textId="15E74FEF">
      <w:pPr>
        <w:spacing w:after="120" w:line="240" w:lineRule="auto"/>
        <w:rPr>
          <w:rFonts w:eastAsia="Times New Roman" w:cs="Arial"/>
        </w:rPr>
      </w:pPr>
    </w:p>
    <w:p w:rsidR="1EEF080E" w:rsidP="533B5999" w:rsidRDefault="09C57405" w14:paraId="1ED03DA0" w14:textId="592BB36A">
      <w:pPr>
        <w:pStyle w:val="Heading4"/>
      </w:pPr>
      <w:bookmarkStart w:name="_Toc1444402981" w:id="36"/>
      <w:r w:rsidRPr="39CA4850">
        <w:rPr>
          <w:rStyle w:val="Heading3Char"/>
          <w:b/>
          <w:bCs/>
        </w:rPr>
        <w:t>Complete the EFC Eligibility Page</w:t>
      </w:r>
      <w:bookmarkEnd w:id="36"/>
      <w:r w:rsidRPr="39CA4850">
        <w:rPr>
          <w:rStyle w:val="Heading3Char"/>
          <w:b/>
          <w:bCs/>
        </w:rPr>
        <w:t> </w:t>
      </w:r>
      <w:r>
        <w:t> </w:t>
      </w:r>
    </w:p>
    <w:p w:rsidR="1EEF080E" w:rsidP="533B5999" w:rsidRDefault="1EEF080E" w14:paraId="66E6EFF8" w14:textId="77777777">
      <w:pPr>
        <w:rPr>
          <w:rFonts w:ascii="Segoe UI" w:hAnsi="Segoe UI" w:cs="Segoe UI"/>
          <w:sz w:val="18"/>
          <w:szCs w:val="18"/>
        </w:rPr>
      </w:pPr>
      <w:r>
        <w:t>To update the EFC Eligibility Record, follow these steps:  </w:t>
      </w:r>
    </w:p>
    <w:p w:rsidR="1EEF080E" w:rsidP="47A51A55" w:rsidRDefault="09C57405" w14:paraId="3380AB9C" w14:textId="55FF7E70">
      <w:pPr>
        <w:spacing w:after="120" w:line="240" w:lineRule="auto"/>
        <w:rPr>
          <w:rFonts w:eastAsia="Times New Roman" w:cs="Arial"/>
        </w:rPr>
      </w:pPr>
      <w:r w:rsidRPr="47A51A55">
        <w:rPr>
          <w:rFonts w:eastAsia="Times New Roman" w:cs="Arial"/>
          <w:b/>
          <w:bCs/>
          <w:color w:val="2F5496" w:themeColor="accent1" w:themeShade="BF"/>
        </w:rPr>
        <w:t>STEP 1:</w:t>
      </w:r>
      <w:r w:rsidRPr="47A51A55">
        <w:rPr>
          <w:rFonts w:eastAsia="Times New Roman" w:cs="Arial"/>
          <w:b/>
          <w:bCs/>
          <w:color w:val="0070C0"/>
        </w:rPr>
        <w:t> </w:t>
      </w:r>
      <w:r w:rsidRPr="47A51A55" w:rsidR="5D5D29C4">
        <w:rPr>
          <w:rFonts w:eastAsia="Times New Roman" w:cs="Arial"/>
        </w:rPr>
        <w:t xml:space="preserve">On the </w:t>
      </w:r>
      <w:r w:rsidRPr="47A51A55" w:rsidR="5D5D29C4">
        <w:rPr>
          <w:rFonts w:eastAsia="Times New Roman" w:cs="Arial"/>
          <w:b/>
          <w:bCs/>
        </w:rPr>
        <w:t>Case</w:t>
      </w:r>
      <w:r w:rsidRPr="47A51A55" w:rsidR="5D5D29C4">
        <w:rPr>
          <w:rFonts w:eastAsia="Times New Roman" w:cs="Arial"/>
        </w:rPr>
        <w:t xml:space="preserve"> page, select the </w:t>
      </w:r>
      <w:r w:rsidRPr="47A51A55" w:rsidR="78BB5A28">
        <w:rPr>
          <w:rFonts w:eastAsia="Times New Roman" w:cs="Arial"/>
          <w:b/>
          <w:bCs/>
        </w:rPr>
        <w:t>Extended Foster Care</w:t>
      </w:r>
      <w:r w:rsidRPr="47A51A55" w:rsidR="5D5D29C4">
        <w:rPr>
          <w:rFonts w:eastAsia="Times New Roman" w:cs="Arial"/>
        </w:rPr>
        <w:t xml:space="preserve"> tab, then the </w:t>
      </w:r>
      <w:r w:rsidRPr="47A51A55" w:rsidR="5D5D29C4">
        <w:rPr>
          <w:rFonts w:eastAsia="Times New Roman" w:cs="Arial"/>
          <w:b/>
          <w:bCs/>
        </w:rPr>
        <w:t>E</w:t>
      </w:r>
      <w:r w:rsidRPr="47A51A55" w:rsidR="728FA672">
        <w:rPr>
          <w:rFonts w:eastAsia="Times New Roman" w:cs="Arial"/>
          <w:b/>
          <w:bCs/>
        </w:rPr>
        <w:t>FC E</w:t>
      </w:r>
      <w:r w:rsidRPr="47A51A55" w:rsidR="5D5D29C4">
        <w:rPr>
          <w:rFonts w:eastAsia="Times New Roman" w:cs="Arial"/>
          <w:b/>
          <w:bCs/>
        </w:rPr>
        <w:t>ligibility</w:t>
      </w:r>
      <w:r w:rsidRPr="47A51A55" w:rsidR="5D5D29C4">
        <w:rPr>
          <w:rFonts w:eastAsia="Times New Roman" w:cs="Arial"/>
        </w:rPr>
        <w:t xml:space="preserve"> subtab.</w:t>
      </w:r>
    </w:p>
    <w:p w:rsidR="660BCAA3" w:rsidP="47A51A55" w:rsidRDefault="5D5D29C4" w14:paraId="7A808E6C" w14:textId="1EA13721">
      <w:pPr>
        <w:spacing w:after="120" w:line="240" w:lineRule="auto"/>
        <w:rPr>
          <w:rFonts w:eastAsia="Times New Roman" w:cs="Arial"/>
          <w:b/>
          <w:bCs/>
        </w:rPr>
      </w:pPr>
      <w:r w:rsidRPr="47A51A55">
        <w:rPr>
          <w:rFonts w:eastAsia="Times New Roman" w:cs="Arial"/>
          <w:b/>
          <w:bCs/>
          <w:color w:val="2F5496" w:themeColor="accent1" w:themeShade="BF"/>
        </w:rPr>
        <w:t>STEP 2:</w:t>
      </w:r>
      <w:r w:rsidRPr="47A51A55">
        <w:rPr>
          <w:rFonts w:eastAsia="Times New Roman" w:cs="Arial"/>
          <w:b/>
          <w:bCs/>
          <w:color w:val="0070C0"/>
        </w:rPr>
        <w:t> </w:t>
      </w:r>
      <w:r w:rsidRPr="47A51A55" w:rsidR="12B8BCC6">
        <w:rPr>
          <w:rFonts w:eastAsia="Times New Roman" w:cs="Arial"/>
        </w:rPr>
        <w:t>On the</w:t>
      </w:r>
      <w:r w:rsidRPr="47A51A55" w:rsidR="12B8BCC6">
        <w:rPr>
          <w:rFonts w:eastAsia="Times New Roman" w:cs="Arial"/>
          <w:b/>
          <w:bCs/>
        </w:rPr>
        <w:t xml:space="preserve"> EFC Eligibility </w:t>
      </w:r>
      <w:r w:rsidRPr="47A51A55" w:rsidR="12B8BCC6">
        <w:rPr>
          <w:rFonts w:eastAsia="Times New Roman" w:cs="Arial"/>
        </w:rPr>
        <w:t xml:space="preserve">tab, click </w:t>
      </w:r>
      <w:r w:rsidRPr="47A51A55" w:rsidR="12B8BCC6">
        <w:rPr>
          <w:rFonts w:eastAsia="Times New Roman" w:cs="Arial"/>
          <w:b/>
          <w:bCs/>
        </w:rPr>
        <w:t>New</w:t>
      </w:r>
    </w:p>
    <w:p w:rsidR="1EEF080E" w:rsidP="533B5999" w:rsidRDefault="1EEF080E" w14:paraId="4B4324F3" w14:textId="03547099">
      <w:pPr>
        <w:spacing w:after="120" w:line="240" w:lineRule="auto"/>
        <w:rPr>
          <w:rFonts w:ascii="Segoe UI" w:hAnsi="Segoe UI" w:eastAsia="Times New Roman" w:cs="Segoe UI"/>
          <w:sz w:val="18"/>
          <w:szCs w:val="18"/>
        </w:rPr>
      </w:pPr>
      <w:r w:rsidRPr="533B5999">
        <w:rPr>
          <w:rFonts w:eastAsia="Times New Roman" w:cs="Arial"/>
          <w:b/>
          <w:bCs/>
          <w:color w:val="2F5496" w:themeColor="accent1" w:themeShade="BF"/>
        </w:rPr>
        <w:t>STEP 2:</w:t>
      </w:r>
      <w:r w:rsidRPr="533B5999">
        <w:rPr>
          <w:rFonts w:eastAsia="Times New Roman" w:cs="Arial"/>
          <w:color w:val="000000" w:themeColor="text1"/>
        </w:rPr>
        <w:t> </w:t>
      </w:r>
      <w:r w:rsidRPr="533B5999" w:rsidR="68631AA9">
        <w:rPr>
          <w:rFonts w:eastAsia="Times New Roman" w:cs="Arial"/>
          <w:color w:val="000000" w:themeColor="text1"/>
        </w:rPr>
        <w:t>On the Eligibility record, c</w:t>
      </w:r>
      <w:r w:rsidRPr="533B5999">
        <w:rPr>
          <w:rFonts w:eastAsia="Times New Roman" w:cs="Arial"/>
          <w:color w:val="000000" w:themeColor="text1"/>
        </w:rPr>
        <w:t>lick the </w:t>
      </w:r>
      <w:r w:rsidRPr="533B5999">
        <w:rPr>
          <w:rFonts w:eastAsia="Times New Roman" w:cs="Arial"/>
          <w:b/>
          <w:bCs/>
          <w:color w:val="000000" w:themeColor="text1"/>
        </w:rPr>
        <w:t>New</w:t>
      </w:r>
      <w:r w:rsidRPr="533B5999">
        <w:rPr>
          <w:rFonts w:eastAsia="Times New Roman" w:cs="Arial"/>
          <w:color w:val="000000" w:themeColor="text1"/>
        </w:rPr>
        <w:t> button on the </w:t>
      </w:r>
      <w:r w:rsidRPr="533B5999">
        <w:rPr>
          <w:rFonts w:eastAsia="Times New Roman" w:cs="Arial"/>
          <w:b/>
          <w:bCs/>
          <w:color w:val="000000" w:themeColor="text1"/>
        </w:rPr>
        <w:t>EFC Eligibility</w:t>
      </w:r>
      <w:r w:rsidRPr="533B5999">
        <w:rPr>
          <w:rFonts w:eastAsia="Times New Roman" w:cs="Arial"/>
          <w:color w:val="000000" w:themeColor="text1"/>
        </w:rPr>
        <w:t> section.  </w:t>
      </w:r>
    </w:p>
    <w:p w:rsidR="1EEF080E" w:rsidP="533B5999" w:rsidRDefault="1EEF080E" w14:paraId="445D1BDC" w14:textId="77777777">
      <w:pPr>
        <w:spacing w:after="120" w:line="240" w:lineRule="auto"/>
        <w:rPr>
          <w:rFonts w:ascii="Segoe UI" w:hAnsi="Segoe UI" w:eastAsia="Times New Roman" w:cs="Segoe UI"/>
          <w:sz w:val="18"/>
          <w:szCs w:val="18"/>
        </w:rPr>
      </w:pPr>
      <w:r w:rsidRPr="533B5999">
        <w:rPr>
          <w:rFonts w:eastAsia="Times New Roman" w:cs="Arial"/>
          <w:b/>
          <w:bCs/>
          <w:color w:val="2F5496" w:themeColor="accent1" w:themeShade="BF"/>
        </w:rPr>
        <w:t>STEP 3:</w:t>
      </w:r>
      <w:r w:rsidRPr="533B5999">
        <w:rPr>
          <w:rFonts w:eastAsia="Times New Roman" w:cs="Arial"/>
          <w:b/>
          <w:bCs/>
          <w:color w:val="0070C0"/>
        </w:rPr>
        <w:t> </w:t>
      </w:r>
      <w:r w:rsidRPr="533B5999">
        <w:rPr>
          <w:rFonts w:eastAsia="Times New Roman" w:cs="Arial"/>
        </w:rPr>
        <w:t>Select the </w:t>
      </w:r>
      <w:r w:rsidRPr="533B5999">
        <w:rPr>
          <w:rFonts w:eastAsia="Times New Roman" w:cs="Arial"/>
          <w:b/>
          <w:bCs/>
        </w:rPr>
        <w:t>Initial Entry Eligibility</w:t>
      </w:r>
      <w:r w:rsidRPr="533B5999">
        <w:rPr>
          <w:rFonts w:eastAsia="Times New Roman" w:cs="Arial"/>
        </w:rPr>
        <w:t> radio button then click the </w:t>
      </w:r>
      <w:r w:rsidRPr="533B5999">
        <w:rPr>
          <w:rFonts w:eastAsia="Times New Roman" w:cs="Arial"/>
          <w:b/>
          <w:bCs/>
        </w:rPr>
        <w:t>Next</w:t>
      </w:r>
      <w:r w:rsidRPr="533B5999">
        <w:rPr>
          <w:rFonts w:eastAsia="Times New Roman" w:cs="Arial"/>
        </w:rPr>
        <w:t> button on the </w:t>
      </w:r>
      <w:r w:rsidRPr="533B5999">
        <w:rPr>
          <w:rFonts w:eastAsia="Times New Roman" w:cs="Arial"/>
          <w:b/>
          <w:bCs/>
        </w:rPr>
        <w:t>New Assessments</w:t>
      </w:r>
      <w:r w:rsidRPr="533B5999">
        <w:rPr>
          <w:rFonts w:eastAsia="Times New Roman" w:cs="Arial"/>
        </w:rPr>
        <w:t> page.  </w:t>
      </w:r>
    </w:p>
    <w:p w:rsidR="1EEF080E" w:rsidP="533B5999" w:rsidRDefault="09C57405" w14:paraId="35B95D7C" w14:textId="3035DA25">
      <w:pPr>
        <w:spacing w:after="120" w:line="240" w:lineRule="auto"/>
        <w:rPr>
          <w:rFonts w:ascii="Segoe UI" w:hAnsi="Segoe UI" w:eastAsia="Times New Roman" w:cs="Segoe UI"/>
          <w:sz w:val="18"/>
          <w:szCs w:val="18"/>
        </w:rPr>
      </w:pPr>
      <w:r w:rsidRPr="47A51A55">
        <w:rPr>
          <w:rFonts w:eastAsia="Times New Roman" w:cs="Arial"/>
          <w:b/>
          <w:bCs/>
          <w:color w:val="2F5496" w:themeColor="accent1" w:themeShade="BF"/>
        </w:rPr>
        <w:t>STEP 4:</w:t>
      </w:r>
      <w:r w:rsidRPr="47A51A55">
        <w:rPr>
          <w:rFonts w:eastAsia="Times New Roman" w:cs="Arial"/>
          <w:b/>
          <w:bCs/>
          <w:color w:val="0070C0"/>
        </w:rPr>
        <w:t> </w:t>
      </w:r>
      <w:r w:rsidRPr="47A51A55">
        <w:rPr>
          <w:rFonts w:eastAsia="Times New Roman" w:cs="Arial"/>
        </w:rPr>
        <w:t>Review the </w:t>
      </w:r>
      <w:r w:rsidRPr="47A51A55">
        <w:rPr>
          <w:rFonts w:eastAsia="Times New Roman" w:cs="Arial"/>
          <w:b/>
          <w:bCs/>
        </w:rPr>
        <w:t>Assessment Information </w:t>
      </w:r>
      <w:r w:rsidRPr="47A51A55">
        <w:rPr>
          <w:rFonts w:eastAsia="Times New Roman" w:cs="Arial"/>
        </w:rPr>
        <w:t>section for accuracy </w:t>
      </w:r>
    </w:p>
    <w:p w:rsidR="1EEF080E" w:rsidP="533B5999" w:rsidRDefault="1EEF080E" w14:paraId="7D5EBB66" w14:textId="77777777">
      <w:pPr>
        <w:spacing w:after="0" w:line="240" w:lineRule="auto"/>
        <w:rPr>
          <w:rFonts w:ascii="Segoe UI" w:hAnsi="Segoe UI" w:eastAsia="Times New Roman" w:cs="Segoe UI"/>
          <w:sz w:val="18"/>
          <w:szCs w:val="18"/>
        </w:rPr>
      </w:pPr>
      <w:r w:rsidRPr="533B5999">
        <w:rPr>
          <w:rFonts w:eastAsia="Times New Roman" w:cs="Arial"/>
          <w:b/>
          <w:bCs/>
        </w:rPr>
        <w:t>NOTE:</w:t>
      </w:r>
      <w:r w:rsidRPr="533B5999">
        <w:rPr>
          <w:rFonts w:eastAsia="Times New Roman" w:cs="Arial"/>
        </w:rPr>
        <w:t>  </w:t>
      </w:r>
    </w:p>
    <w:p w:rsidR="1EEF080E" w:rsidRDefault="1EEF080E" w14:paraId="13B2F2F2" w14:textId="59FE10E8">
      <w:pPr>
        <w:pStyle w:val="ListParagraph"/>
        <w:numPr>
          <w:ilvl w:val="0"/>
          <w:numId w:val="44"/>
        </w:numPr>
        <w:spacing w:after="0" w:line="240" w:lineRule="auto"/>
        <w:rPr>
          <w:rFonts w:eastAsia="Times New Roman" w:cs="Arial"/>
        </w:rPr>
      </w:pPr>
      <w:r w:rsidRPr="533B5999">
        <w:rPr>
          <w:rFonts w:eastAsia="Times New Roman" w:cs="Arial"/>
        </w:rPr>
        <w:t>Answers to the questions in the </w:t>
      </w:r>
      <w:r w:rsidRPr="533B5999">
        <w:rPr>
          <w:rFonts w:eastAsia="Times New Roman" w:cs="Arial"/>
          <w:b/>
          <w:bCs/>
        </w:rPr>
        <w:t>Assessment Information</w:t>
      </w:r>
      <w:r w:rsidRPr="533B5999">
        <w:rPr>
          <w:rFonts w:eastAsia="Times New Roman" w:cs="Arial"/>
        </w:rPr>
        <w:t> are prepopulated based on information from other pages within CWS-CARES.   </w:t>
      </w:r>
    </w:p>
    <w:p w:rsidR="1EEF080E" w:rsidRDefault="09C57405" w14:paraId="2CE1CF25" w14:textId="77777777">
      <w:pPr>
        <w:pStyle w:val="ListParagraph"/>
        <w:numPr>
          <w:ilvl w:val="0"/>
          <w:numId w:val="44"/>
        </w:numPr>
        <w:spacing w:after="0" w:line="240" w:lineRule="auto"/>
        <w:rPr>
          <w:rFonts w:eastAsia="Times New Roman" w:cs="Arial"/>
        </w:rPr>
      </w:pPr>
      <w:r w:rsidRPr="47A51A55">
        <w:rPr>
          <w:rFonts w:eastAsia="Times New Roman" w:cs="Arial"/>
          <w:color w:val="000000" w:themeColor="text1"/>
        </w:rPr>
        <w:t>For a youth or non-minor dependent to be eligible, questions 1 and 2 must be </w:t>
      </w:r>
      <w:r w:rsidRPr="47A51A55">
        <w:rPr>
          <w:rFonts w:eastAsia="Times New Roman" w:cs="Arial"/>
          <w:b/>
          <w:bCs/>
          <w:color w:val="000000" w:themeColor="text1"/>
        </w:rPr>
        <w:t>Yes</w:t>
      </w:r>
      <w:r w:rsidRPr="47A51A55">
        <w:rPr>
          <w:rFonts w:eastAsia="Times New Roman" w:cs="Arial"/>
          <w:color w:val="000000" w:themeColor="text1"/>
        </w:rPr>
        <w:t> and questions 3, 4, and 5 must be </w:t>
      </w:r>
      <w:r w:rsidRPr="47A51A55">
        <w:rPr>
          <w:rFonts w:eastAsia="Times New Roman" w:cs="Arial"/>
          <w:b/>
          <w:bCs/>
          <w:color w:val="000000" w:themeColor="text1"/>
        </w:rPr>
        <w:t>No</w:t>
      </w:r>
      <w:r w:rsidRPr="47A51A55">
        <w:rPr>
          <w:rFonts w:eastAsia="Times New Roman" w:cs="Arial"/>
          <w:color w:val="000000" w:themeColor="text1"/>
        </w:rPr>
        <w:t>.  </w:t>
      </w:r>
    </w:p>
    <w:p w:rsidR="47A51A55" w:rsidP="47A51A55" w:rsidRDefault="47A51A55" w14:paraId="2F34730E" w14:textId="72D1476F">
      <w:pPr>
        <w:pStyle w:val="ListParagraph"/>
        <w:spacing w:after="0" w:line="240" w:lineRule="auto"/>
        <w:rPr>
          <w:rFonts w:eastAsia="Times New Roman" w:cs="Arial"/>
        </w:rPr>
      </w:pPr>
    </w:p>
    <w:p w:rsidR="1EEF080E" w:rsidP="533B5999" w:rsidRDefault="09C57405" w14:paraId="01F1D132" w14:textId="4ADCF782">
      <w:pPr>
        <w:spacing w:after="120" w:line="240" w:lineRule="auto"/>
        <w:rPr>
          <w:rFonts w:eastAsia="Times New Roman" w:cs="Arial"/>
        </w:rPr>
      </w:pPr>
      <w:r w:rsidRPr="47A51A55">
        <w:rPr>
          <w:rFonts w:eastAsia="Times New Roman" w:cs="Arial"/>
          <w:color w:val="000000" w:themeColor="text1"/>
        </w:rPr>
        <w:t>If the </w:t>
      </w:r>
      <w:r w:rsidRPr="47A51A55">
        <w:rPr>
          <w:rFonts w:eastAsia="Times New Roman" w:cs="Arial"/>
          <w:b/>
          <w:bCs/>
          <w:color w:val="000000" w:themeColor="text1"/>
        </w:rPr>
        <w:t xml:space="preserve">Assessment </w:t>
      </w:r>
      <w:proofErr w:type="gramStart"/>
      <w:r w:rsidRPr="47A51A55">
        <w:rPr>
          <w:rFonts w:eastAsia="Times New Roman" w:cs="Arial"/>
          <w:b/>
          <w:bCs/>
          <w:color w:val="000000" w:themeColor="text1"/>
        </w:rPr>
        <w:t>Status</w:t>
      </w:r>
      <w:r w:rsidRPr="47A51A55">
        <w:rPr>
          <w:rFonts w:eastAsia="Times New Roman" w:cs="Arial"/>
          <w:color w:val="000000" w:themeColor="text1"/>
        </w:rPr>
        <w:t> field</w:t>
      </w:r>
      <w:proofErr w:type="gramEnd"/>
      <w:r w:rsidRPr="47A51A55">
        <w:rPr>
          <w:rFonts w:eastAsia="Times New Roman" w:cs="Arial"/>
          <w:color w:val="000000" w:themeColor="text1"/>
        </w:rPr>
        <w:t xml:space="preserve"> displays Not Eligible update the case record as neede</w:t>
      </w:r>
      <w:r w:rsidRPr="47A51A55" w:rsidR="2B1F6B86">
        <w:rPr>
          <w:rFonts w:eastAsia="Times New Roman" w:cs="Arial"/>
          <w:color w:val="000000" w:themeColor="text1"/>
        </w:rPr>
        <w:t>d</w:t>
      </w:r>
    </w:p>
    <w:p w:rsidR="533B5999" w:rsidP="47A51A55" w:rsidRDefault="16960424" w14:paraId="468D101A" w14:textId="661D7AF8">
      <w:pPr>
        <w:spacing w:after="120" w:line="240" w:lineRule="auto"/>
      </w:pPr>
      <w:r w:rsidRPr="47A51A55">
        <w:rPr>
          <w:rFonts w:eastAsia="Times New Roman" w:cs="Arial"/>
          <w:b/>
          <w:bCs/>
          <w:color w:val="2F5496" w:themeColor="accent1" w:themeShade="BF"/>
        </w:rPr>
        <w:t>STEP 5:</w:t>
      </w:r>
      <w:r w:rsidRPr="47A51A55">
        <w:rPr>
          <w:rFonts w:eastAsia="Times New Roman" w:cs="Arial"/>
        </w:rPr>
        <w:t xml:space="preserve"> Click the</w:t>
      </w:r>
      <w:r w:rsidRPr="47A51A55">
        <w:rPr>
          <w:rFonts w:eastAsia="Times New Roman" w:cs="Arial"/>
          <w:b/>
          <w:bCs/>
        </w:rPr>
        <w:t> Save </w:t>
      </w:r>
      <w:r w:rsidRPr="47A51A55">
        <w:rPr>
          <w:rFonts w:eastAsia="Times New Roman" w:cs="Arial"/>
        </w:rPr>
        <w:t>button. </w:t>
      </w:r>
    </w:p>
    <w:p w:rsidR="47A51A55" w:rsidP="47A51A55" w:rsidRDefault="47A51A55" w14:paraId="1BAC191C" w14:textId="2AD998DF">
      <w:pPr>
        <w:spacing w:after="120" w:line="240" w:lineRule="auto"/>
        <w:rPr>
          <w:rFonts w:eastAsia="Times New Roman" w:cs="Arial"/>
        </w:rPr>
      </w:pPr>
    </w:p>
    <w:p w:rsidRPr="00280FCC" w:rsidR="00280FCC" w:rsidP="47A51A55" w:rsidRDefault="0AFC6292" w14:paraId="5D630E70" w14:textId="35CEFA9D">
      <w:pPr>
        <w:pStyle w:val="Heading3"/>
        <w:rPr>
          <w:rFonts w:eastAsia="Times New Roman" w:cs="Arial"/>
          <w:color w:val="005E00"/>
          <w:kern w:val="0"/>
          <w:sz w:val="36"/>
          <w:szCs w:val="36"/>
          <w14:ligatures w14:val="none"/>
        </w:rPr>
      </w:pPr>
      <w:bookmarkStart w:name="_Toc1456351574" w:id="37"/>
      <w:r>
        <w:t xml:space="preserve">Create </w:t>
      </w:r>
      <w:r w:rsidR="74B0A676">
        <w:t>Initial/Re-Entry</w:t>
      </w:r>
      <w:r>
        <w:t xml:space="preserve"> into EFC</w:t>
      </w:r>
      <w:bookmarkEnd w:id="37"/>
    </w:p>
    <w:p w:rsidRPr="00F1587D" w:rsidR="00280FCC" w:rsidP="00525077" w:rsidRDefault="00280FCC" w14:paraId="7C8E589A" w14:textId="57C10967">
      <w:pPr>
        <w:pStyle w:val="Heading4"/>
      </w:pPr>
      <w:r w:rsidRPr="00F1587D">
        <w:t xml:space="preserve">Indicate </w:t>
      </w:r>
      <w:r w:rsidR="004E6B6C">
        <w:t>I</w:t>
      </w:r>
      <w:r w:rsidRPr="00F1587D" w:rsidR="00042FD0">
        <w:t>f</w:t>
      </w:r>
      <w:r w:rsidRPr="00F1587D">
        <w:t xml:space="preserve"> </w:t>
      </w:r>
      <w:r w:rsidRPr="00F1587D" w:rsidR="00042FD0">
        <w:t>They</w:t>
      </w:r>
      <w:r w:rsidRPr="00F1587D">
        <w:t xml:space="preserve"> </w:t>
      </w:r>
      <w:r w:rsidR="004E6B6C">
        <w:t>A</w:t>
      </w:r>
      <w:r w:rsidRPr="00F1587D" w:rsidR="00042FD0">
        <w:t>re</w:t>
      </w:r>
      <w:r w:rsidRPr="00F1587D">
        <w:t xml:space="preserve"> </w:t>
      </w:r>
      <w:r w:rsidRPr="00F1587D" w:rsidR="00042FD0">
        <w:t>Opting-In</w:t>
      </w:r>
    </w:p>
    <w:p w:rsidRPr="00280FCC" w:rsidR="00280FCC" w:rsidP="006A0179" w:rsidRDefault="00280FCC" w14:paraId="7BEA022E" w14:textId="77777777">
      <w:pPr>
        <w:spacing w:after="120" w:line="240" w:lineRule="auto"/>
        <w:textAlignment w:val="baseline"/>
        <w:rPr>
          <w:rFonts w:ascii="Segoe UI" w:hAnsi="Segoe UI" w:eastAsia="Times New Roman" w:cs="Segoe UI"/>
          <w:kern w:val="0"/>
          <w:sz w:val="18"/>
          <w:szCs w:val="18"/>
          <w14:ligatures w14:val="none"/>
        </w:rPr>
      </w:pPr>
      <w:r w:rsidRPr="00714BFC">
        <w:rPr>
          <w:rFonts w:eastAsia="Times New Roman" w:cs="Arial"/>
          <w:b/>
          <w:color w:val="2F5496" w:themeColor="accent1" w:themeShade="BF"/>
          <w:kern w:val="0"/>
          <w14:ligatures w14:val="none"/>
        </w:rPr>
        <w:t>STEP 1:</w:t>
      </w:r>
      <w:r w:rsidRPr="00280FCC">
        <w:rPr>
          <w:rFonts w:eastAsia="Times New Roman" w:cs="Arial"/>
          <w:b/>
          <w:bCs/>
          <w:color w:val="0070C0"/>
          <w:kern w:val="0"/>
          <w14:ligatures w14:val="none"/>
        </w:rPr>
        <w:t> </w:t>
      </w:r>
      <w:r w:rsidRPr="00280FCC">
        <w:rPr>
          <w:rFonts w:eastAsia="Times New Roman" w:cs="Arial"/>
          <w:kern w:val="0"/>
          <w14:ligatures w14:val="none"/>
        </w:rPr>
        <w:t>Click the </w:t>
      </w:r>
      <w:r w:rsidRPr="00280FCC">
        <w:rPr>
          <w:rFonts w:eastAsia="Times New Roman" w:cs="Arial"/>
          <w:b/>
          <w:bCs/>
          <w:kern w:val="0"/>
          <w14:ligatures w14:val="none"/>
        </w:rPr>
        <w:t>Extended Foster Care</w:t>
      </w:r>
      <w:r w:rsidRPr="00280FCC">
        <w:rPr>
          <w:rFonts w:eastAsia="Times New Roman" w:cs="Arial"/>
          <w:kern w:val="0"/>
          <w14:ligatures w14:val="none"/>
        </w:rPr>
        <w:t> tab then the</w:t>
      </w:r>
      <w:r w:rsidRPr="00280FCC">
        <w:rPr>
          <w:rFonts w:eastAsia="Times New Roman" w:cs="Arial"/>
          <w:color w:val="000000"/>
          <w:kern w:val="0"/>
          <w14:ligatures w14:val="none"/>
        </w:rPr>
        <w:t> </w:t>
      </w:r>
      <w:r w:rsidRPr="00280FCC">
        <w:rPr>
          <w:rFonts w:eastAsia="Times New Roman" w:cs="Arial"/>
          <w:b/>
          <w:bCs/>
          <w:color w:val="000000"/>
          <w:kern w:val="0"/>
          <w14:ligatures w14:val="none"/>
        </w:rPr>
        <w:t>Initial Entry</w:t>
      </w:r>
      <w:r w:rsidRPr="00280FCC">
        <w:rPr>
          <w:rFonts w:eastAsia="Times New Roman" w:cs="Arial"/>
          <w:color w:val="000000"/>
          <w:kern w:val="0"/>
          <w14:ligatures w14:val="none"/>
        </w:rPr>
        <w:t> </w:t>
      </w:r>
      <w:r w:rsidRPr="00280FCC">
        <w:rPr>
          <w:rFonts w:eastAsia="Times New Roman" w:cs="Arial"/>
          <w:b/>
          <w:bCs/>
          <w:color w:val="000000"/>
          <w:kern w:val="0"/>
          <w14:ligatures w14:val="none"/>
        </w:rPr>
        <w:t>&amp; Re-Entry Details</w:t>
      </w:r>
      <w:r w:rsidRPr="00280FCC">
        <w:rPr>
          <w:rFonts w:eastAsia="Times New Roman" w:cs="Arial"/>
          <w:color w:val="000000"/>
          <w:kern w:val="0"/>
          <w14:ligatures w14:val="none"/>
        </w:rPr>
        <w:t> subtab on the left navigation panel.  </w:t>
      </w:r>
    </w:p>
    <w:p w:rsidRPr="00280FCC" w:rsidR="00280FCC" w:rsidP="006A0179" w:rsidRDefault="0AFC6292" w14:paraId="6F27BE37" w14:textId="67039CE9">
      <w:pPr>
        <w:spacing w:after="120" w:line="240" w:lineRule="auto"/>
        <w:textAlignment w:val="baseline"/>
      </w:pPr>
      <w:r w:rsidRPr="47A51A55">
        <w:rPr>
          <w:rFonts w:eastAsia="Times New Roman" w:cs="Arial"/>
          <w:b/>
          <w:bCs/>
          <w:color w:val="2F5496" w:themeColor="accent1" w:themeShade="BF"/>
          <w:kern w:val="0"/>
          <w14:ligatures w14:val="none"/>
        </w:rPr>
        <w:t>STEP 2:</w:t>
      </w:r>
      <w:r w:rsidRPr="00280FCC">
        <w:rPr>
          <w:rFonts w:eastAsia="Times New Roman" w:cs="Arial"/>
          <w:b/>
          <w:bCs/>
          <w:color w:val="0070C0"/>
          <w:kern w:val="0"/>
          <w14:ligatures w14:val="none"/>
        </w:rPr>
        <w:t> </w:t>
      </w:r>
      <w:r w:rsidRPr="00280FCC">
        <w:rPr>
          <w:rFonts w:eastAsia="Times New Roman" w:cs="Arial"/>
          <w:kern w:val="0"/>
          <w14:ligatures w14:val="none"/>
        </w:rPr>
        <w:t xml:space="preserve">Complete the relevant and mandatory fields then </w:t>
      </w:r>
      <w:r w:rsidRPr="47A51A55">
        <w:rPr>
          <w:rFonts w:eastAsia="Times New Roman" w:cs="Arial"/>
        </w:rPr>
        <w:t>  </w:t>
      </w:r>
    </w:p>
    <w:p w:rsidRPr="00280FCC" w:rsidR="00280FCC" w:rsidRDefault="3B35F00A" w14:paraId="489D13B3" w14:textId="0CC8E6B7">
      <w:pPr>
        <w:pStyle w:val="ListParagraph"/>
        <w:numPr>
          <w:ilvl w:val="0"/>
          <w:numId w:val="7"/>
        </w:numPr>
        <w:spacing w:after="120" w:line="240" w:lineRule="auto"/>
        <w:textAlignment w:val="baseline"/>
        <w:rPr>
          <w:rFonts w:eastAsia="Times New Roman" w:cs="Arial"/>
        </w:rPr>
      </w:pPr>
      <w:proofErr w:type="gramStart"/>
      <w:r w:rsidRPr="47A51A55">
        <w:rPr>
          <w:rFonts w:eastAsia="Times New Roman" w:cs="Arial"/>
          <w:b/>
          <w:bCs/>
        </w:rPr>
        <w:t>Is</w:t>
      </w:r>
      <w:proofErr w:type="gramEnd"/>
      <w:r w:rsidRPr="47A51A55">
        <w:rPr>
          <w:rFonts w:eastAsia="Times New Roman" w:cs="Arial"/>
          <w:b/>
          <w:bCs/>
        </w:rPr>
        <w:t xml:space="preserve"> the youth opting into </w:t>
      </w:r>
      <w:proofErr w:type="gramStart"/>
      <w:r w:rsidRPr="47A51A55">
        <w:rPr>
          <w:rFonts w:eastAsia="Times New Roman" w:cs="Arial"/>
          <w:b/>
          <w:bCs/>
        </w:rPr>
        <w:t>EFC?:</w:t>
      </w:r>
      <w:proofErr w:type="gramEnd"/>
      <w:r w:rsidRPr="47A51A55">
        <w:rPr>
          <w:rFonts w:eastAsia="Times New Roman" w:cs="Arial"/>
        </w:rPr>
        <w:t xml:space="preserve"> Select </w:t>
      </w:r>
      <w:r w:rsidRPr="47A51A55">
        <w:rPr>
          <w:rFonts w:eastAsia="Times New Roman" w:cs="Arial"/>
          <w:b/>
          <w:bCs/>
        </w:rPr>
        <w:t>Yes</w:t>
      </w:r>
    </w:p>
    <w:p w:rsidRPr="00280FCC" w:rsidR="00280FCC" w:rsidRDefault="3B35F00A" w14:paraId="38541FD6" w14:textId="3BB7A17B">
      <w:pPr>
        <w:pStyle w:val="ListParagraph"/>
        <w:numPr>
          <w:ilvl w:val="0"/>
          <w:numId w:val="7"/>
        </w:numPr>
        <w:spacing w:after="120" w:line="240" w:lineRule="auto"/>
        <w:textAlignment w:val="baseline"/>
        <w:rPr>
          <w:rFonts w:eastAsia="Times New Roman" w:cs="Arial"/>
          <w:kern w:val="0"/>
          <w14:ligatures w14:val="none"/>
        </w:rPr>
      </w:pPr>
      <w:proofErr w:type="gramStart"/>
      <w:r w:rsidRPr="47A51A55">
        <w:rPr>
          <w:rFonts w:eastAsia="Times New Roman" w:cs="Arial"/>
          <w:b/>
          <w:bCs/>
        </w:rPr>
        <w:t>Decision Date</w:t>
      </w:r>
      <w:proofErr w:type="gramEnd"/>
      <w:r w:rsidRPr="47A51A55">
        <w:rPr>
          <w:rFonts w:eastAsia="Times New Roman" w:cs="Arial"/>
          <w:b/>
          <w:bCs/>
        </w:rPr>
        <w:t xml:space="preserve">: </w:t>
      </w:r>
      <w:r w:rsidRPr="47A51A55">
        <w:rPr>
          <w:rFonts w:eastAsia="Times New Roman" w:cs="Arial"/>
        </w:rPr>
        <w:t>Select today’s date</w:t>
      </w:r>
    </w:p>
    <w:p w:rsidRPr="00280FCC" w:rsidR="00280FCC" w:rsidP="47A51A55" w:rsidRDefault="0AFC6292" w14:paraId="205AAA18" w14:textId="77777777">
      <w:pPr>
        <w:spacing w:after="0" w:line="240" w:lineRule="auto"/>
        <w:ind w:left="720"/>
        <w:textAlignment w:val="baseline"/>
        <w:rPr>
          <w:rFonts w:ascii="Segoe UI" w:hAnsi="Segoe UI" w:eastAsia="Times New Roman" w:cs="Segoe UI"/>
          <w:kern w:val="0"/>
          <w:sz w:val="18"/>
          <w:szCs w:val="18"/>
          <w14:ligatures w14:val="none"/>
        </w:rPr>
      </w:pPr>
      <w:r w:rsidRPr="00280FCC">
        <w:rPr>
          <w:rFonts w:eastAsia="Times New Roman" w:cs="Arial"/>
          <w:b/>
          <w:bCs/>
          <w:kern w:val="0"/>
          <w14:ligatures w14:val="none"/>
        </w:rPr>
        <w:lastRenderedPageBreak/>
        <w:t>NOTE: </w:t>
      </w:r>
      <w:r w:rsidRPr="00280FCC">
        <w:rPr>
          <w:rFonts w:eastAsia="Times New Roman" w:cs="Arial"/>
          <w:kern w:val="0"/>
          <w14:ligatures w14:val="none"/>
        </w:rPr>
        <w:t>  </w:t>
      </w:r>
    </w:p>
    <w:p w:rsidRPr="00F1587D" w:rsidR="00280FCC" w:rsidRDefault="0AFC6292" w14:paraId="2038645A" w14:textId="49820108">
      <w:pPr>
        <w:pStyle w:val="ListParagraph"/>
        <w:numPr>
          <w:ilvl w:val="0"/>
          <w:numId w:val="40"/>
        </w:numPr>
        <w:spacing w:after="0" w:line="240" w:lineRule="auto"/>
        <w:textAlignment w:val="baseline"/>
        <w:rPr>
          <w:rFonts w:eastAsia="Times New Roman" w:cs="Arial"/>
          <w:kern w:val="0"/>
          <w14:ligatures w14:val="none"/>
        </w:rPr>
      </w:pPr>
      <w:r w:rsidRPr="00F1587D">
        <w:rPr>
          <w:rFonts w:eastAsia="Times New Roman" w:cs="Arial"/>
          <w:kern w:val="0"/>
          <w14:ligatures w14:val="none"/>
        </w:rPr>
        <w:t>Depending on the </w:t>
      </w:r>
      <w:r w:rsidRPr="47A51A55">
        <w:rPr>
          <w:rFonts w:eastAsia="Times New Roman" w:cs="Arial"/>
        </w:rPr>
        <w:t>selection made, additional fields display. </w:t>
      </w:r>
    </w:p>
    <w:p w:rsidRPr="00F1587D" w:rsidR="00280FCC" w:rsidRDefault="0AFC6292" w14:paraId="788C04AE" w14:textId="10643A1B">
      <w:pPr>
        <w:pStyle w:val="ListParagraph"/>
        <w:numPr>
          <w:ilvl w:val="0"/>
          <w:numId w:val="40"/>
        </w:numPr>
        <w:spacing w:after="0" w:line="240" w:lineRule="auto"/>
        <w:textAlignment w:val="baseline"/>
        <w:rPr>
          <w:rFonts w:eastAsia="Times New Roman" w:cs="Arial"/>
          <w:color w:val="000000" w:themeColor="text1"/>
          <w:kern w:val="0"/>
          <w14:ligatures w14:val="none"/>
        </w:rPr>
      </w:pPr>
      <w:r w:rsidRPr="47A51A55">
        <w:rPr>
          <w:rFonts w:eastAsia="Times New Roman" w:cs="Arial"/>
          <w:color w:val="000000" w:themeColor="text1"/>
        </w:rPr>
        <w:t xml:space="preserve">The </w:t>
      </w:r>
      <w:r w:rsidRPr="47A51A55">
        <w:rPr>
          <w:rFonts w:eastAsia="Times New Roman" w:cs="Arial"/>
          <w:b/>
          <w:bCs/>
          <w:color w:val="000000" w:themeColor="text1"/>
        </w:rPr>
        <w:t>Mutual Agreement Date</w:t>
      </w:r>
      <w:r w:rsidRPr="47A51A55">
        <w:rPr>
          <w:rFonts w:eastAsia="Times New Roman" w:cs="Arial"/>
          <w:color w:val="000000" w:themeColor="text1"/>
        </w:rPr>
        <w:t xml:space="preserve"> is the date when the Non-Minor Dependent and the worker sign the </w:t>
      </w:r>
      <w:r w:rsidRPr="47A51A55">
        <w:rPr>
          <w:rFonts w:eastAsia="Times New Roman" w:cs="Arial"/>
          <w:b/>
          <w:bCs/>
          <w:color w:val="000000" w:themeColor="text1"/>
        </w:rPr>
        <w:t>SOC 162 </w:t>
      </w:r>
      <w:r w:rsidRPr="47A51A55">
        <w:rPr>
          <w:rFonts w:eastAsia="Times New Roman" w:cs="Arial"/>
          <w:color w:val="000000" w:themeColor="text1"/>
        </w:rPr>
        <w:t>form upon the youth’s 18</w:t>
      </w:r>
      <w:r w:rsidRPr="47A51A55">
        <w:rPr>
          <w:rFonts w:eastAsia="Times New Roman" w:cs="Arial"/>
          <w:color w:val="000000" w:themeColor="text1"/>
          <w:sz w:val="20"/>
          <w:szCs w:val="20"/>
          <w:vertAlign w:val="superscript"/>
        </w:rPr>
        <w:t>th</w:t>
      </w:r>
      <w:r w:rsidRPr="47A51A55">
        <w:rPr>
          <w:rFonts w:eastAsia="Times New Roman" w:cs="Arial"/>
          <w:color w:val="000000" w:themeColor="text1"/>
        </w:rPr>
        <w:t> birthday</w:t>
      </w:r>
    </w:p>
    <w:p w:rsidR="47A51A55" w:rsidP="47A51A55" w:rsidRDefault="47A51A55" w14:paraId="6643B92E" w14:textId="654815D2">
      <w:pPr>
        <w:spacing w:after="0" w:line="240" w:lineRule="auto"/>
        <w:rPr>
          <w:rFonts w:eastAsia="Times New Roman" w:cs="Arial"/>
        </w:rPr>
      </w:pPr>
    </w:p>
    <w:p w:rsidR="4C5219A2" w:rsidP="47A51A55" w:rsidRDefault="4C5219A2" w14:paraId="70099941" w14:textId="4EB0BFB7">
      <w:pPr>
        <w:spacing w:after="0" w:line="240" w:lineRule="auto"/>
        <w:rPr>
          <w:rFonts w:ascii="Segoe UI" w:hAnsi="Segoe UI" w:eastAsia="Times New Roman" w:cs="Segoe UI"/>
          <w:sz w:val="18"/>
          <w:szCs w:val="18"/>
        </w:rPr>
      </w:pPr>
      <w:r w:rsidRPr="47A51A55">
        <w:rPr>
          <w:rFonts w:eastAsia="Times New Roman" w:cs="Arial"/>
          <w:b/>
          <w:bCs/>
          <w:color w:val="2F5496" w:themeColor="accent1" w:themeShade="BF"/>
        </w:rPr>
        <w:t>STEP 3:</w:t>
      </w:r>
      <w:r w:rsidRPr="47A51A55">
        <w:rPr>
          <w:rFonts w:eastAsia="Times New Roman" w:cs="Arial"/>
        </w:rPr>
        <w:t xml:space="preserve"> Click the </w:t>
      </w:r>
      <w:r w:rsidRPr="47A51A55">
        <w:rPr>
          <w:rFonts w:eastAsia="Times New Roman" w:cs="Arial"/>
          <w:b/>
          <w:bCs/>
        </w:rPr>
        <w:t>Save</w:t>
      </w:r>
      <w:r w:rsidRPr="47A51A55">
        <w:rPr>
          <w:rFonts w:eastAsia="Times New Roman" w:cs="Arial"/>
        </w:rPr>
        <w:t> button.</w:t>
      </w:r>
    </w:p>
    <w:p w:rsidRPr="00280FCC" w:rsidR="00280FCC" w:rsidP="47A51A55" w:rsidRDefault="0AFC6292" w14:paraId="2CE6735F" w14:textId="77777777">
      <w:pPr>
        <w:spacing w:after="0" w:line="240" w:lineRule="auto"/>
        <w:ind w:left="720"/>
        <w:textAlignment w:val="baseline"/>
        <w:rPr>
          <w:rFonts w:ascii="Segoe UI" w:hAnsi="Segoe UI" w:eastAsia="Times New Roman" w:cs="Segoe UI"/>
          <w:kern w:val="0"/>
          <w:sz w:val="18"/>
          <w:szCs w:val="18"/>
          <w14:ligatures w14:val="none"/>
        </w:rPr>
      </w:pPr>
      <w:r w:rsidRPr="00280FCC">
        <w:rPr>
          <w:rFonts w:eastAsia="Times New Roman" w:cs="Arial"/>
          <w:color w:val="000000"/>
          <w:kern w:val="0"/>
          <w14:ligatures w14:val="none"/>
        </w:rPr>
        <w:t>  </w:t>
      </w:r>
    </w:p>
    <w:p w:rsidRPr="00F1587D" w:rsidR="00280FCC" w:rsidP="00525077" w:rsidRDefault="00727C4B" w14:paraId="324B19AA" w14:textId="5430C30C">
      <w:pPr>
        <w:pStyle w:val="Heading4"/>
      </w:pPr>
      <w:r w:rsidRPr="00F1587D">
        <w:t>Document All Elements of CA Rules of Court 5.</w:t>
      </w:r>
      <w:r w:rsidRPr="00F1587D" w:rsidR="00280FCC">
        <w:t>707 (a</w:t>
      </w:r>
      <w:proofErr w:type="gramStart"/>
      <w:r w:rsidRPr="00F1587D" w:rsidR="00280FCC">
        <w:t>)(</w:t>
      </w:r>
      <w:proofErr w:type="gramEnd"/>
      <w:r w:rsidRPr="00F1587D" w:rsidR="00280FCC">
        <w:t>1-9)</w:t>
      </w:r>
    </w:p>
    <w:p w:rsidRPr="00280FCC" w:rsidR="00280FCC" w:rsidP="00C937FC" w:rsidRDefault="00280FCC" w14:paraId="06245FFC" w14:textId="77777777">
      <w:pPr>
        <w:spacing w:after="120" w:line="240" w:lineRule="auto"/>
        <w:textAlignment w:val="baseline"/>
        <w:rPr>
          <w:rFonts w:ascii="Segoe UI" w:hAnsi="Segoe UI" w:eastAsia="Times New Roman" w:cs="Segoe UI"/>
          <w:kern w:val="0"/>
          <w:sz w:val="18"/>
          <w:szCs w:val="18"/>
          <w14:ligatures w14:val="none"/>
        </w:rPr>
      </w:pPr>
      <w:r w:rsidRPr="00714BFC">
        <w:rPr>
          <w:rFonts w:eastAsia="Times New Roman" w:cs="Arial"/>
          <w:b/>
          <w:color w:val="2F5496" w:themeColor="accent1" w:themeShade="BF"/>
          <w:kern w:val="0"/>
          <w14:ligatures w14:val="none"/>
        </w:rPr>
        <w:t>STEP 1:</w:t>
      </w:r>
      <w:r w:rsidRPr="00280FCC">
        <w:rPr>
          <w:rFonts w:eastAsia="Times New Roman" w:cs="Arial"/>
          <w:b/>
          <w:bCs/>
          <w:color w:val="0070C0"/>
          <w:kern w:val="0"/>
          <w14:ligatures w14:val="none"/>
        </w:rPr>
        <w:t> </w:t>
      </w:r>
      <w:r w:rsidRPr="00280FCC">
        <w:rPr>
          <w:rFonts w:eastAsia="Times New Roman" w:cs="Arial"/>
          <w:kern w:val="0"/>
          <w14:ligatures w14:val="none"/>
        </w:rPr>
        <w:t>Click</w:t>
      </w:r>
      <w:r w:rsidRPr="00280FCC">
        <w:rPr>
          <w:rFonts w:eastAsia="Times New Roman" w:cs="Arial"/>
          <w:color w:val="000000"/>
          <w:kern w:val="0"/>
          <w14:ligatures w14:val="none"/>
        </w:rPr>
        <w:t> the </w:t>
      </w:r>
      <w:r w:rsidRPr="00280FCC">
        <w:rPr>
          <w:rFonts w:eastAsia="Times New Roman" w:cs="Arial"/>
          <w:b/>
          <w:bCs/>
          <w:color w:val="000000"/>
          <w:kern w:val="0"/>
          <w14:ligatures w14:val="none"/>
        </w:rPr>
        <w:t>Extended Foster Care</w:t>
      </w:r>
      <w:r w:rsidRPr="00280FCC">
        <w:rPr>
          <w:rFonts w:eastAsia="Times New Roman" w:cs="Arial"/>
          <w:color w:val="000000"/>
          <w:kern w:val="0"/>
          <w14:ligatures w14:val="none"/>
        </w:rPr>
        <w:t> tab then the </w:t>
      </w:r>
      <w:r w:rsidRPr="00280FCC">
        <w:rPr>
          <w:rFonts w:eastAsia="Times New Roman" w:cs="Arial"/>
          <w:b/>
          <w:bCs/>
          <w:color w:val="000000"/>
          <w:kern w:val="0"/>
          <w14:ligatures w14:val="none"/>
        </w:rPr>
        <w:t>CA Rules of Court</w:t>
      </w:r>
      <w:r w:rsidRPr="00280FCC">
        <w:rPr>
          <w:rFonts w:eastAsia="Times New Roman" w:cs="Arial"/>
          <w:color w:val="000000"/>
          <w:kern w:val="0"/>
          <w14:ligatures w14:val="none"/>
        </w:rPr>
        <w:t> subtab on the left navigation panel.  </w:t>
      </w:r>
    </w:p>
    <w:p w:rsidRPr="00280FCC" w:rsidR="00280FCC" w:rsidP="00C937FC" w:rsidRDefault="0AFC6292" w14:paraId="07291095" w14:textId="0CE1BCD2">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STEP 2:</w:t>
      </w:r>
      <w:r w:rsidRPr="00280FCC">
        <w:rPr>
          <w:rFonts w:eastAsia="Times New Roman" w:cs="Arial"/>
          <w:b/>
          <w:bCs/>
          <w:color w:val="0070C0"/>
          <w:kern w:val="0"/>
          <w14:ligatures w14:val="none"/>
        </w:rPr>
        <w:t> </w:t>
      </w:r>
      <w:r w:rsidRPr="00280FCC">
        <w:rPr>
          <w:rFonts w:eastAsia="Times New Roman" w:cs="Arial"/>
          <w:kern w:val="0"/>
          <w14:ligatures w14:val="none"/>
        </w:rPr>
        <w:t>Complete all relevant information under the </w:t>
      </w:r>
      <w:r w:rsidRPr="00280FCC">
        <w:rPr>
          <w:rFonts w:eastAsia="Times New Roman" w:cs="Arial"/>
          <w:b/>
          <w:bCs/>
          <w:kern w:val="0"/>
          <w14:ligatures w14:val="none"/>
        </w:rPr>
        <w:t>CA Rules of Court 5.707 (a</w:t>
      </w:r>
      <w:proofErr w:type="gramStart"/>
      <w:r w:rsidRPr="47A51A55">
        <w:rPr>
          <w:rFonts w:eastAsia="Times New Roman" w:cs="Arial"/>
          <w:b/>
          <w:bCs/>
        </w:rPr>
        <w:t>)(</w:t>
      </w:r>
      <w:proofErr w:type="gramEnd"/>
      <w:r w:rsidRPr="47A51A55">
        <w:rPr>
          <w:rFonts w:eastAsia="Times New Roman" w:cs="Arial"/>
          <w:b/>
          <w:bCs/>
        </w:rPr>
        <w:t>1-9)</w:t>
      </w:r>
      <w:r w:rsidRPr="00280FCC">
        <w:rPr>
          <w:rFonts w:eastAsia="Times New Roman" w:cs="Arial"/>
          <w:kern w:val="0"/>
          <w14:ligatures w14:val="none"/>
        </w:rPr>
        <w:t> section</w:t>
      </w:r>
      <w:r w:rsidRPr="47A51A55">
        <w:rPr>
          <w:rFonts w:eastAsia="Times New Roman" w:cs="Arial"/>
          <w:i/>
          <w:iCs/>
        </w:rPr>
        <w:t>.</w:t>
      </w:r>
      <w:r w:rsidRPr="47A51A55">
        <w:rPr>
          <w:rFonts w:eastAsia="Times New Roman" w:cs="Arial"/>
          <w:i/>
          <w:iCs/>
          <w:color w:val="0070C0"/>
        </w:rPr>
        <w:t> </w:t>
      </w:r>
    </w:p>
    <w:p w:rsidRPr="00280FCC" w:rsidR="00280FCC" w:rsidP="00C937FC" w:rsidRDefault="00280FCC" w14:paraId="0782832D" w14:textId="77777777">
      <w:pPr>
        <w:spacing w:after="120" w:line="240" w:lineRule="auto"/>
        <w:textAlignment w:val="baseline"/>
        <w:rPr>
          <w:rFonts w:ascii="Segoe UI" w:hAnsi="Segoe UI" w:eastAsia="Times New Roman" w:cs="Segoe UI"/>
          <w:kern w:val="0"/>
          <w:sz w:val="18"/>
          <w:szCs w:val="18"/>
          <w14:ligatures w14:val="none"/>
        </w:rPr>
      </w:pPr>
      <w:r w:rsidRPr="00714BFC">
        <w:rPr>
          <w:rFonts w:eastAsia="Times New Roman" w:cs="Arial"/>
          <w:b/>
          <w:color w:val="2F5496" w:themeColor="accent1" w:themeShade="BF"/>
          <w:kern w:val="0"/>
          <w14:ligatures w14:val="none"/>
        </w:rPr>
        <w:t>STEP 3:</w:t>
      </w:r>
      <w:r w:rsidRPr="00280FCC">
        <w:rPr>
          <w:rFonts w:eastAsia="Times New Roman" w:cs="Arial"/>
          <w:b/>
          <w:bCs/>
          <w:color w:val="0070C0"/>
          <w:kern w:val="0"/>
          <w14:ligatures w14:val="none"/>
        </w:rPr>
        <w:t> </w:t>
      </w:r>
      <w:r w:rsidRPr="00280FCC">
        <w:rPr>
          <w:rFonts w:eastAsia="Times New Roman" w:cs="Arial"/>
          <w:kern w:val="0"/>
          <w14:ligatures w14:val="none"/>
        </w:rPr>
        <w:t>Click the </w:t>
      </w:r>
      <w:r w:rsidRPr="00280FCC">
        <w:rPr>
          <w:rFonts w:eastAsia="Times New Roman" w:cs="Arial"/>
          <w:b/>
          <w:bCs/>
          <w:kern w:val="0"/>
          <w14:ligatures w14:val="none"/>
        </w:rPr>
        <w:t>Save</w:t>
      </w:r>
      <w:r w:rsidRPr="00280FCC">
        <w:rPr>
          <w:rFonts w:eastAsia="Times New Roman" w:cs="Arial"/>
          <w:kern w:val="0"/>
          <w14:ligatures w14:val="none"/>
        </w:rPr>
        <w:t> button.  </w:t>
      </w:r>
    </w:p>
    <w:p w:rsidRPr="00280FCC" w:rsidR="00280FCC" w:rsidP="00C937FC" w:rsidRDefault="00280FCC" w14:paraId="53883D6C" w14:textId="77777777">
      <w:pPr>
        <w:spacing w:after="120" w:line="240" w:lineRule="auto"/>
        <w:textAlignment w:val="baseline"/>
        <w:rPr>
          <w:rFonts w:ascii="Segoe UI" w:hAnsi="Segoe UI" w:eastAsia="Times New Roman" w:cs="Segoe UI"/>
          <w:kern w:val="0"/>
          <w:sz w:val="18"/>
          <w:szCs w:val="18"/>
          <w14:ligatures w14:val="none"/>
        </w:rPr>
      </w:pPr>
      <w:r w:rsidRPr="00280FCC">
        <w:rPr>
          <w:rFonts w:eastAsia="Times New Roman" w:cs="Arial"/>
          <w:b/>
          <w:bCs/>
          <w:kern w:val="0"/>
          <w14:ligatures w14:val="none"/>
        </w:rPr>
        <w:t>NOTE: </w:t>
      </w:r>
      <w:r w:rsidRPr="00280FCC">
        <w:rPr>
          <w:rFonts w:eastAsia="Times New Roman" w:cs="Arial"/>
          <w:kern w:val="0"/>
          <w14:ligatures w14:val="none"/>
        </w:rPr>
        <w:t>The CA Rules of Court 5.555 (c) section is completed upon re-entry.  </w:t>
      </w:r>
    </w:p>
    <w:p w:rsidRPr="00280FCC" w:rsidR="00280FCC" w:rsidP="00280FCC" w:rsidRDefault="00280FCC" w14:paraId="2CA94ACD" w14:textId="77777777">
      <w:pPr>
        <w:spacing w:after="0" w:line="240" w:lineRule="auto"/>
        <w:textAlignment w:val="baseline"/>
        <w:rPr>
          <w:rFonts w:ascii="Segoe UI" w:hAnsi="Segoe UI" w:eastAsia="Times New Roman" w:cs="Segoe UI"/>
          <w:kern w:val="0"/>
          <w:sz w:val="18"/>
          <w:szCs w:val="18"/>
          <w14:ligatures w14:val="none"/>
        </w:rPr>
      </w:pPr>
      <w:r w:rsidRPr="00280FCC">
        <w:rPr>
          <w:rFonts w:eastAsia="Times New Roman" w:cs="Arial"/>
          <w:color w:val="7030A0"/>
          <w:kern w:val="0"/>
          <w14:ligatures w14:val="none"/>
        </w:rPr>
        <w:t>  </w:t>
      </w:r>
    </w:p>
    <w:p w:rsidRPr="00F1587D" w:rsidR="00727C4B" w:rsidP="00525077" w:rsidRDefault="00727C4B" w14:paraId="3C4CFEE9" w14:textId="77777777">
      <w:pPr>
        <w:pStyle w:val="Heading4"/>
      </w:pPr>
      <w:r w:rsidRPr="00F1587D">
        <w:t>Document EFC Participation Criteria</w:t>
      </w:r>
    </w:p>
    <w:p w:rsidRPr="00280FCC" w:rsidR="00280FCC" w:rsidP="00C937FC" w:rsidRDefault="0AFC6292" w14:paraId="4EA270F5" w14:textId="07818CBB">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STEP 1:</w:t>
      </w:r>
      <w:r w:rsidRPr="00280FCC">
        <w:rPr>
          <w:rFonts w:eastAsia="Times New Roman" w:cs="Arial"/>
          <w:b/>
          <w:bCs/>
          <w:color w:val="0070C0"/>
          <w:kern w:val="0"/>
          <w14:ligatures w14:val="none"/>
        </w:rPr>
        <w:t> </w:t>
      </w:r>
      <w:r w:rsidRPr="47A51A55" w:rsidR="300C22A4">
        <w:rPr>
          <w:rFonts w:eastAsia="Times New Roman" w:cs="Arial"/>
        </w:rPr>
        <w:t xml:space="preserve">On the </w:t>
      </w:r>
      <w:r w:rsidRPr="47A51A55" w:rsidR="300C22A4">
        <w:rPr>
          <w:rFonts w:eastAsia="Times New Roman" w:cs="Arial"/>
          <w:b/>
          <w:bCs/>
        </w:rPr>
        <w:t>Case</w:t>
      </w:r>
      <w:r w:rsidRPr="47A51A55" w:rsidR="300C22A4">
        <w:rPr>
          <w:rFonts w:eastAsia="Times New Roman" w:cs="Arial"/>
        </w:rPr>
        <w:t xml:space="preserve"> record, c</w:t>
      </w:r>
      <w:r w:rsidRPr="47A51A55">
        <w:rPr>
          <w:rFonts w:eastAsia="Times New Roman" w:cs="Arial"/>
        </w:rPr>
        <w:t>lick the </w:t>
      </w:r>
      <w:r w:rsidRPr="47A51A55">
        <w:rPr>
          <w:rFonts w:eastAsia="Times New Roman" w:cs="Arial"/>
          <w:b/>
          <w:bCs/>
        </w:rPr>
        <w:t>Extended Foster Care</w:t>
      </w:r>
      <w:r w:rsidRPr="47A51A55">
        <w:rPr>
          <w:rFonts w:eastAsia="Times New Roman" w:cs="Arial"/>
        </w:rPr>
        <w:t> tab</w:t>
      </w:r>
      <w:r w:rsidRPr="47A51A55" w:rsidR="206CD6C1">
        <w:rPr>
          <w:rFonts w:eastAsia="Times New Roman" w:cs="Arial"/>
        </w:rPr>
        <w:t>,</w:t>
      </w:r>
      <w:r w:rsidRPr="47A51A55">
        <w:rPr>
          <w:rFonts w:eastAsia="Times New Roman" w:cs="Arial"/>
        </w:rPr>
        <w:t xml:space="preserve"> then the </w:t>
      </w:r>
      <w:r w:rsidRPr="47A51A55">
        <w:rPr>
          <w:rFonts w:eastAsia="Times New Roman" w:cs="Arial"/>
          <w:b/>
          <w:bCs/>
        </w:rPr>
        <w:t>EFC Participation Criteria</w:t>
      </w:r>
      <w:r w:rsidRPr="47A51A55">
        <w:rPr>
          <w:rFonts w:eastAsia="Times New Roman" w:cs="Arial"/>
        </w:rPr>
        <w:t> subtab on the left navigation panel. </w:t>
      </w:r>
    </w:p>
    <w:p w:rsidRPr="00280FCC" w:rsidR="00280FCC" w:rsidP="00C937FC" w:rsidRDefault="00280FCC" w14:paraId="14C7ED9D" w14:textId="77777777">
      <w:pPr>
        <w:spacing w:after="120" w:line="240" w:lineRule="auto"/>
        <w:textAlignment w:val="baseline"/>
        <w:rPr>
          <w:rFonts w:ascii="Segoe UI" w:hAnsi="Segoe UI" w:eastAsia="Times New Roman" w:cs="Segoe UI"/>
          <w:kern w:val="0"/>
          <w:sz w:val="18"/>
          <w:szCs w:val="18"/>
          <w14:ligatures w14:val="none"/>
        </w:rPr>
      </w:pPr>
      <w:r w:rsidRPr="00714BFC">
        <w:rPr>
          <w:rFonts w:eastAsia="Times New Roman" w:cs="Arial"/>
          <w:b/>
          <w:color w:val="2F5496" w:themeColor="accent1" w:themeShade="BF"/>
          <w:kern w:val="0"/>
          <w14:ligatures w14:val="none"/>
        </w:rPr>
        <w:t>STEP 2:</w:t>
      </w:r>
      <w:r w:rsidRPr="00280FCC">
        <w:rPr>
          <w:rFonts w:eastAsia="Times New Roman" w:cs="Arial"/>
          <w:b/>
          <w:bCs/>
          <w:color w:val="0070C0"/>
          <w:kern w:val="0"/>
          <w14:ligatures w14:val="none"/>
        </w:rPr>
        <w:t> </w:t>
      </w:r>
      <w:r w:rsidRPr="00280FCC">
        <w:rPr>
          <w:rFonts w:eastAsia="Times New Roman" w:cs="Arial"/>
          <w:kern w:val="0"/>
          <w14:ligatures w14:val="none"/>
        </w:rPr>
        <w:t>Click the </w:t>
      </w:r>
      <w:r w:rsidRPr="00280FCC">
        <w:rPr>
          <w:rFonts w:eastAsia="Times New Roman" w:cs="Arial"/>
          <w:b/>
          <w:bCs/>
          <w:kern w:val="0"/>
          <w14:ligatures w14:val="none"/>
        </w:rPr>
        <w:t>New</w:t>
      </w:r>
      <w:r w:rsidRPr="00280FCC">
        <w:rPr>
          <w:rFonts w:eastAsia="Times New Roman" w:cs="Arial"/>
          <w:kern w:val="0"/>
          <w14:ligatures w14:val="none"/>
        </w:rPr>
        <w:t> button to the right of the page in the </w:t>
      </w:r>
      <w:r w:rsidRPr="00280FCC">
        <w:rPr>
          <w:rFonts w:eastAsia="Times New Roman" w:cs="Arial"/>
          <w:b/>
          <w:bCs/>
          <w:kern w:val="0"/>
          <w14:ligatures w14:val="none"/>
        </w:rPr>
        <w:t>EFC Participation Criteria</w:t>
      </w:r>
      <w:r w:rsidRPr="00280FCC">
        <w:rPr>
          <w:rFonts w:eastAsia="Times New Roman" w:cs="Arial"/>
          <w:kern w:val="0"/>
          <w14:ligatures w14:val="none"/>
        </w:rPr>
        <w:t> section. </w:t>
      </w:r>
    </w:p>
    <w:p w:rsidRPr="00280FCC" w:rsidR="00280FCC" w:rsidP="00C937FC" w:rsidRDefault="0AFC6292" w14:paraId="179AE5F6" w14:textId="097C6341">
      <w:pPr>
        <w:spacing w:after="120" w:line="240" w:lineRule="auto"/>
        <w:textAlignment w:val="baseline"/>
      </w:pPr>
      <w:r w:rsidRPr="47A51A55">
        <w:rPr>
          <w:rFonts w:eastAsia="Times New Roman" w:cs="Arial"/>
          <w:b/>
          <w:bCs/>
          <w:color w:val="2F5496" w:themeColor="accent1" w:themeShade="BF"/>
          <w:kern w:val="0"/>
          <w14:ligatures w14:val="none"/>
        </w:rPr>
        <w:t>STEP 3:</w:t>
      </w:r>
      <w:r w:rsidRPr="00280FCC">
        <w:rPr>
          <w:rFonts w:eastAsia="Times New Roman" w:cs="Arial"/>
          <w:kern w:val="0"/>
          <w14:ligatures w14:val="none"/>
        </w:rPr>
        <w:t> Complete all the relevant and mandatory fields under the </w:t>
      </w:r>
      <w:r w:rsidRPr="00280FCC">
        <w:rPr>
          <w:rFonts w:eastAsia="Times New Roman" w:cs="Arial"/>
          <w:b/>
          <w:bCs/>
          <w:kern w:val="0"/>
          <w14:ligatures w14:val="none"/>
        </w:rPr>
        <w:t>EFC Participation Criteria Information</w:t>
      </w:r>
      <w:r w:rsidRPr="00280FCC">
        <w:rPr>
          <w:rFonts w:eastAsia="Times New Roman" w:cs="Arial"/>
          <w:kern w:val="0"/>
          <w14:ligatures w14:val="none"/>
        </w:rPr>
        <w:t> section</w:t>
      </w:r>
      <w:r w:rsidRPr="47A51A55" w:rsidR="210D7CBD">
        <w:rPr>
          <w:rFonts w:eastAsia="Times New Roman" w:cs="Arial"/>
        </w:rPr>
        <w:t>:</w:t>
      </w:r>
    </w:p>
    <w:p w:rsidR="210D7CBD" w:rsidRDefault="210D7CBD" w14:paraId="70921DBE" w14:textId="7055E980">
      <w:pPr>
        <w:pStyle w:val="ListParagraph"/>
        <w:numPr>
          <w:ilvl w:val="0"/>
          <w:numId w:val="6"/>
        </w:numPr>
        <w:spacing w:after="120" w:line="240" w:lineRule="auto"/>
        <w:rPr>
          <w:rFonts w:eastAsia="Times New Roman" w:cs="Arial"/>
        </w:rPr>
      </w:pPr>
      <w:r w:rsidRPr="47A51A55">
        <w:rPr>
          <w:rFonts w:eastAsia="Times New Roman" w:cs="Arial"/>
          <w:b/>
          <w:bCs/>
        </w:rPr>
        <w:t>Type:</w:t>
      </w:r>
      <w:r w:rsidRPr="47A51A55">
        <w:rPr>
          <w:rFonts w:eastAsia="Times New Roman" w:cs="Arial"/>
        </w:rPr>
        <w:t xml:space="preserve"> User Selected</w:t>
      </w:r>
    </w:p>
    <w:p w:rsidR="210D7CBD" w:rsidRDefault="210D7CBD" w14:paraId="273F1C27" w14:textId="0034DBE7">
      <w:pPr>
        <w:pStyle w:val="ListParagraph"/>
        <w:numPr>
          <w:ilvl w:val="0"/>
          <w:numId w:val="6"/>
        </w:numPr>
        <w:spacing w:after="120" w:line="240" w:lineRule="auto"/>
        <w:rPr>
          <w:rFonts w:eastAsia="Times New Roman" w:cs="Arial"/>
        </w:rPr>
      </w:pPr>
      <w:r w:rsidRPr="47A51A55">
        <w:rPr>
          <w:rFonts w:eastAsia="Times New Roman" w:cs="Arial"/>
          <w:b/>
          <w:bCs/>
        </w:rPr>
        <w:t xml:space="preserve">Subtype: </w:t>
      </w:r>
      <w:r w:rsidRPr="47A51A55">
        <w:rPr>
          <w:rFonts w:eastAsia="Times New Roman" w:cs="Arial"/>
        </w:rPr>
        <w:t>User Selected</w:t>
      </w:r>
    </w:p>
    <w:p w:rsidR="210D7CBD" w:rsidRDefault="210D7CBD" w14:paraId="13E2C00A" w14:textId="71DD2207">
      <w:pPr>
        <w:pStyle w:val="ListParagraph"/>
        <w:numPr>
          <w:ilvl w:val="0"/>
          <w:numId w:val="6"/>
        </w:numPr>
        <w:spacing w:after="120" w:line="240" w:lineRule="auto"/>
        <w:rPr>
          <w:rFonts w:eastAsia="Times New Roman" w:cs="Arial"/>
        </w:rPr>
      </w:pPr>
      <w:r w:rsidRPr="47A51A55">
        <w:rPr>
          <w:rFonts w:eastAsia="Times New Roman" w:cs="Arial"/>
          <w:b/>
          <w:bCs/>
        </w:rPr>
        <w:t>Start Date</w:t>
      </w:r>
      <w:r w:rsidRPr="47A51A55">
        <w:rPr>
          <w:rFonts w:eastAsia="Times New Roman" w:cs="Arial"/>
        </w:rPr>
        <w:t>: Today’s Date</w:t>
      </w:r>
    </w:p>
    <w:p w:rsidRPr="00280FCC" w:rsidR="00280FCC" w:rsidP="00C937FC" w:rsidRDefault="00280FCC" w14:paraId="16F264FF" w14:textId="77777777">
      <w:pPr>
        <w:spacing w:after="120" w:line="240" w:lineRule="auto"/>
        <w:textAlignment w:val="baseline"/>
        <w:rPr>
          <w:rFonts w:ascii="Segoe UI" w:hAnsi="Segoe UI" w:eastAsia="Times New Roman" w:cs="Segoe UI"/>
          <w:kern w:val="0"/>
          <w:sz w:val="18"/>
          <w:szCs w:val="18"/>
          <w14:ligatures w14:val="none"/>
        </w:rPr>
      </w:pPr>
      <w:r w:rsidRPr="00714BFC">
        <w:rPr>
          <w:rFonts w:eastAsia="Times New Roman" w:cs="Arial"/>
          <w:b/>
          <w:color w:val="2F5496" w:themeColor="accent1" w:themeShade="BF"/>
          <w:kern w:val="0"/>
          <w14:ligatures w14:val="none"/>
        </w:rPr>
        <w:t>STEP 4:</w:t>
      </w:r>
      <w:r w:rsidRPr="00280FCC">
        <w:rPr>
          <w:rFonts w:eastAsia="Times New Roman" w:cs="Arial"/>
          <w:b/>
          <w:bCs/>
          <w:color w:val="0070C0"/>
          <w:kern w:val="0"/>
          <w14:ligatures w14:val="none"/>
        </w:rPr>
        <w:t> </w:t>
      </w:r>
      <w:r w:rsidRPr="00280FCC">
        <w:rPr>
          <w:rFonts w:eastAsia="Times New Roman" w:cs="Arial"/>
          <w:kern w:val="0"/>
          <w14:ligatures w14:val="none"/>
        </w:rPr>
        <w:t>Click the </w:t>
      </w:r>
      <w:r w:rsidRPr="00280FCC">
        <w:rPr>
          <w:rFonts w:eastAsia="Times New Roman" w:cs="Arial"/>
          <w:b/>
          <w:bCs/>
          <w:kern w:val="0"/>
          <w14:ligatures w14:val="none"/>
        </w:rPr>
        <w:t>Save </w:t>
      </w:r>
      <w:r w:rsidRPr="00280FCC">
        <w:rPr>
          <w:rFonts w:eastAsia="Times New Roman" w:cs="Arial"/>
          <w:kern w:val="0"/>
          <w14:ligatures w14:val="none"/>
        </w:rPr>
        <w:t>button.</w:t>
      </w:r>
      <w:r w:rsidRPr="00280FCC">
        <w:rPr>
          <w:rFonts w:eastAsia="Times New Roman" w:cs="Arial"/>
          <w:b/>
          <w:bCs/>
          <w:kern w:val="0"/>
          <w14:ligatures w14:val="none"/>
        </w:rPr>
        <w:t> </w:t>
      </w:r>
      <w:r w:rsidRPr="00280FCC">
        <w:rPr>
          <w:rFonts w:eastAsia="Times New Roman" w:cs="Arial"/>
          <w:kern w:val="0"/>
          <w14:ligatures w14:val="none"/>
        </w:rPr>
        <w:t> </w:t>
      </w:r>
    </w:p>
    <w:p w:rsidRPr="00280FCC" w:rsidR="00280FCC" w:rsidP="00C937FC" w:rsidRDefault="00280FCC" w14:paraId="20B58198" w14:textId="77777777">
      <w:pPr>
        <w:spacing w:after="120" w:line="240" w:lineRule="auto"/>
        <w:textAlignment w:val="baseline"/>
        <w:rPr>
          <w:rFonts w:ascii="Segoe UI" w:hAnsi="Segoe UI" w:eastAsia="Times New Roman" w:cs="Segoe UI"/>
          <w:kern w:val="0"/>
          <w:sz w:val="18"/>
          <w:szCs w:val="18"/>
          <w14:ligatures w14:val="none"/>
        </w:rPr>
      </w:pPr>
      <w:r w:rsidRPr="00280FCC">
        <w:rPr>
          <w:rFonts w:eastAsia="Times New Roman" w:cs="Arial"/>
          <w:b/>
          <w:bCs/>
          <w:kern w:val="0"/>
          <w14:ligatures w14:val="none"/>
        </w:rPr>
        <w:t>NOTE: </w:t>
      </w:r>
      <w:r w:rsidRPr="00280FCC">
        <w:rPr>
          <w:rFonts w:eastAsia="Times New Roman" w:cs="Arial"/>
          <w:kern w:val="0"/>
          <w14:ligatures w14:val="none"/>
        </w:rPr>
        <w:t>You may also select </w:t>
      </w:r>
      <w:r w:rsidRPr="00280FCC">
        <w:rPr>
          <w:rFonts w:eastAsia="Times New Roman" w:cs="Arial"/>
          <w:b/>
          <w:bCs/>
          <w:kern w:val="0"/>
          <w14:ligatures w14:val="none"/>
        </w:rPr>
        <w:t>Save &amp; New</w:t>
      </w:r>
      <w:r w:rsidRPr="00280FCC">
        <w:rPr>
          <w:rFonts w:eastAsia="Times New Roman" w:cs="Arial"/>
          <w:kern w:val="0"/>
          <w14:ligatures w14:val="none"/>
        </w:rPr>
        <w:t> to add another </w:t>
      </w:r>
      <w:r w:rsidRPr="00280FCC">
        <w:rPr>
          <w:rFonts w:eastAsia="Times New Roman" w:cs="Arial"/>
          <w:b/>
          <w:bCs/>
          <w:kern w:val="0"/>
          <w14:ligatures w14:val="none"/>
        </w:rPr>
        <w:t>Type </w:t>
      </w:r>
      <w:r w:rsidRPr="00280FCC">
        <w:rPr>
          <w:rFonts w:eastAsia="Times New Roman" w:cs="Arial"/>
          <w:kern w:val="0"/>
          <w14:ligatures w14:val="none"/>
        </w:rPr>
        <w:t>of criteria. </w:t>
      </w:r>
    </w:p>
    <w:p w:rsidRPr="00280FCC" w:rsidR="00280FCC" w:rsidP="00280FCC" w:rsidRDefault="00280FCC" w14:paraId="6E39785C" w14:textId="77777777">
      <w:pPr>
        <w:spacing w:after="0" w:line="240" w:lineRule="auto"/>
        <w:textAlignment w:val="baseline"/>
        <w:rPr>
          <w:rFonts w:ascii="Segoe UI" w:hAnsi="Segoe UI" w:eastAsia="Times New Roman" w:cs="Segoe UI"/>
          <w:kern w:val="0"/>
          <w:sz w:val="18"/>
          <w:szCs w:val="18"/>
          <w14:ligatures w14:val="none"/>
        </w:rPr>
      </w:pPr>
      <w:r w:rsidRPr="00280FCC">
        <w:rPr>
          <w:rFonts w:eastAsia="Times New Roman" w:cs="Arial"/>
          <w:color w:val="7030A0"/>
          <w:kern w:val="0"/>
          <w14:ligatures w14:val="none"/>
        </w:rPr>
        <w:t>  </w:t>
      </w:r>
    </w:p>
    <w:p w:rsidRPr="00F1587D" w:rsidR="00280FCC" w:rsidP="00525077" w:rsidRDefault="00280FCC" w14:paraId="2DCB60F4" w14:textId="6F1EB986">
      <w:pPr>
        <w:pStyle w:val="Heading4"/>
      </w:pPr>
      <w:r w:rsidRPr="00F1587D">
        <w:t>Create</w:t>
      </w:r>
      <w:r w:rsidRPr="00F1587D" w:rsidR="008242F6">
        <w:t xml:space="preserve"> </w:t>
      </w:r>
      <w:r w:rsidRPr="00F1587D">
        <w:t>a</w:t>
      </w:r>
      <w:r w:rsidRPr="00F1587D" w:rsidR="008242F6">
        <w:t xml:space="preserve"> </w:t>
      </w:r>
      <w:r w:rsidRPr="00F1587D">
        <w:t>366.31</w:t>
      </w:r>
      <w:r w:rsidRPr="00F1587D" w:rsidR="008242F6">
        <w:t xml:space="preserve"> </w:t>
      </w:r>
      <w:r w:rsidRPr="00F1587D">
        <w:t>Pre-NMD</w:t>
      </w:r>
      <w:r w:rsidRPr="00F1587D" w:rsidR="008242F6">
        <w:t xml:space="preserve"> </w:t>
      </w:r>
      <w:r w:rsidRPr="00F1587D">
        <w:t>Hearing   </w:t>
      </w:r>
    </w:p>
    <w:p w:rsidRPr="00280FCC" w:rsidR="00280FCC" w:rsidP="004D36EB" w:rsidRDefault="0AFC6292" w14:paraId="07835A3A" w14:textId="77777777">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STEP 1:</w:t>
      </w:r>
      <w:r w:rsidRPr="00280FCC">
        <w:rPr>
          <w:rFonts w:eastAsia="Times New Roman" w:cs="Arial"/>
          <w:b/>
          <w:bCs/>
          <w:color w:val="000000"/>
          <w:kern w:val="0"/>
          <w14:ligatures w14:val="none"/>
        </w:rPr>
        <w:t> </w:t>
      </w:r>
      <w:r w:rsidRPr="47A51A55">
        <w:rPr>
          <w:rFonts w:eastAsia="Times New Roman" w:cs="Arial"/>
          <w:color w:val="000000" w:themeColor="text1"/>
        </w:rPr>
        <w:t>Click</w:t>
      </w:r>
      <w:r w:rsidRPr="00280FCC">
        <w:rPr>
          <w:rFonts w:eastAsia="Times New Roman" w:cs="Arial"/>
          <w:color w:val="000000"/>
          <w:kern w:val="0"/>
          <w14:ligatures w14:val="none"/>
        </w:rPr>
        <w:t> </w:t>
      </w:r>
      <w:r w:rsidRPr="47A51A55">
        <w:rPr>
          <w:rFonts w:eastAsia="Times New Roman" w:cs="Arial"/>
          <w:color w:val="000000" w:themeColor="text1"/>
        </w:rPr>
        <w:t>the </w:t>
      </w:r>
      <w:r w:rsidRPr="00280FCC">
        <w:rPr>
          <w:rFonts w:eastAsia="Times New Roman" w:cs="Arial"/>
          <w:b/>
          <w:bCs/>
          <w:color w:val="000000"/>
          <w:kern w:val="0"/>
          <w14:ligatures w14:val="none"/>
        </w:rPr>
        <w:t>Court Records</w:t>
      </w:r>
      <w:r w:rsidRPr="00280FCC">
        <w:rPr>
          <w:rFonts w:eastAsia="Times New Roman" w:cs="Arial"/>
          <w:color w:val="000000"/>
          <w:kern w:val="0"/>
          <w14:ligatures w14:val="none"/>
        </w:rPr>
        <w:t> tab, then the </w:t>
      </w:r>
      <w:r w:rsidRPr="00280FCC">
        <w:rPr>
          <w:rFonts w:eastAsia="Times New Roman" w:cs="Arial"/>
          <w:b/>
          <w:bCs/>
          <w:color w:val="000000"/>
          <w:kern w:val="0"/>
          <w14:ligatures w14:val="none"/>
        </w:rPr>
        <w:t>Court Work Items</w:t>
      </w:r>
      <w:r w:rsidRPr="00280FCC">
        <w:rPr>
          <w:rFonts w:eastAsia="Times New Roman" w:cs="Arial"/>
          <w:color w:val="000000"/>
          <w:kern w:val="0"/>
          <w14:ligatures w14:val="none"/>
        </w:rPr>
        <w:t> subtab on the left navigation panel.  </w:t>
      </w:r>
    </w:p>
    <w:p w:rsidRPr="00280FCC" w:rsidR="00280FCC" w:rsidP="004D36EB" w:rsidRDefault="00280FCC" w14:paraId="269D3027" w14:textId="77777777">
      <w:pPr>
        <w:spacing w:after="120" w:line="240" w:lineRule="auto"/>
        <w:textAlignment w:val="baseline"/>
        <w:rPr>
          <w:rFonts w:ascii="Segoe UI" w:hAnsi="Segoe UI" w:eastAsia="Times New Roman" w:cs="Segoe UI"/>
          <w:kern w:val="0"/>
          <w:sz w:val="18"/>
          <w:szCs w:val="18"/>
          <w14:ligatures w14:val="none"/>
        </w:rPr>
      </w:pPr>
      <w:r w:rsidRPr="004C72DC">
        <w:rPr>
          <w:rFonts w:eastAsia="Times New Roman" w:cs="Arial"/>
          <w:b/>
          <w:color w:val="2F5496" w:themeColor="accent1" w:themeShade="BF"/>
          <w:kern w:val="0"/>
          <w14:ligatures w14:val="none"/>
        </w:rPr>
        <w:t>STEP 2:</w:t>
      </w:r>
      <w:r w:rsidRPr="00280FCC">
        <w:rPr>
          <w:rFonts w:eastAsia="Times New Roman" w:cs="Arial"/>
          <w:b/>
          <w:bCs/>
          <w:color w:val="0070C0"/>
          <w:kern w:val="0"/>
          <w14:ligatures w14:val="none"/>
        </w:rPr>
        <w:t> </w:t>
      </w:r>
      <w:r w:rsidRPr="00280FCC">
        <w:rPr>
          <w:rFonts w:eastAsia="Times New Roman" w:cs="Arial"/>
          <w:color w:val="000000"/>
          <w:kern w:val="0"/>
          <w14:ligatures w14:val="none"/>
        </w:rPr>
        <w:t>Click</w:t>
      </w:r>
      <w:r w:rsidRPr="00280FCC">
        <w:rPr>
          <w:rFonts w:eastAsia="Times New Roman" w:cs="Arial"/>
          <w:b/>
          <w:bCs/>
          <w:color w:val="000000"/>
          <w:kern w:val="0"/>
          <w14:ligatures w14:val="none"/>
        </w:rPr>
        <w:t> </w:t>
      </w:r>
      <w:r w:rsidRPr="00280FCC">
        <w:rPr>
          <w:rFonts w:eastAsia="Times New Roman" w:cs="Arial"/>
          <w:color w:val="000000"/>
          <w:kern w:val="0"/>
          <w14:ligatures w14:val="none"/>
        </w:rPr>
        <w:t>the </w:t>
      </w:r>
      <w:r w:rsidRPr="00280FCC">
        <w:rPr>
          <w:rFonts w:eastAsia="Times New Roman" w:cs="Arial"/>
          <w:b/>
          <w:bCs/>
          <w:color w:val="000000"/>
          <w:kern w:val="0"/>
          <w14:ligatures w14:val="none"/>
        </w:rPr>
        <w:t>New</w:t>
      </w:r>
      <w:r w:rsidRPr="00280FCC">
        <w:rPr>
          <w:rFonts w:eastAsia="Times New Roman" w:cs="Arial"/>
          <w:color w:val="000000"/>
          <w:kern w:val="0"/>
          <w14:ligatures w14:val="none"/>
        </w:rPr>
        <w:t> button in the </w:t>
      </w:r>
      <w:r w:rsidRPr="00280FCC">
        <w:rPr>
          <w:rFonts w:eastAsia="Times New Roman" w:cs="Arial"/>
          <w:b/>
          <w:bCs/>
          <w:color w:val="000000"/>
          <w:kern w:val="0"/>
          <w14:ligatures w14:val="none"/>
        </w:rPr>
        <w:t>Hearings </w:t>
      </w:r>
      <w:r w:rsidRPr="00280FCC">
        <w:rPr>
          <w:rFonts w:eastAsia="Times New Roman" w:cs="Arial"/>
          <w:color w:val="000000"/>
          <w:kern w:val="0"/>
          <w14:ligatures w14:val="none"/>
        </w:rPr>
        <w:t>section.  </w:t>
      </w:r>
    </w:p>
    <w:p w:rsidRPr="00280FCC" w:rsidR="00280FCC" w:rsidP="00280FCC" w:rsidRDefault="00280FCC" w14:paraId="5FCBF5B2" w14:textId="77777777">
      <w:pPr>
        <w:spacing w:after="0" w:line="240" w:lineRule="auto"/>
        <w:textAlignment w:val="baseline"/>
        <w:rPr>
          <w:rFonts w:ascii="Segoe UI" w:hAnsi="Segoe UI" w:eastAsia="Times New Roman" w:cs="Segoe UI"/>
          <w:kern w:val="0"/>
          <w:sz w:val="18"/>
          <w:szCs w:val="18"/>
          <w14:ligatures w14:val="none"/>
        </w:rPr>
      </w:pPr>
      <w:r w:rsidRPr="004C72DC">
        <w:rPr>
          <w:rFonts w:eastAsia="Times New Roman" w:cs="Arial"/>
          <w:b/>
          <w:color w:val="2F5496" w:themeColor="accent1" w:themeShade="BF"/>
          <w:kern w:val="0"/>
          <w14:ligatures w14:val="none"/>
        </w:rPr>
        <w:t>STEP 3:</w:t>
      </w:r>
      <w:r w:rsidRPr="00280FCC">
        <w:rPr>
          <w:rFonts w:eastAsia="Times New Roman" w:cs="Arial"/>
          <w:color w:val="000000"/>
          <w:kern w:val="0"/>
          <w14:ligatures w14:val="none"/>
        </w:rPr>
        <w:t> Complete all relevant and mandatory fields under the </w:t>
      </w:r>
      <w:r w:rsidRPr="00280FCC">
        <w:rPr>
          <w:rFonts w:eastAsia="Times New Roman" w:cs="Arial"/>
          <w:b/>
          <w:bCs/>
          <w:color w:val="000000"/>
          <w:kern w:val="0"/>
          <w14:ligatures w14:val="none"/>
        </w:rPr>
        <w:t>Hearing Information</w:t>
      </w:r>
      <w:r w:rsidRPr="00280FCC">
        <w:rPr>
          <w:rFonts w:eastAsia="Times New Roman" w:cs="Arial"/>
          <w:color w:val="000000"/>
          <w:kern w:val="0"/>
          <w14:ligatures w14:val="none"/>
        </w:rPr>
        <w:t> section.  </w:t>
      </w:r>
    </w:p>
    <w:p w:rsidRPr="00F1587D" w:rsidR="00280FCC" w:rsidRDefault="309ED74A" w14:paraId="6EB54C92" w14:textId="70FCE612">
      <w:pPr>
        <w:pStyle w:val="ListParagraph"/>
        <w:numPr>
          <w:ilvl w:val="0"/>
          <w:numId w:val="41"/>
        </w:numPr>
        <w:spacing w:after="0" w:line="240" w:lineRule="auto"/>
        <w:textAlignment w:val="baseline"/>
        <w:rPr>
          <w:rFonts w:eastAsia="Times New Roman" w:cs="Arial"/>
          <w:color w:val="000000" w:themeColor="text1"/>
          <w:kern w:val="0"/>
          <w14:ligatures w14:val="none"/>
        </w:rPr>
      </w:pPr>
      <w:r w:rsidRPr="47A51A55">
        <w:rPr>
          <w:rFonts w:eastAsia="Times New Roman" w:cs="Arial"/>
          <w:b/>
          <w:bCs/>
          <w:color w:val="000000" w:themeColor="text1"/>
        </w:rPr>
        <w:t xml:space="preserve">Type: </w:t>
      </w:r>
      <w:r w:rsidRPr="47A51A55" w:rsidR="0AFC6292">
        <w:rPr>
          <w:rFonts w:eastAsia="Times New Roman" w:cs="Arial"/>
          <w:color w:val="000000" w:themeColor="text1"/>
        </w:rPr>
        <w:t>Select</w:t>
      </w:r>
      <w:r w:rsidRPr="47A51A55" w:rsidR="0AFC6292">
        <w:rPr>
          <w:rFonts w:eastAsia="Times New Roman" w:cs="Arial"/>
          <w:b/>
          <w:bCs/>
          <w:color w:val="000000" w:themeColor="text1"/>
        </w:rPr>
        <w:t> 366.31 Pre NMD</w:t>
      </w:r>
    </w:p>
    <w:p w:rsidRPr="00F1587D" w:rsidR="00280FCC" w:rsidRDefault="5501B571" w14:paraId="1A655B3D" w14:textId="1D98E7BB">
      <w:pPr>
        <w:pStyle w:val="ListParagraph"/>
        <w:numPr>
          <w:ilvl w:val="0"/>
          <w:numId w:val="41"/>
        </w:numPr>
        <w:spacing w:after="0" w:line="240" w:lineRule="auto"/>
        <w:textAlignment w:val="baseline"/>
        <w:rPr>
          <w:rFonts w:eastAsia="Times New Roman" w:cs="Arial"/>
          <w:color w:val="000000" w:themeColor="text1"/>
          <w:kern w:val="0"/>
          <w14:ligatures w14:val="none"/>
        </w:rPr>
      </w:pPr>
      <w:r w:rsidRPr="47A51A55">
        <w:rPr>
          <w:rFonts w:eastAsia="Times New Roman" w:cs="Arial"/>
          <w:b/>
          <w:bCs/>
          <w:color w:val="000000" w:themeColor="text1"/>
        </w:rPr>
        <w:t xml:space="preserve">Hearing Subtype: </w:t>
      </w:r>
      <w:r w:rsidRPr="47A51A55" w:rsidR="0AFC6292">
        <w:rPr>
          <w:rFonts w:eastAsia="Times New Roman" w:cs="Arial"/>
          <w:color w:val="000000" w:themeColor="text1"/>
        </w:rPr>
        <w:t>Select</w:t>
      </w:r>
      <w:r w:rsidRPr="47A51A55" w:rsidR="0AFC6292">
        <w:rPr>
          <w:rFonts w:eastAsia="Times New Roman" w:cs="Arial"/>
          <w:b/>
          <w:bCs/>
          <w:color w:val="000000" w:themeColor="text1"/>
        </w:rPr>
        <w:t> Master Calendar</w:t>
      </w:r>
    </w:p>
    <w:p w:rsidRPr="00F1587D" w:rsidR="00280FCC" w:rsidRDefault="5FF06E7B" w14:paraId="5DEDCB23" w14:textId="120CD6DB">
      <w:pPr>
        <w:pStyle w:val="ListParagraph"/>
        <w:numPr>
          <w:ilvl w:val="0"/>
          <w:numId w:val="41"/>
        </w:numPr>
        <w:spacing w:after="0" w:line="240" w:lineRule="auto"/>
        <w:textAlignment w:val="baseline"/>
        <w:rPr>
          <w:rFonts w:eastAsia="Times New Roman" w:cs="Arial"/>
          <w:color w:val="000000" w:themeColor="text1"/>
          <w:kern w:val="0"/>
          <w14:ligatures w14:val="none"/>
        </w:rPr>
      </w:pPr>
      <w:r w:rsidRPr="47A51A55">
        <w:rPr>
          <w:rFonts w:eastAsia="Times New Roman" w:cs="Arial"/>
          <w:b/>
          <w:bCs/>
          <w:color w:val="000000" w:themeColor="text1"/>
        </w:rPr>
        <w:t xml:space="preserve">Status: </w:t>
      </w:r>
      <w:r w:rsidRPr="47A51A55" w:rsidR="0AFC6292">
        <w:rPr>
          <w:rFonts w:eastAsia="Times New Roman" w:cs="Arial"/>
          <w:color w:val="000000" w:themeColor="text1"/>
        </w:rPr>
        <w:t>Select</w:t>
      </w:r>
      <w:r w:rsidRPr="47A51A55" w:rsidR="0AFC6292">
        <w:rPr>
          <w:rFonts w:eastAsia="Times New Roman" w:cs="Arial"/>
          <w:b/>
          <w:bCs/>
          <w:color w:val="000000" w:themeColor="text1"/>
        </w:rPr>
        <w:t> Scheduled</w:t>
      </w:r>
    </w:p>
    <w:p w:rsidRPr="00F1587D" w:rsidR="00280FCC" w:rsidRDefault="0AFC6292" w14:paraId="48A9C388" w14:textId="25D63E01">
      <w:pPr>
        <w:pStyle w:val="ListParagraph"/>
        <w:numPr>
          <w:ilvl w:val="0"/>
          <w:numId w:val="41"/>
        </w:numPr>
        <w:spacing w:after="0" w:line="240" w:lineRule="auto"/>
        <w:textAlignment w:val="baseline"/>
        <w:rPr>
          <w:rFonts w:eastAsia="Times New Roman" w:cs="Arial"/>
          <w:kern w:val="0"/>
          <w:sz w:val="18"/>
          <w:szCs w:val="18"/>
          <w14:ligatures w14:val="none"/>
        </w:rPr>
      </w:pPr>
      <w:r w:rsidRPr="47A51A55">
        <w:rPr>
          <w:rFonts w:eastAsia="Times New Roman" w:cs="Arial"/>
          <w:b/>
          <w:bCs/>
          <w:color w:val="000000" w:themeColor="text1"/>
        </w:rPr>
        <w:t>Hearing Date/Time</w:t>
      </w:r>
      <w:r w:rsidRPr="47A51A55" w:rsidR="476F415B">
        <w:rPr>
          <w:rFonts w:eastAsia="Times New Roman" w:cs="Arial"/>
          <w:b/>
          <w:bCs/>
          <w:color w:val="000000" w:themeColor="text1"/>
        </w:rPr>
        <w:t>:</w:t>
      </w:r>
      <w:r w:rsidRPr="47A51A55">
        <w:rPr>
          <w:rFonts w:eastAsia="Times New Roman" w:cs="Arial"/>
          <w:b/>
          <w:bCs/>
          <w:color w:val="000000" w:themeColor="text1"/>
        </w:rPr>
        <w:t> </w:t>
      </w:r>
      <w:r w:rsidRPr="47A51A55" w:rsidR="24983B3E">
        <w:rPr>
          <w:rFonts w:eastAsia="Times New Roman" w:cs="Arial"/>
          <w:color w:val="000000" w:themeColor="text1"/>
        </w:rPr>
        <w:t>Today’s Date</w:t>
      </w:r>
      <w:r w:rsidRPr="47A51A55">
        <w:rPr>
          <w:rFonts w:eastAsia="Times New Roman" w:cs="Arial"/>
          <w:color w:val="000000" w:themeColor="text1"/>
        </w:rPr>
        <w:t>.</w:t>
      </w:r>
    </w:p>
    <w:p w:rsidRPr="00F1587D" w:rsidR="00280FCC" w:rsidP="47A51A55" w:rsidRDefault="0AFC6292" w14:paraId="06C20748" w14:textId="6E9130A7">
      <w:pPr>
        <w:pStyle w:val="ListParagraph"/>
        <w:spacing w:after="0" w:line="240" w:lineRule="auto"/>
        <w:textAlignment w:val="baseline"/>
        <w:rPr>
          <w:rFonts w:eastAsia="Times New Roman" w:cs="Arial"/>
          <w:kern w:val="0"/>
          <w:sz w:val="18"/>
          <w:szCs w:val="18"/>
          <w14:ligatures w14:val="none"/>
        </w:rPr>
      </w:pPr>
      <w:r w:rsidRPr="47A51A55">
        <w:rPr>
          <w:rFonts w:eastAsia="Times New Roman" w:cs="Arial"/>
          <w:color w:val="000000" w:themeColor="text1"/>
        </w:rPr>
        <w:t>  </w:t>
      </w:r>
    </w:p>
    <w:p w:rsidRPr="00280FCC" w:rsidR="00280FCC" w:rsidP="00280FCC" w:rsidRDefault="00280FCC" w14:paraId="3702D1E9" w14:textId="77777777">
      <w:pPr>
        <w:spacing w:after="0" w:line="240" w:lineRule="auto"/>
        <w:textAlignment w:val="baseline"/>
        <w:rPr>
          <w:rFonts w:ascii="Segoe UI" w:hAnsi="Segoe UI" w:eastAsia="Times New Roman" w:cs="Segoe UI"/>
          <w:kern w:val="0"/>
          <w:sz w:val="18"/>
          <w:szCs w:val="18"/>
          <w14:ligatures w14:val="none"/>
        </w:rPr>
      </w:pPr>
      <w:r w:rsidRPr="004C72DC">
        <w:rPr>
          <w:rFonts w:eastAsia="Times New Roman" w:cs="Arial"/>
          <w:b/>
          <w:color w:val="2F5496" w:themeColor="accent1" w:themeShade="BF"/>
          <w:kern w:val="0"/>
          <w14:ligatures w14:val="none"/>
        </w:rPr>
        <w:t>STEP 4:</w:t>
      </w:r>
      <w:r w:rsidRPr="00280FCC">
        <w:rPr>
          <w:rFonts w:eastAsia="Times New Roman" w:cs="Arial"/>
          <w:b/>
          <w:bCs/>
          <w:color w:val="000000"/>
          <w:kern w:val="0"/>
          <w14:ligatures w14:val="none"/>
        </w:rPr>
        <w:t> </w:t>
      </w:r>
      <w:r w:rsidRPr="00280FCC">
        <w:rPr>
          <w:rFonts w:eastAsia="Times New Roman" w:cs="Arial"/>
          <w:color w:val="000000"/>
          <w:kern w:val="0"/>
          <w14:ligatures w14:val="none"/>
        </w:rPr>
        <w:t>Click the</w:t>
      </w:r>
      <w:r w:rsidRPr="00280FCC">
        <w:rPr>
          <w:rFonts w:eastAsia="Times New Roman" w:cs="Arial"/>
          <w:b/>
          <w:bCs/>
          <w:color w:val="000000"/>
          <w:kern w:val="0"/>
          <w14:ligatures w14:val="none"/>
        </w:rPr>
        <w:t> Save </w:t>
      </w:r>
      <w:r w:rsidRPr="00280FCC">
        <w:rPr>
          <w:rFonts w:eastAsia="Times New Roman" w:cs="Arial"/>
          <w:color w:val="000000"/>
          <w:kern w:val="0"/>
          <w14:ligatures w14:val="none"/>
        </w:rPr>
        <w:t>button.  </w:t>
      </w:r>
    </w:p>
    <w:p w:rsidRPr="00280FCC" w:rsidR="00280FCC" w:rsidP="00280FCC" w:rsidRDefault="00280FCC" w14:paraId="023BABB8" w14:textId="77777777">
      <w:pPr>
        <w:spacing w:after="0" w:line="240" w:lineRule="auto"/>
        <w:textAlignment w:val="baseline"/>
        <w:rPr>
          <w:rFonts w:ascii="Segoe UI" w:hAnsi="Segoe UI" w:eastAsia="Times New Roman" w:cs="Segoe UI"/>
          <w:kern w:val="0"/>
          <w:sz w:val="18"/>
          <w:szCs w:val="18"/>
          <w14:ligatures w14:val="none"/>
        </w:rPr>
      </w:pPr>
      <w:r w:rsidRPr="00280FCC">
        <w:rPr>
          <w:rFonts w:eastAsia="Times New Roman" w:cs="Arial"/>
          <w:kern w:val="0"/>
          <w14:ligatures w14:val="none"/>
        </w:rPr>
        <w:t>  </w:t>
      </w:r>
    </w:p>
    <w:p w:rsidRPr="00F1587D" w:rsidR="00280FCC" w:rsidP="005C57E6" w:rsidRDefault="00280FCC" w14:paraId="551199A7" w14:textId="77777777">
      <w:pPr>
        <w:pStyle w:val="Heading4"/>
      </w:pPr>
      <w:r w:rsidRPr="00F1587D">
        <w:lastRenderedPageBreak/>
        <w:t>Complete JV-362  </w:t>
      </w:r>
    </w:p>
    <w:p w:rsidRPr="00280FCC" w:rsidR="00280FCC" w:rsidP="00B163BB" w:rsidRDefault="0AFC6292" w14:paraId="18EF3907" w14:textId="06692014">
      <w:r>
        <w:t>The JV-362 is a court form titled "Review Hearing for Youth Approaching 18 Years of Age—Information, Documents, and Services". The worker fills out this form for a youth in foster care who is nearing the age of 18 to provide necessary information, documents, and services to the court, and the youth as required by law before the youth's 18th birthday.</w:t>
      </w:r>
    </w:p>
    <w:p w:rsidRPr="00280FCC" w:rsidR="00280FCC" w:rsidP="006E1512" w:rsidRDefault="0AFC6292" w14:paraId="60BF8D1C" w14:textId="6D06BD19">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 xml:space="preserve">STEP </w:t>
      </w:r>
      <w:r w:rsidRPr="47A51A55" w:rsidR="06AF5FFE">
        <w:rPr>
          <w:rFonts w:eastAsia="Times New Roman" w:cs="Arial"/>
          <w:b/>
          <w:bCs/>
          <w:color w:val="2F5496" w:themeColor="accent1" w:themeShade="BF"/>
        </w:rPr>
        <w:t>1</w:t>
      </w:r>
      <w:r w:rsidRPr="47A51A55">
        <w:rPr>
          <w:rFonts w:eastAsia="Times New Roman" w:cs="Arial"/>
          <w:b/>
          <w:bCs/>
          <w:color w:val="2F5496" w:themeColor="accent1" w:themeShade="BF"/>
        </w:rPr>
        <w:t>:</w:t>
      </w:r>
      <w:r w:rsidRPr="47A51A55">
        <w:rPr>
          <w:rFonts w:eastAsia="Times New Roman" w:cs="Arial"/>
          <w:b/>
          <w:bCs/>
          <w:color w:val="0070C0"/>
        </w:rPr>
        <w:t> </w:t>
      </w:r>
      <w:r w:rsidRPr="47A51A55">
        <w:rPr>
          <w:rFonts w:eastAsia="Times New Roman" w:cs="Arial"/>
        </w:rPr>
        <w:t>On</w:t>
      </w:r>
      <w:r w:rsidRPr="47A51A55">
        <w:rPr>
          <w:rFonts w:eastAsia="Times New Roman" w:cs="Arial"/>
          <w:color w:val="000000" w:themeColor="text1"/>
        </w:rPr>
        <w:t> the top right corner</w:t>
      </w:r>
      <w:r w:rsidRPr="47A51A55" w:rsidR="3F66801F">
        <w:rPr>
          <w:rFonts w:eastAsia="Times New Roman" w:cs="Arial"/>
          <w:color w:val="000000" w:themeColor="text1"/>
        </w:rPr>
        <w:t xml:space="preserve"> of the </w:t>
      </w:r>
      <w:r w:rsidRPr="47A51A55" w:rsidR="3F66801F">
        <w:rPr>
          <w:rFonts w:eastAsia="Times New Roman" w:cs="Arial"/>
          <w:b/>
          <w:bCs/>
          <w:color w:val="000000" w:themeColor="text1"/>
        </w:rPr>
        <w:t>Court Work Item</w:t>
      </w:r>
      <w:r w:rsidRPr="47A51A55" w:rsidR="3F66801F">
        <w:rPr>
          <w:rFonts w:eastAsia="Times New Roman" w:cs="Arial"/>
          <w:color w:val="000000" w:themeColor="text1"/>
        </w:rPr>
        <w:t xml:space="preserve"> record</w:t>
      </w:r>
      <w:r w:rsidRPr="47A51A55">
        <w:rPr>
          <w:rFonts w:eastAsia="Times New Roman" w:cs="Arial"/>
          <w:color w:val="000000" w:themeColor="text1"/>
        </w:rPr>
        <w:t>, select the </w:t>
      </w:r>
      <w:r w:rsidRPr="47A51A55">
        <w:rPr>
          <w:rFonts w:eastAsia="Times New Roman" w:cs="Arial"/>
          <w:b/>
          <w:bCs/>
          <w:color w:val="000000" w:themeColor="text1"/>
        </w:rPr>
        <w:t>Generate Document</w:t>
      </w:r>
      <w:r w:rsidRPr="47A51A55">
        <w:rPr>
          <w:rFonts w:eastAsia="Times New Roman" w:cs="Arial"/>
          <w:color w:val="000000" w:themeColor="text1"/>
        </w:rPr>
        <w:t> button. </w:t>
      </w:r>
    </w:p>
    <w:p w:rsidRPr="00280FCC" w:rsidR="00280FCC" w:rsidP="006E1512" w:rsidRDefault="00280FCC" w14:paraId="0C7136AC" w14:textId="77777777">
      <w:pPr>
        <w:spacing w:after="120" w:line="240" w:lineRule="auto"/>
        <w:textAlignment w:val="baseline"/>
        <w:rPr>
          <w:rFonts w:ascii="Segoe UI" w:hAnsi="Segoe UI" w:eastAsia="Times New Roman" w:cs="Segoe UI"/>
          <w:kern w:val="0"/>
          <w:sz w:val="18"/>
          <w:szCs w:val="18"/>
          <w14:ligatures w14:val="none"/>
        </w:rPr>
      </w:pPr>
      <w:r w:rsidRPr="004C72DC">
        <w:rPr>
          <w:rFonts w:eastAsia="Times New Roman" w:cs="Arial"/>
          <w:b/>
          <w:color w:val="2F5496" w:themeColor="accent1" w:themeShade="BF"/>
          <w:kern w:val="0"/>
          <w14:ligatures w14:val="none"/>
        </w:rPr>
        <w:t>STEP 4:</w:t>
      </w:r>
      <w:r w:rsidRPr="00280FCC">
        <w:rPr>
          <w:rFonts w:eastAsia="Times New Roman" w:cs="Arial"/>
          <w:b/>
          <w:bCs/>
          <w:color w:val="0070C0"/>
          <w:kern w:val="0"/>
          <w14:ligatures w14:val="none"/>
        </w:rPr>
        <w:t> </w:t>
      </w:r>
      <w:r w:rsidRPr="00280FCC">
        <w:rPr>
          <w:rFonts w:eastAsia="Times New Roman" w:cs="Arial"/>
          <w:color w:val="000000"/>
          <w:kern w:val="0"/>
          <w14:ligatures w14:val="none"/>
        </w:rPr>
        <w:t>Select the </w:t>
      </w:r>
      <w:r w:rsidRPr="00280FCC">
        <w:rPr>
          <w:rFonts w:eastAsia="Times New Roman" w:cs="Arial"/>
          <w:b/>
          <w:bCs/>
          <w:color w:val="000000"/>
          <w:kern w:val="0"/>
          <w14:ligatures w14:val="none"/>
        </w:rPr>
        <w:t>JV 362 </w:t>
      </w:r>
      <w:r w:rsidRPr="00280FCC">
        <w:rPr>
          <w:rFonts w:eastAsia="Times New Roman" w:cs="Arial"/>
          <w:color w:val="000000"/>
          <w:kern w:val="0"/>
          <w14:ligatures w14:val="none"/>
        </w:rPr>
        <w:t>option from the picklist for the </w:t>
      </w:r>
      <w:r w:rsidRPr="00280FCC">
        <w:rPr>
          <w:rFonts w:eastAsia="Times New Roman" w:cs="Arial"/>
          <w:b/>
          <w:bCs/>
          <w:color w:val="000000"/>
          <w:kern w:val="0"/>
          <w14:ligatures w14:val="none"/>
        </w:rPr>
        <w:t>Document Type.</w:t>
      </w:r>
      <w:r w:rsidRPr="00280FCC">
        <w:rPr>
          <w:rFonts w:eastAsia="Times New Roman" w:cs="Arial"/>
          <w:color w:val="000000"/>
          <w:kern w:val="0"/>
          <w14:ligatures w14:val="none"/>
        </w:rPr>
        <w:t> </w:t>
      </w:r>
    </w:p>
    <w:p w:rsidRPr="00280FCC" w:rsidR="00280FCC" w:rsidP="006E1512" w:rsidRDefault="00280FCC" w14:paraId="6E4B0DFE" w14:textId="77777777">
      <w:pPr>
        <w:spacing w:after="120" w:line="240" w:lineRule="auto"/>
        <w:textAlignment w:val="baseline"/>
        <w:rPr>
          <w:rFonts w:ascii="Segoe UI" w:hAnsi="Segoe UI" w:eastAsia="Times New Roman" w:cs="Segoe UI"/>
          <w:kern w:val="0"/>
          <w:sz w:val="18"/>
          <w:szCs w:val="18"/>
          <w14:ligatures w14:val="none"/>
        </w:rPr>
      </w:pPr>
      <w:r w:rsidRPr="00280FCC">
        <w:rPr>
          <w:rFonts w:eastAsia="Times New Roman" w:cs="Arial"/>
          <w:b/>
          <w:bCs/>
          <w:kern w:val="0"/>
          <w14:ligatures w14:val="none"/>
        </w:rPr>
        <w:t>NOTE:</w:t>
      </w:r>
      <w:r w:rsidRPr="00280FCC">
        <w:rPr>
          <w:rFonts w:eastAsia="Times New Roman" w:cs="Arial"/>
          <w:b/>
          <w:bCs/>
          <w:color w:val="0070C0"/>
          <w:kern w:val="0"/>
          <w14:ligatures w14:val="none"/>
        </w:rPr>
        <w:t> </w:t>
      </w:r>
      <w:r w:rsidRPr="00280FCC">
        <w:rPr>
          <w:rFonts w:eastAsia="Times New Roman" w:cs="Arial"/>
          <w:kern w:val="0"/>
          <w14:ligatures w14:val="none"/>
        </w:rPr>
        <w:t>Once the document type is selected an additional field </w:t>
      </w:r>
      <w:proofErr w:type="gramStart"/>
      <w:r w:rsidRPr="00280FCC">
        <w:rPr>
          <w:rFonts w:eastAsia="Times New Roman" w:cs="Arial"/>
          <w:kern w:val="0"/>
          <w14:ligatures w14:val="none"/>
        </w:rPr>
        <w:t>displays</w:t>
      </w:r>
      <w:proofErr w:type="gramEnd"/>
      <w:r w:rsidRPr="00280FCC">
        <w:rPr>
          <w:rFonts w:eastAsia="Times New Roman" w:cs="Arial"/>
          <w:kern w:val="0"/>
          <w14:ligatures w14:val="none"/>
        </w:rPr>
        <w:t>.  </w:t>
      </w:r>
    </w:p>
    <w:p w:rsidRPr="00280FCC" w:rsidR="00280FCC" w:rsidP="47A51A55" w:rsidRDefault="0AFC6292" w14:paraId="436FF7A4" w14:textId="06AFB369">
      <w:pPr>
        <w:spacing w:after="120" w:line="240" w:lineRule="auto"/>
        <w:textAlignment w:val="baseline"/>
        <w:rPr>
          <w:rFonts w:eastAsia="Times New Roman" w:cs="Arial"/>
          <w:kern w:val="0"/>
          <w14:ligatures w14:val="none"/>
        </w:rPr>
      </w:pPr>
      <w:r w:rsidRPr="47A51A55">
        <w:rPr>
          <w:rFonts w:eastAsia="Times New Roman" w:cs="Arial"/>
          <w:b/>
          <w:bCs/>
          <w:color w:val="2F5496" w:themeColor="accent1" w:themeShade="BF"/>
          <w:kern w:val="0"/>
          <w14:ligatures w14:val="none"/>
        </w:rPr>
        <w:t>STEP 5:</w:t>
      </w:r>
      <w:r w:rsidRPr="00280FCC">
        <w:rPr>
          <w:rFonts w:eastAsia="Times New Roman" w:cs="Arial"/>
          <w:b/>
          <w:bCs/>
          <w:color w:val="0070C0"/>
          <w:kern w:val="0"/>
          <w14:ligatures w14:val="none"/>
        </w:rPr>
        <w:t> </w:t>
      </w:r>
      <w:r w:rsidRPr="47A51A55" w:rsidR="08F33128">
        <w:rPr>
          <w:rFonts w:eastAsia="Times New Roman" w:cs="Arial"/>
          <w:color w:val="000000" w:themeColor="text1"/>
        </w:rPr>
        <w:t>On</w:t>
      </w:r>
      <w:r w:rsidRPr="47A51A55">
        <w:rPr>
          <w:rFonts w:eastAsia="Times New Roman" w:cs="Arial"/>
        </w:rPr>
        <w:t> </w:t>
      </w:r>
      <w:r w:rsidRPr="47A51A55">
        <w:rPr>
          <w:rFonts w:eastAsia="Times New Roman" w:cs="Arial"/>
          <w:b/>
          <w:bCs/>
        </w:rPr>
        <w:t>Select Child(ren)</w:t>
      </w:r>
      <w:r w:rsidRPr="47A51A55">
        <w:rPr>
          <w:rFonts w:eastAsia="Times New Roman" w:cs="Arial"/>
        </w:rPr>
        <w:t> field</w:t>
      </w:r>
      <w:r w:rsidRPr="47A51A55" w:rsidR="63B80BBD">
        <w:rPr>
          <w:rFonts w:eastAsia="Times New Roman" w:cs="Arial"/>
        </w:rPr>
        <w:t xml:space="preserve">, select the </w:t>
      </w:r>
      <w:r w:rsidRPr="47A51A55" w:rsidR="63B80BBD">
        <w:rPr>
          <w:rFonts w:eastAsia="Times New Roman" w:cs="Arial"/>
          <w:b/>
          <w:bCs/>
        </w:rPr>
        <w:t>Focus Child.</w:t>
      </w:r>
    </w:p>
    <w:p w:rsidRPr="00280FCC" w:rsidR="00280FCC" w:rsidP="006E1512" w:rsidRDefault="00280FCC" w14:paraId="68BD5E59" w14:textId="77777777">
      <w:pPr>
        <w:spacing w:after="120" w:line="240" w:lineRule="auto"/>
        <w:textAlignment w:val="baseline"/>
        <w:rPr>
          <w:rFonts w:ascii="Segoe UI" w:hAnsi="Segoe UI" w:eastAsia="Times New Roman" w:cs="Segoe UI"/>
          <w:kern w:val="0"/>
          <w:sz w:val="18"/>
          <w:szCs w:val="18"/>
          <w14:ligatures w14:val="none"/>
        </w:rPr>
      </w:pPr>
      <w:r w:rsidRPr="004C72DC">
        <w:rPr>
          <w:rFonts w:eastAsia="Times New Roman" w:cs="Arial"/>
          <w:b/>
          <w:color w:val="2F5496" w:themeColor="accent1" w:themeShade="BF"/>
          <w:kern w:val="0"/>
          <w14:ligatures w14:val="none"/>
        </w:rPr>
        <w:t>STEP 6:</w:t>
      </w:r>
      <w:r w:rsidRPr="00280FCC">
        <w:rPr>
          <w:rFonts w:eastAsia="Times New Roman" w:cs="Arial"/>
          <w:b/>
          <w:bCs/>
          <w:color w:val="0070C0"/>
          <w:kern w:val="0"/>
          <w14:ligatures w14:val="none"/>
        </w:rPr>
        <w:t> </w:t>
      </w:r>
      <w:r w:rsidRPr="00280FCC">
        <w:rPr>
          <w:rFonts w:eastAsia="Times New Roman" w:cs="Arial"/>
          <w:color w:val="000000"/>
          <w:kern w:val="0"/>
          <w14:ligatures w14:val="none"/>
        </w:rPr>
        <w:t>Click the </w:t>
      </w:r>
      <w:r w:rsidRPr="00280FCC">
        <w:rPr>
          <w:rFonts w:eastAsia="Times New Roman" w:cs="Arial"/>
          <w:b/>
          <w:bCs/>
          <w:color w:val="000000"/>
          <w:kern w:val="0"/>
          <w14:ligatures w14:val="none"/>
        </w:rPr>
        <w:t>Generate</w:t>
      </w:r>
      <w:r w:rsidRPr="00280FCC">
        <w:rPr>
          <w:rFonts w:eastAsia="Times New Roman" w:cs="Arial"/>
          <w:color w:val="000000"/>
          <w:kern w:val="0"/>
          <w14:ligatures w14:val="none"/>
        </w:rPr>
        <w:t> button. </w:t>
      </w:r>
    </w:p>
    <w:p w:rsidRPr="00280FCC" w:rsidR="00280FCC" w:rsidP="006E1512" w:rsidRDefault="00280FCC" w14:paraId="43D95965" w14:textId="77777777">
      <w:pPr>
        <w:spacing w:after="120" w:line="240" w:lineRule="auto"/>
        <w:textAlignment w:val="baseline"/>
        <w:rPr>
          <w:rFonts w:ascii="Segoe UI" w:hAnsi="Segoe UI" w:eastAsia="Times New Roman" w:cs="Segoe UI"/>
          <w:kern w:val="0"/>
          <w:sz w:val="18"/>
          <w:szCs w:val="18"/>
          <w14:ligatures w14:val="none"/>
        </w:rPr>
      </w:pPr>
      <w:r w:rsidRPr="004C72DC">
        <w:rPr>
          <w:rFonts w:eastAsia="Times New Roman" w:cs="Arial"/>
          <w:b/>
          <w:color w:val="2F5496" w:themeColor="accent1" w:themeShade="BF"/>
          <w:kern w:val="0"/>
          <w14:ligatures w14:val="none"/>
        </w:rPr>
        <w:t>STEP 7:</w:t>
      </w:r>
      <w:r w:rsidRPr="00280FCC">
        <w:rPr>
          <w:rFonts w:eastAsia="Times New Roman" w:cs="Arial"/>
          <w:color w:val="000000"/>
          <w:kern w:val="0"/>
          <w14:ligatures w14:val="none"/>
        </w:rPr>
        <w:t> Click the </w:t>
      </w:r>
      <w:r w:rsidRPr="00280FCC">
        <w:rPr>
          <w:rFonts w:eastAsia="Times New Roman" w:cs="Arial"/>
          <w:b/>
          <w:bCs/>
          <w:color w:val="000000"/>
          <w:kern w:val="0"/>
          <w14:ligatures w14:val="none"/>
        </w:rPr>
        <w:t>Documents</w:t>
      </w:r>
      <w:r w:rsidRPr="00280FCC">
        <w:rPr>
          <w:rFonts w:eastAsia="Times New Roman" w:cs="Arial"/>
          <w:color w:val="000000"/>
          <w:kern w:val="0"/>
          <w14:ligatures w14:val="none"/>
        </w:rPr>
        <w:t> tab on the left navigation panel to view the document under the </w:t>
      </w:r>
      <w:r w:rsidRPr="00280FCC">
        <w:rPr>
          <w:rFonts w:eastAsia="Times New Roman" w:cs="Arial"/>
          <w:b/>
          <w:bCs/>
          <w:color w:val="000000"/>
          <w:kern w:val="0"/>
          <w14:ligatures w14:val="none"/>
        </w:rPr>
        <w:t>In Progress Document List.</w:t>
      </w:r>
      <w:r w:rsidRPr="00280FCC">
        <w:rPr>
          <w:rFonts w:eastAsia="Times New Roman" w:cs="Arial"/>
          <w:color w:val="000000"/>
          <w:kern w:val="0"/>
          <w14:ligatures w14:val="none"/>
        </w:rPr>
        <w:t> </w:t>
      </w:r>
    </w:p>
    <w:p w:rsidRPr="00280FCC" w:rsidR="00280FCC" w:rsidP="00280FCC" w:rsidRDefault="00280FCC" w14:paraId="04474219" w14:textId="77777777">
      <w:pPr>
        <w:spacing w:after="0" w:line="240" w:lineRule="auto"/>
        <w:textAlignment w:val="baseline"/>
        <w:rPr>
          <w:rFonts w:ascii="Segoe UI" w:hAnsi="Segoe UI" w:eastAsia="Times New Roman" w:cs="Segoe UI"/>
          <w:kern w:val="0"/>
          <w:sz w:val="18"/>
          <w:szCs w:val="18"/>
          <w14:ligatures w14:val="none"/>
        </w:rPr>
      </w:pPr>
      <w:r w:rsidRPr="00280FCC">
        <w:rPr>
          <w:rFonts w:eastAsia="Times New Roman" w:cs="Arial"/>
          <w:kern w:val="0"/>
          <w14:ligatures w14:val="none"/>
        </w:rPr>
        <w:t> </w:t>
      </w:r>
    </w:p>
    <w:p w:rsidRPr="008061BC" w:rsidR="00280FCC" w:rsidP="00DB5445" w:rsidRDefault="0AFC6292" w14:paraId="0EF3897D" w14:textId="257EE7A1">
      <w:pPr>
        <w:pStyle w:val="Heading4"/>
      </w:pPr>
      <w:r>
        <w:t>Complete SOC 161 at Age 18 </w:t>
      </w:r>
    </w:p>
    <w:p w:rsidRPr="00280FCC" w:rsidR="00280FCC" w:rsidP="002546E4" w:rsidRDefault="00280FCC" w14:paraId="2FEE48B8" w14:textId="16E9D095">
      <w:pPr>
        <w:spacing w:after="120" w:line="240" w:lineRule="auto"/>
        <w:textAlignment w:val="baseline"/>
        <w:rPr>
          <w:rFonts w:ascii="Segoe UI" w:hAnsi="Segoe UI" w:eastAsia="Times New Roman" w:cs="Segoe UI"/>
          <w:kern w:val="0"/>
          <w:sz w:val="18"/>
          <w:szCs w:val="18"/>
          <w14:ligatures w14:val="none"/>
        </w:rPr>
      </w:pPr>
      <w:r w:rsidRPr="004C72DC">
        <w:rPr>
          <w:rFonts w:eastAsia="Times New Roman" w:cs="Arial"/>
          <w:b/>
          <w:color w:val="2F5496" w:themeColor="accent1" w:themeShade="BF"/>
          <w:kern w:val="0"/>
          <w14:ligatures w14:val="none"/>
        </w:rPr>
        <w:t>STEP 1:</w:t>
      </w:r>
      <w:r w:rsidRPr="00280FCC">
        <w:rPr>
          <w:rFonts w:eastAsia="Times New Roman" w:cs="Arial"/>
          <w:b/>
          <w:bCs/>
          <w:color w:val="0070C0"/>
          <w:kern w:val="0"/>
          <w14:ligatures w14:val="none"/>
        </w:rPr>
        <w:t> </w:t>
      </w:r>
      <w:r w:rsidRPr="00280FCC">
        <w:rPr>
          <w:rFonts w:eastAsia="Times New Roman" w:cs="Arial"/>
          <w:kern w:val="0"/>
          <w14:ligatures w14:val="none"/>
        </w:rPr>
        <w:t>Click </w:t>
      </w:r>
      <w:r w:rsidRPr="00280FCC">
        <w:rPr>
          <w:rFonts w:eastAsia="Times New Roman" w:cs="Arial"/>
          <w:b/>
          <w:bCs/>
          <w:kern w:val="0"/>
          <w14:ligatures w14:val="none"/>
        </w:rPr>
        <w:t>Generate Document</w:t>
      </w:r>
      <w:r w:rsidRPr="00280FCC">
        <w:rPr>
          <w:rFonts w:eastAsia="Times New Roman" w:cs="Arial"/>
          <w:kern w:val="0"/>
          <w14:ligatures w14:val="none"/>
        </w:rPr>
        <w:t> in the upper right-hand corner on the </w:t>
      </w:r>
      <w:r w:rsidRPr="00280FCC">
        <w:rPr>
          <w:rFonts w:eastAsia="Times New Roman" w:cs="Arial"/>
          <w:b/>
          <w:bCs/>
          <w:kern w:val="0"/>
          <w14:ligatures w14:val="none"/>
        </w:rPr>
        <w:t>Case</w:t>
      </w:r>
      <w:r w:rsidRPr="00280FCC">
        <w:rPr>
          <w:rFonts w:eastAsia="Times New Roman" w:cs="Arial"/>
          <w:kern w:val="0"/>
          <w14:ligatures w14:val="none"/>
        </w:rPr>
        <w:t> page.  </w:t>
      </w:r>
    </w:p>
    <w:p w:rsidRPr="006E1512" w:rsidR="00280FCC" w:rsidP="002546E4" w:rsidRDefault="0AFC6292" w14:paraId="544FE9C1" w14:textId="2E7FA74C">
      <w:pPr>
        <w:spacing w:after="120" w:line="240" w:lineRule="auto"/>
        <w:textAlignment w:val="baseline"/>
      </w:pPr>
      <w:r w:rsidRPr="47A51A55">
        <w:rPr>
          <w:rFonts w:eastAsia="Times New Roman" w:cs="Arial"/>
          <w:b/>
          <w:bCs/>
          <w:color w:val="2F5496" w:themeColor="accent1" w:themeShade="BF"/>
          <w:kern w:val="0"/>
          <w14:ligatures w14:val="none"/>
        </w:rPr>
        <w:t>STEP 2: </w:t>
      </w:r>
      <w:r w:rsidRPr="006E1512">
        <w:rPr>
          <w:rFonts w:eastAsia="Times New Roman" w:cs="Arial"/>
          <w:kern w:val="0"/>
          <w14:ligatures w14:val="none"/>
        </w:rPr>
        <w:t>Complete all relevant and mandatory fields when the </w:t>
      </w:r>
      <w:r w:rsidRPr="006E1512">
        <w:rPr>
          <w:rFonts w:eastAsia="Times New Roman" w:cs="Arial"/>
          <w:b/>
          <w:bCs/>
          <w:kern w:val="0"/>
          <w14:ligatures w14:val="none"/>
        </w:rPr>
        <w:t>Generate Document</w:t>
      </w:r>
      <w:r w:rsidRPr="006E1512">
        <w:rPr>
          <w:rFonts w:eastAsia="Times New Roman" w:cs="Arial"/>
          <w:kern w:val="0"/>
          <w14:ligatures w14:val="none"/>
        </w:rPr>
        <w:t> pop-up window displays</w:t>
      </w:r>
      <w:r w:rsidRPr="47A51A55" w:rsidR="0C7F50C7">
        <w:rPr>
          <w:rFonts w:eastAsia="Times New Roman" w:cs="Arial"/>
        </w:rPr>
        <w:t>:</w:t>
      </w:r>
    </w:p>
    <w:p w:rsidRPr="006E1512" w:rsidR="00280FCC" w:rsidRDefault="0C7F50C7" w14:paraId="39FDDEB6" w14:textId="525D7CE2">
      <w:pPr>
        <w:pStyle w:val="ListParagraph"/>
        <w:numPr>
          <w:ilvl w:val="0"/>
          <w:numId w:val="5"/>
        </w:numPr>
        <w:spacing w:after="120" w:line="240" w:lineRule="auto"/>
        <w:textAlignment w:val="baseline"/>
        <w:rPr>
          <w:rFonts w:ascii="Segoe UI" w:hAnsi="Segoe UI" w:eastAsia="Times New Roman" w:cs="Segoe UI"/>
          <w:kern w:val="0"/>
          <w14:ligatures w14:val="none"/>
        </w:rPr>
      </w:pPr>
      <w:r w:rsidRPr="47A51A55">
        <w:rPr>
          <w:rFonts w:eastAsia="Times New Roman" w:cs="Arial"/>
          <w:b/>
          <w:bCs/>
        </w:rPr>
        <w:t xml:space="preserve">Document Type: </w:t>
      </w:r>
      <w:r w:rsidRPr="47A51A55" w:rsidR="0AFC6292">
        <w:rPr>
          <w:rFonts w:eastAsia="Times New Roman" w:cs="Arial"/>
        </w:rPr>
        <w:t>Select </w:t>
      </w:r>
      <w:r w:rsidRPr="47A51A55" w:rsidR="0AFC6292">
        <w:rPr>
          <w:rFonts w:eastAsia="Times New Roman" w:cs="Arial"/>
          <w:b/>
          <w:bCs/>
        </w:rPr>
        <w:t>SOC 161 Six-Month Certificate of Extended Foster Care Participation</w:t>
      </w:r>
      <w:r w:rsidRPr="47A51A55" w:rsidR="0AFC6292">
        <w:rPr>
          <w:rFonts w:eastAsia="Times New Roman" w:cs="Arial"/>
        </w:rPr>
        <w:t>  </w:t>
      </w:r>
    </w:p>
    <w:p w:rsidRPr="00280FCC" w:rsidR="00280FCC" w:rsidP="002546E4" w:rsidRDefault="00280FCC" w14:paraId="0136E09B" w14:textId="77777777">
      <w:pPr>
        <w:spacing w:after="120" w:line="240" w:lineRule="auto"/>
        <w:textAlignment w:val="baseline"/>
        <w:rPr>
          <w:rFonts w:ascii="Segoe UI" w:hAnsi="Segoe UI" w:eastAsia="Times New Roman" w:cs="Segoe UI"/>
          <w:kern w:val="0"/>
          <w:sz w:val="18"/>
          <w:szCs w:val="18"/>
          <w14:ligatures w14:val="none"/>
        </w:rPr>
      </w:pPr>
      <w:r w:rsidRPr="00280FCC">
        <w:rPr>
          <w:rFonts w:eastAsia="Times New Roman" w:cs="Arial"/>
          <w:b/>
          <w:bCs/>
          <w:kern w:val="0"/>
          <w14:ligatures w14:val="none"/>
        </w:rPr>
        <w:t>NOTE: </w:t>
      </w:r>
      <w:r w:rsidRPr="00280FCC">
        <w:rPr>
          <w:rFonts w:eastAsia="Times New Roman" w:cs="Arial"/>
          <w:kern w:val="0"/>
          <w14:ligatures w14:val="none"/>
        </w:rPr>
        <w:t>Once the Document Type is selected, the </w:t>
      </w:r>
      <w:r w:rsidRPr="00280FCC">
        <w:rPr>
          <w:rFonts w:eastAsia="Times New Roman" w:cs="Arial"/>
          <w:b/>
          <w:bCs/>
          <w:kern w:val="0"/>
          <w14:ligatures w14:val="none"/>
        </w:rPr>
        <w:t>Please Select Document Language</w:t>
      </w:r>
      <w:r w:rsidRPr="00280FCC">
        <w:rPr>
          <w:rFonts w:eastAsia="Times New Roman" w:cs="Arial"/>
          <w:kern w:val="0"/>
          <w14:ligatures w14:val="none"/>
        </w:rPr>
        <w:t> field displays and is pre-populated to </w:t>
      </w:r>
      <w:r w:rsidRPr="00280FCC">
        <w:rPr>
          <w:rFonts w:eastAsia="Times New Roman" w:cs="Arial"/>
          <w:b/>
          <w:bCs/>
          <w:kern w:val="0"/>
          <w14:ligatures w14:val="none"/>
        </w:rPr>
        <w:t>English </w:t>
      </w:r>
      <w:r w:rsidRPr="00280FCC">
        <w:rPr>
          <w:rFonts w:eastAsia="Times New Roman" w:cs="Arial"/>
          <w:kern w:val="0"/>
          <w14:ligatures w14:val="none"/>
        </w:rPr>
        <w:t>selection.  </w:t>
      </w:r>
    </w:p>
    <w:p w:rsidRPr="00280FCC" w:rsidR="00280FCC" w:rsidP="00B55F97" w:rsidRDefault="00280FCC" w14:paraId="1A035027" w14:textId="1BA24D1E">
      <w:pPr>
        <w:spacing w:after="120" w:line="240" w:lineRule="auto"/>
        <w:textAlignment w:val="baseline"/>
        <w:rPr>
          <w:rFonts w:ascii="Segoe UI" w:hAnsi="Segoe UI" w:eastAsia="Times New Roman" w:cs="Segoe UI"/>
          <w:kern w:val="0"/>
          <w:sz w:val="18"/>
          <w:szCs w:val="18"/>
          <w14:ligatures w14:val="none"/>
        </w:rPr>
      </w:pPr>
      <w:r w:rsidRPr="00563273">
        <w:rPr>
          <w:rFonts w:eastAsia="Times New Roman" w:cs="Arial"/>
          <w:b/>
          <w:color w:val="2F5496" w:themeColor="accent1" w:themeShade="BF"/>
          <w:kern w:val="0"/>
          <w14:ligatures w14:val="none"/>
        </w:rPr>
        <w:t>STEP 3:</w:t>
      </w:r>
      <w:r w:rsidRPr="00280FCC">
        <w:rPr>
          <w:rFonts w:eastAsia="Times New Roman" w:cs="Arial"/>
          <w:b/>
          <w:bCs/>
          <w:color w:val="0070C0"/>
          <w:kern w:val="0"/>
          <w14:ligatures w14:val="none"/>
        </w:rPr>
        <w:t> </w:t>
      </w:r>
      <w:r w:rsidRPr="00280FCC">
        <w:rPr>
          <w:rFonts w:eastAsia="Times New Roman" w:cs="Arial"/>
          <w:kern w:val="0"/>
          <w14:ligatures w14:val="none"/>
        </w:rPr>
        <w:t>Click the </w:t>
      </w:r>
      <w:r w:rsidRPr="00280FCC">
        <w:rPr>
          <w:rFonts w:eastAsia="Times New Roman" w:cs="Arial"/>
          <w:b/>
          <w:bCs/>
          <w:kern w:val="0"/>
          <w14:ligatures w14:val="none"/>
        </w:rPr>
        <w:t>Generate</w:t>
      </w:r>
      <w:r w:rsidRPr="00280FCC">
        <w:rPr>
          <w:rFonts w:eastAsia="Times New Roman" w:cs="Arial"/>
          <w:kern w:val="0"/>
          <w14:ligatures w14:val="none"/>
        </w:rPr>
        <w:t> button.    </w:t>
      </w:r>
    </w:p>
    <w:p w:rsidRPr="00280FCC" w:rsidR="00280FCC" w:rsidP="002546E4" w:rsidRDefault="00280FCC" w14:paraId="0C26B619" w14:textId="77777777">
      <w:pPr>
        <w:spacing w:after="120" w:line="240" w:lineRule="auto"/>
        <w:textAlignment w:val="baseline"/>
        <w:rPr>
          <w:rFonts w:ascii="Segoe UI" w:hAnsi="Segoe UI" w:eastAsia="Times New Roman" w:cs="Segoe UI"/>
          <w:kern w:val="0"/>
          <w:sz w:val="18"/>
          <w:szCs w:val="18"/>
          <w14:ligatures w14:val="none"/>
        </w:rPr>
      </w:pPr>
      <w:r w:rsidRPr="00563273">
        <w:rPr>
          <w:rFonts w:eastAsia="Times New Roman" w:cs="Arial"/>
          <w:b/>
          <w:color w:val="2F5496" w:themeColor="accent1" w:themeShade="BF"/>
          <w:kern w:val="0"/>
          <w14:ligatures w14:val="none"/>
        </w:rPr>
        <w:t>STEP 4:</w:t>
      </w:r>
      <w:r w:rsidRPr="00280FCC">
        <w:rPr>
          <w:rFonts w:eastAsia="Times New Roman" w:cs="Arial"/>
          <w:b/>
          <w:bCs/>
          <w:color w:val="0070C0"/>
          <w:kern w:val="0"/>
          <w14:ligatures w14:val="none"/>
        </w:rPr>
        <w:t> </w:t>
      </w:r>
      <w:r w:rsidRPr="00280FCC">
        <w:rPr>
          <w:rFonts w:eastAsia="Times New Roman" w:cs="Arial"/>
          <w:kern w:val="0"/>
          <w14:ligatures w14:val="none"/>
        </w:rPr>
        <w:t>Click the</w:t>
      </w:r>
      <w:r w:rsidRPr="00280FCC">
        <w:rPr>
          <w:rFonts w:eastAsia="Times New Roman" w:cs="Arial"/>
          <w:b/>
          <w:bCs/>
          <w:kern w:val="0"/>
          <w14:ligatures w14:val="none"/>
        </w:rPr>
        <w:t> Documents</w:t>
      </w:r>
      <w:r w:rsidRPr="00280FCC">
        <w:rPr>
          <w:rFonts w:eastAsia="Times New Roman" w:cs="Arial"/>
          <w:kern w:val="0"/>
          <w14:ligatures w14:val="none"/>
        </w:rPr>
        <w:t> tab on the left navigation panel.  </w:t>
      </w:r>
    </w:p>
    <w:p w:rsidRPr="00280FCC" w:rsidR="00280FCC" w:rsidP="002546E4" w:rsidRDefault="0AFC6292" w14:paraId="494095D4" w14:textId="77777777">
      <w:pPr>
        <w:spacing w:after="120" w:line="240" w:lineRule="auto"/>
        <w:textAlignment w:val="baseline"/>
      </w:pPr>
      <w:r w:rsidRPr="47A51A55">
        <w:rPr>
          <w:rFonts w:eastAsia="Times New Roman" w:cs="Arial"/>
          <w:b/>
          <w:bCs/>
          <w:color w:val="2F5496" w:themeColor="accent1" w:themeShade="BF"/>
          <w:kern w:val="0"/>
          <w14:ligatures w14:val="none"/>
        </w:rPr>
        <w:t>STEP 5:</w:t>
      </w:r>
      <w:r w:rsidRPr="00280FCC">
        <w:rPr>
          <w:rFonts w:eastAsia="Times New Roman" w:cs="Arial"/>
          <w:b/>
          <w:bCs/>
          <w:color w:val="0070C0"/>
          <w:kern w:val="0"/>
          <w14:ligatures w14:val="none"/>
        </w:rPr>
        <w:t> </w:t>
      </w:r>
      <w:r w:rsidRPr="00280FCC">
        <w:rPr>
          <w:rFonts w:eastAsia="Times New Roman" w:cs="Arial"/>
          <w:color w:val="000000"/>
          <w:kern w:val="0"/>
          <w14:ligatures w14:val="none"/>
        </w:rPr>
        <w:t>Click the drop-down arrow to the right of the document in the </w:t>
      </w:r>
      <w:r w:rsidRPr="00280FCC">
        <w:rPr>
          <w:rFonts w:eastAsia="Times New Roman" w:cs="Arial"/>
          <w:b/>
          <w:bCs/>
          <w:color w:val="000000"/>
          <w:kern w:val="0"/>
          <w14:ligatures w14:val="none"/>
        </w:rPr>
        <w:t>In Progress Document List</w:t>
      </w:r>
      <w:r w:rsidRPr="00280FCC">
        <w:rPr>
          <w:rFonts w:eastAsia="Times New Roman" w:cs="Arial"/>
          <w:color w:val="000000"/>
          <w:kern w:val="0"/>
          <w14:ligatures w14:val="none"/>
        </w:rPr>
        <w:t> section.  </w:t>
      </w:r>
    </w:p>
    <w:p w:rsidRPr="00280FCC" w:rsidR="00280FCC" w:rsidP="002546E4" w:rsidRDefault="00280FCC" w14:paraId="7761BCA8" w14:textId="77777777">
      <w:pPr>
        <w:spacing w:after="120" w:line="240" w:lineRule="auto"/>
        <w:textAlignment w:val="baseline"/>
        <w:rPr>
          <w:rFonts w:ascii="Segoe UI" w:hAnsi="Segoe UI" w:eastAsia="Times New Roman" w:cs="Segoe UI"/>
          <w:kern w:val="0"/>
          <w:sz w:val="18"/>
          <w:szCs w:val="18"/>
          <w14:ligatures w14:val="none"/>
        </w:rPr>
      </w:pPr>
      <w:r w:rsidRPr="00563273">
        <w:rPr>
          <w:rFonts w:eastAsia="Times New Roman" w:cs="Arial"/>
          <w:b/>
          <w:color w:val="2F5496" w:themeColor="accent1" w:themeShade="BF"/>
          <w:kern w:val="0"/>
          <w14:ligatures w14:val="none"/>
        </w:rPr>
        <w:t>STEP 6: </w:t>
      </w:r>
      <w:r w:rsidRPr="00280FCC">
        <w:rPr>
          <w:rFonts w:eastAsia="Times New Roman" w:cs="Arial"/>
          <w:kern w:val="0"/>
          <w14:ligatures w14:val="none"/>
        </w:rPr>
        <w:t>Select the</w:t>
      </w:r>
      <w:r w:rsidRPr="00280FCC">
        <w:rPr>
          <w:rFonts w:eastAsia="Times New Roman" w:cs="Arial"/>
          <w:b/>
          <w:bCs/>
          <w:kern w:val="0"/>
          <w14:ligatures w14:val="none"/>
        </w:rPr>
        <w:t> Edit</w:t>
      </w:r>
      <w:r w:rsidRPr="00280FCC">
        <w:rPr>
          <w:rFonts w:eastAsia="Times New Roman" w:cs="Arial"/>
          <w:kern w:val="0"/>
          <w14:ligatures w14:val="none"/>
        </w:rPr>
        <w:t> button from the picklist.  </w:t>
      </w:r>
    </w:p>
    <w:p w:rsidRPr="00032E0C" w:rsidR="00280FCC" w:rsidP="002546E4" w:rsidRDefault="0AFC6292" w14:paraId="4A6441F5" w14:textId="7C84808C">
      <w:pPr>
        <w:spacing w:after="120" w:line="240" w:lineRule="auto"/>
        <w:textAlignment w:val="baseline"/>
        <w:rPr>
          <w:rFonts w:ascii="Segoe UI" w:hAnsi="Segoe UI" w:eastAsia="Times New Roman" w:cs="Segoe UI"/>
          <w:kern w:val="0"/>
          <w:sz w:val="16"/>
          <w:szCs w:val="16"/>
          <w14:ligatures w14:val="none"/>
        </w:rPr>
      </w:pPr>
      <w:r w:rsidRPr="47A51A55">
        <w:rPr>
          <w:rFonts w:eastAsia="Times New Roman" w:cs="Arial"/>
          <w:b/>
          <w:bCs/>
          <w:kern w:val="0"/>
          <w14:ligatures w14:val="none"/>
        </w:rPr>
        <w:t>NOTE:</w:t>
      </w:r>
      <w:r w:rsidRPr="00032E0C">
        <w:rPr>
          <w:rFonts w:eastAsia="Times New Roman" w:cs="Arial"/>
          <w:kern w:val="0"/>
          <w14:ligatures w14:val="none"/>
        </w:rPr>
        <w:t> Once </w:t>
      </w:r>
      <w:r w:rsidRPr="47A51A55">
        <w:rPr>
          <w:rFonts w:eastAsia="Times New Roman" w:cs="Arial"/>
          <w:b/>
          <w:bCs/>
          <w:kern w:val="0"/>
          <w14:ligatures w14:val="none"/>
        </w:rPr>
        <w:t>Edit</w:t>
      </w:r>
      <w:r w:rsidRPr="00032E0C">
        <w:rPr>
          <w:rFonts w:eastAsia="Times New Roman" w:cs="Arial"/>
          <w:kern w:val="0"/>
          <w14:ligatures w14:val="none"/>
        </w:rPr>
        <w:t> is selected, the </w:t>
      </w:r>
      <w:r w:rsidRPr="47A51A55">
        <w:rPr>
          <w:rFonts w:eastAsia="Times New Roman" w:cs="Arial"/>
          <w:b/>
          <w:bCs/>
          <w:kern w:val="0"/>
          <w14:ligatures w14:val="none"/>
        </w:rPr>
        <w:t>SOC 161</w:t>
      </w:r>
      <w:r w:rsidRPr="00032E0C">
        <w:rPr>
          <w:rFonts w:eastAsia="Times New Roman" w:cs="Arial"/>
          <w:kern w:val="0"/>
          <w14:ligatures w14:val="none"/>
        </w:rPr>
        <w:t> form displays in another browser. </w:t>
      </w:r>
      <w:r w:rsidRPr="47A51A55" w:rsidR="40CC0E30">
        <w:rPr>
          <w:rFonts w:eastAsia="Times New Roman" w:cs="Arial"/>
        </w:rPr>
        <w:t>The user can edit, as needed</w:t>
      </w:r>
      <w:r w:rsidRPr="47A51A55">
        <w:rPr>
          <w:rFonts w:eastAsia="Times New Roman" w:cs="Arial"/>
        </w:rPr>
        <w:t>  </w:t>
      </w:r>
    </w:p>
    <w:p w:rsidRPr="00280FCC" w:rsidR="00280FCC" w:rsidP="002546E4" w:rsidRDefault="0AFC6292" w14:paraId="43650797" w14:textId="44C9A03F">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STEP 7:</w:t>
      </w:r>
      <w:r w:rsidRPr="47A51A55">
        <w:rPr>
          <w:rFonts w:eastAsia="Times New Roman" w:cs="Arial"/>
        </w:rPr>
        <w:t> </w:t>
      </w:r>
      <w:r w:rsidRPr="47A51A55" w:rsidR="372DA06A">
        <w:rPr>
          <w:rFonts w:eastAsia="Times New Roman" w:cs="Arial"/>
        </w:rPr>
        <w:t>C</w:t>
      </w:r>
      <w:r w:rsidRPr="47A51A55">
        <w:rPr>
          <w:rFonts w:eastAsia="Times New Roman" w:cs="Arial"/>
        </w:rPr>
        <w:t>lick the</w:t>
      </w:r>
      <w:r w:rsidRPr="47A51A55">
        <w:rPr>
          <w:rFonts w:eastAsia="Times New Roman" w:cs="Arial"/>
          <w:b/>
          <w:bCs/>
        </w:rPr>
        <w:t> Finalize Document </w:t>
      </w:r>
      <w:r w:rsidRPr="47A51A55">
        <w:rPr>
          <w:rFonts w:eastAsia="Times New Roman" w:cs="Arial"/>
        </w:rPr>
        <w:t>button on the upper right-hand corner.  </w:t>
      </w:r>
    </w:p>
    <w:p w:rsidRPr="00032E0C" w:rsidR="00280FCC" w:rsidP="002546E4" w:rsidRDefault="0AFC6292" w14:paraId="72E9BA41" w14:textId="77777777">
      <w:pPr>
        <w:spacing w:after="120" w:line="240" w:lineRule="auto"/>
        <w:textAlignment w:val="baseline"/>
      </w:pPr>
      <w:r w:rsidRPr="47A51A55">
        <w:rPr>
          <w:rFonts w:eastAsia="Times New Roman" w:cs="Arial"/>
          <w:b/>
          <w:bCs/>
          <w:kern w:val="0"/>
          <w14:ligatures w14:val="none"/>
        </w:rPr>
        <w:t>NOTE: </w:t>
      </w:r>
      <w:r w:rsidRPr="00032E0C">
        <w:rPr>
          <w:rFonts w:eastAsia="Times New Roman" w:cs="Arial"/>
          <w:kern w:val="0"/>
          <w14:ligatures w14:val="none"/>
        </w:rPr>
        <w:t>The updates are automatically saved and </w:t>
      </w:r>
      <w:proofErr w:type="gramStart"/>
      <w:r w:rsidRPr="00032E0C">
        <w:rPr>
          <w:rFonts w:eastAsia="Times New Roman" w:cs="Arial"/>
          <w:kern w:val="0"/>
          <w14:ligatures w14:val="none"/>
        </w:rPr>
        <w:t>the SOC</w:t>
      </w:r>
      <w:proofErr w:type="gramEnd"/>
      <w:r w:rsidRPr="00032E0C">
        <w:rPr>
          <w:rFonts w:eastAsia="Times New Roman" w:cs="Arial"/>
          <w:kern w:val="0"/>
          <w14:ligatures w14:val="none"/>
        </w:rPr>
        <w:t> 161 </w:t>
      </w:r>
      <w:proofErr w:type="gramStart"/>
      <w:r w:rsidRPr="00032E0C">
        <w:rPr>
          <w:rFonts w:eastAsia="Times New Roman" w:cs="Arial"/>
          <w:kern w:val="0"/>
          <w14:ligatures w14:val="none"/>
        </w:rPr>
        <w:t>displays</w:t>
      </w:r>
      <w:proofErr w:type="gramEnd"/>
      <w:r w:rsidRPr="00032E0C">
        <w:rPr>
          <w:rFonts w:eastAsia="Times New Roman" w:cs="Arial"/>
          <w:kern w:val="0"/>
          <w14:ligatures w14:val="none"/>
        </w:rPr>
        <w:t> on the </w:t>
      </w:r>
      <w:r w:rsidRPr="47A51A55">
        <w:rPr>
          <w:rFonts w:eastAsia="Times New Roman" w:cs="Arial"/>
          <w:b/>
          <w:bCs/>
          <w:kern w:val="0"/>
          <w14:ligatures w14:val="none"/>
        </w:rPr>
        <w:t>Document List</w:t>
      </w:r>
      <w:r w:rsidRPr="00032E0C">
        <w:rPr>
          <w:rFonts w:eastAsia="Times New Roman" w:cs="Arial"/>
          <w:kern w:val="0"/>
          <w14:ligatures w14:val="none"/>
        </w:rPr>
        <w:t> section.  </w:t>
      </w:r>
    </w:p>
    <w:p w:rsidRPr="00280FCC" w:rsidR="00280FCC" w:rsidP="002546E4" w:rsidRDefault="0AFC6292" w14:paraId="5C44256F" w14:textId="03D5BCA5">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STEP 8</w:t>
      </w:r>
      <w:r w:rsidRPr="47A51A55">
        <w:rPr>
          <w:rFonts w:eastAsia="Times New Roman" w:cs="Arial"/>
          <w:b/>
          <w:bCs/>
          <w:color w:val="2F5496" w:themeColor="accent1" w:themeShade="BF"/>
        </w:rPr>
        <w:t>: </w:t>
      </w:r>
      <w:r w:rsidRPr="47A51A55">
        <w:rPr>
          <w:rFonts w:eastAsia="Times New Roman" w:cs="Arial"/>
          <w:kern w:val="0"/>
          <w14:ligatures w14:val="none"/>
        </w:rPr>
        <w:t>Click the drop-down arrow to right of the </w:t>
      </w:r>
      <w:r w:rsidRPr="47A51A55">
        <w:rPr>
          <w:rFonts w:eastAsia="Times New Roman" w:cs="Arial"/>
          <w:b/>
          <w:bCs/>
          <w:kern w:val="0"/>
          <w14:ligatures w14:val="none"/>
        </w:rPr>
        <w:t>SOC 161 Six-Month Certificate of Extended Foster Care </w:t>
      </w:r>
      <w:r w:rsidRPr="47A51A55">
        <w:rPr>
          <w:rFonts w:eastAsia="Times New Roman" w:cs="Arial"/>
          <w:kern w:val="0"/>
          <w14:ligatures w14:val="none"/>
        </w:rPr>
        <w:t>under the </w:t>
      </w:r>
      <w:r w:rsidRPr="47A51A55">
        <w:rPr>
          <w:rFonts w:eastAsia="Times New Roman" w:cs="Arial"/>
          <w:b/>
          <w:bCs/>
          <w:kern w:val="0"/>
          <w14:ligatures w14:val="none"/>
        </w:rPr>
        <w:t>Document List </w:t>
      </w:r>
      <w:r w:rsidRPr="47A51A55">
        <w:rPr>
          <w:rFonts w:eastAsia="Times New Roman" w:cs="Arial"/>
          <w:kern w:val="0"/>
          <w14:ligatures w14:val="none"/>
        </w:rPr>
        <w:t>section</w:t>
      </w:r>
      <w:r w:rsidRPr="47A51A55">
        <w:rPr>
          <w:rFonts w:eastAsia="Times New Roman" w:cs="Arial"/>
          <w:b/>
          <w:bCs/>
          <w:kern w:val="0"/>
          <w14:ligatures w14:val="none"/>
        </w:rPr>
        <w:t> </w:t>
      </w:r>
      <w:r w:rsidRPr="47A51A55">
        <w:rPr>
          <w:rFonts w:eastAsia="Times New Roman" w:cs="Arial"/>
          <w:kern w:val="0"/>
          <w14:ligatures w14:val="none"/>
        </w:rPr>
        <w:t>to</w:t>
      </w:r>
      <w:r w:rsidRPr="47A51A55">
        <w:rPr>
          <w:rFonts w:eastAsia="Times New Roman" w:cs="Arial"/>
          <w:b/>
          <w:bCs/>
          <w:kern w:val="0"/>
          <w14:ligatures w14:val="none"/>
        </w:rPr>
        <w:t> Download, Print, View Metadata, Rename Document, </w:t>
      </w:r>
      <w:r w:rsidRPr="47A51A55">
        <w:rPr>
          <w:rFonts w:eastAsia="Times New Roman" w:cs="Arial"/>
          <w:b/>
          <w:bCs/>
        </w:rPr>
        <w:t xml:space="preserve">Update Category &amp; Type, Upload New Version, View </w:t>
      </w:r>
      <w:r w:rsidRPr="47A51A55">
        <w:rPr>
          <w:rFonts w:eastAsia="Times New Roman" w:cs="Arial"/>
        </w:rPr>
        <w:t>and</w:t>
      </w:r>
      <w:r w:rsidRPr="47A51A55">
        <w:rPr>
          <w:rFonts w:eastAsia="Times New Roman" w:cs="Arial"/>
          <w:b/>
          <w:bCs/>
        </w:rPr>
        <w:t> Redact.   </w:t>
      </w:r>
    </w:p>
    <w:p w:rsidRPr="00970FB1" w:rsidR="00280FCC" w:rsidP="002546E4" w:rsidRDefault="685E25A8" w14:paraId="457F97AC" w14:textId="5792436C">
      <w:pPr>
        <w:spacing w:after="120" w:line="240" w:lineRule="auto"/>
        <w:textAlignment w:val="baseline"/>
      </w:pPr>
      <w:r w:rsidRPr="47A51A55">
        <w:rPr>
          <w:rFonts w:eastAsia="Times New Roman" w:cs="Arial"/>
          <w:b/>
          <w:bCs/>
          <w:kern w:val="0"/>
          <w14:ligatures w14:val="none"/>
        </w:rPr>
        <w:t>N</w:t>
      </w:r>
      <w:r w:rsidRPr="47A51A55" w:rsidR="0AFC6292">
        <w:rPr>
          <w:rFonts w:eastAsia="Times New Roman" w:cs="Arial"/>
          <w:b/>
          <w:bCs/>
          <w:kern w:val="0"/>
          <w14:ligatures w14:val="none"/>
        </w:rPr>
        <w:t>OTE:</w:t>
      </w:r>
      <w:r w:rsidRPr="00280FCC" w:rsidR="0AFC6292">
        <w:rPr>
          <w:rFonts w:eastAsia="Times New Roman" w:cs="Arial"/>
          <w:color w:val="000000"/>
          <w:kern w:val="0"/>
          <w:shd w:val="clear" w:color="auto" w:fill="FFFFFF"/>
          <w14:ligatures w14:val="none"/>
        </w:rPr>
        <w:t> In an actual case</w:t>
      </w:r>
      <w:r w:rsidRPr="47A51A55" w:rsidR="3FE1F99D">
        <w:rPr>
          <w:rFonts w:eastAsia="Times New Roman" w:cs="Arial"/>
          <w:color w:val="000000" w:themeColor="text1"/>
        </w:rPr>
        <w:t>,</w:t>
      </w:r>
      <w:r w:rsidRPr="47A51A55" w:rsidR="0AFC6292">
        <w:rPr>
          <w:rFonts w:eastAsia="Times New Roman" w:cs="Arial"/>
          <w:color w:val="000000" w:themeColor="text1"/>
        </w:rPr>
        <w:t xml:space="preserve"> you will upload this document when it is completed and signed.   </w:t>
      </w:r>
    </w:p>
    <w:p w:rsidR="47A51A55" w:rsidP="47A51A55" w:rsidRDefault="47A51A55" w14:paraId="10E9BFF8" w14:textId="600C6F9F">
      <w:pPr>
        <w:spacing w:after="120" w:line="240" w:lineRule="auto"/>
        <w:rPr>
          <w:rFonts w:eastAsia="Times New Roman" w:cs="Arial"/>
          <w:color w:val="000000" w:themeColor="text1"/>
        </w:rPr>
      </w:pPr>
    </w:p>
    <w:p w:rsidRPr="008061BC" w:rsidR="00280FCC" w:rsidP="47A51A55" w:rsidRDefault="0AFC6292" w14:paraId="39DDDFC5" w14:textId="0327BEB6">
      <w:pPr>
        <w:pStyle w:val="Heading4"/>
        <w:spacing w:after="160"/>
      </w:pPr>
      <w:r>
        <w:lastRenderedPageBreak/>
        <w:t>Complete SOC 162 at Age 18</w:t>
      </w:r>
    </w:p>
    <w:p w:rsidRPr="00280FCC" w:rsidR="00280FCC" w:rsidP="007B1AC7" w:rsidRDefault="00280FCC" w14:paraId="0FDE5B71" w14:textId="118AA27A">
      <w:pPr>
        <w:spacing w:after="120" w:line="240" w:lineRule="auto"/>
        <w:textAlignment w:val="baseline"/>
        <w:rPr>
          <w:rFonts w:ascii="Segoe UI" w:hAnsi="Segoe UI" w:eastAsia="Times New Roman" w:cs="Segoe UI"/>
          <w:kern w:val="0"/>
          <w:sz w:val="18"/>
          <w:szCs w:val="18"/>
          <w14:ligatures w14:val="none"/>
        </w:rPr>
      </w:pPr>
      <w:r w:rsidRPr="00563273">
        <w:rPr>
          <w:rFonts w:eastAsia="Times New Roman" w:cs="Arial"/>
          <w:b/>
          <w:color w:val="2F5496" w:themeColor="accent1" w:themeShade="BF"/>
          <w:kern w:val="0"/>
          <w14:ligatures w14:val="none"/>
        </w:rPr>
        <w:t>STEP 1: </w:t>
      </w:r>
      <w:r w:rsidRPr="00280FCC">
        <w:rPr>
          <w:rFonts w:eastAsia="Times New Roman" w:cs="Arial"/>
          <w:kern w:val="0"/>
          <w14:ligatures w14:val="none"/>
        </w:rPr>
        <w:t>Click </w:t>
      </w:r>
      <w:r w:rsidRPr="00280FCC">
        <w:rPr>
          <w:rFonts w:eastAsia="Times New Roman" w:cs="Arial"/>
          <w:b/>
          <w:bCs/>
          <w:kern w:val="0"/>
          <w14:ligatures w14:val="none"/>
        </w:rPr>
        <w:t>Generate Document</w:t>
      </w:r>
      <w:r w:rsidRPr="00280FCC">
        <w:rPr>
          <w:rFonts w:eastAsia="Times New Roman" w:cs="Arial"/>
          <w:kern w:val="0"/>
          <w14:ligatures w14:val="none"/>
        </w:rPr>
        <w:t> in the upper right-hand corner on the </w:t>
      </w:r>
      <w:r w:rsidRPr="00280FCC">
        <w:rPr>
          <w:rFonts w:eastAsia="Times New Roman" w:cs="Arial"/>
          <w:b/>
          <w:bCs/>
          <w:kern w:val="0"/>
          <w14:ligatures w14:val="none"/>
        </w:rPr>
        <w:t>Case</w:t>
      </w:r>
      <w:r w:rsidRPr="00280FCC">
        <w:rPr>
          <w:rFonts w:eastAsia="Times New Roman" w:cs="Arial"/>
          <w:kern w:val="0"/>
          <w14:ligatures w14:val="none"/>
        </w:rPr>
        <w:t> page.  </w:t>
      </w:r>
    </w:p>
    <w:p w:rsidRPr="00280FCC" w:rsidR="00280FCC" w:rsidP="007B1AC7" w:rsidRDefault="0AFC6292" w14:paraId="618C98FE" w14:textId="77777777">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STEP 2</w:t>
      </w:r>
      <w:r w:rsidRPr="47A51A55">
        <w:rPr>
          <w:rFonts w:eastAsia="Times New Roman" w:cs="Arial"/>
          <w:b/>
          <w:bCs/>
          <w:color w:val="2F5496" w:themeColor="accent1" w:themeShade="BF"/>
        </w:rPr>
        <w:t>: </w:t>
      </w:r>
      <w:r w:rsidRPr="47A51A55">
        <w:rPr>
          <w:rFonts w:eastAsia="Times New Roman" w:cs="Arial"/>
          <w:kern w:val="0"/>
          <w14:ligatures w14:val="none"/>
        </w:rPr>
        <w:t>Complete all relevant and mandatory fields when the </w:t>
      </w:r>
      <w:r w:rsidRPr="47A51A55">
        <w:rPr>
          <w:rFonts w:eastAsia="Times New Roman" w:cs="Arial"/>
          <w:b/>
          <w:bCs/>
          <w:kern w:val="0"/>
          <w14:ligatures w14:val="none"/>
        </w:rPr>
        <w:t>Generate Document</w:t>
      </w:r>
      <w:r w:rsidRPr="47A51A55">
        <w:rPr>
          <w:rFonts w:eastAsia="Times New Roman" w:cs="Arial"/>
          <w:kern w:val="0"/>
          <w14:ligatures w14:val="none"/>
        </w:rPr>
        <w:t> pop-up window displays. Select </w:t>
      </w:r>
      <w:r w:rsidRPr="47A51A55">
        <w:rPr>
          <w:rFonts w:eastAsia="Times New Roman" w:cs="Arial"/>
          <w:b/>
          <w:bCs/>
          <w:kern w:val="0"/>
          <w14:ligatures w14:val="none"/>
        </w:rPr>
        <w:t>SOC 162 Mutual Agreement for Extended Foster Care</w:t>
      </w:r>
      <w:r w:rsidRPr="47A51A55">
        <w:rPr>
          <w:rFonts w:eastAsia="Times New Roman" w:cs="Arial"/>
          <w:b/>
          <w:bCs/>
          <w:color w:val="0070C0"/>
          <w:kern w:val="0"/>
          <w14:ligatures w14:val="none"/>
        </w:rPr>
        <w:t> </w:t>
      </w:r>
      <w:r w:rsidRPr="47A51A55">
        <w:rPr>
          <w:rFonts w:eastAsia="Times New Roman" w:cs="Arial"/>
          <w:kern w:val="0"/>
          <w14:ligatures w14:val="none"/>
        </w:rPr>
        <w:t>in the</w:t>
      </w:r>
      <w:r w:rsidRPr="47A51A55">
        <w:rPr>
          <w:rFonts w:eastAsia="Times New Roman" w:cs="Arial"/>
          <w:b/>
          <w:bCs/>
          <w:kern w:val="0"/>
          <w14:ligatures w14:val="none"/>
        </w:rPr>
        <w:t> Document Type</w:t>
      </w:r>
      <w:r w:rsidRPr="47A51A55">
        <w:rPr>
          <w:rFonts w:eastAsia="Times New Roman" w:cs="Arial"/>
          <w:kern w:val="0"/>
          <w14:ligatures w14:val="none"/>
        </w:rPr>
        <w:t> picklist   </w:t>
      </w:r>
    </w:p>
    <w:p w:rsidRPr="00280FCC" w:rsidR="00280FCC" w:rsidP="007B1AC7" w:rsidRDefault="00280FCC" w14:paraId="5B906E89" w14:textId="77777777">
      <w:pPr>
        <w:spacing w:after="120" w:line="240" w:lineRule="auto"/>
        <w:textAlignment w:val="baseline"/>
        <w:rPr>
          <w:rFonts w:ascii="Segoe UI" w:hAnsi="Segoe UI" w:eastAsia="Times New Roman" w:cs="Segoe UI"/>
          <w:kern w:val="0"/>
          <w:sz w:val="18"/>
          <w:szCs w:val="18"/>
          <w14:ligatures w14:val="none"/>
        </w:rPr>
      </w:pPr>
      <w:r w:rsidRPr="00280FCC">
        <w:rPr>
          <w:rFonts w:eastAsia="Times New Roman" w:cs="Arial"/>
          <w:b/>
          <w:bCs/>
          <w:kern w:val="0"/>
          <w14:ligatures w14:val="none"/>
        </w:rPr>
        <w:t>NOTE: </w:t>
      </w:r>
      <w:r w:rsidRPr="00280FCC">
        <w:rPr>
          <w:rFonts w:eastAsia="Times New Roman" w:cs="Arial"/>
          <w:kern w:val="0"/>
          <w14:ligatures w14:val="none"/>
        </w:rPr>
        <w:t>Once the Document Type is selected, the </w:t>
      </w:r>
      <w:r w:rsidRPr="00280FCC">
        <w:rPr>
          <w:rFonts w:eastAsia="Times New Roman" w:cs="Arial"/>
          <w:b/>
          <w:bCs/>
          <w:kern w:val="0"/>
          <w14:ligatures w14:val="none"/>
        </w:rPr>
        <w:t>Please Select Document Language</w:t>
      </w:r>
      <w:r w:rsidRPr="00280FCC">
        <w:rPr>
          <w:rFonts w:eastAsia="Times New Roman" w:cs="Arial"/>
          <w:kern w:val="0"/>
          <w14:ligatures w14:val="none"/>
        </w:rPr>
        <w:t> field displays and is pre-populated to </w:t>
      </w:r>
      <w:r w:rsidRPr="00280FCC">
        <w:rPr>
          <w:rFonts w:eastAsia="Times New Roman" w:cs="Arial"/>
          <w:b/>
          <w:bCs/>
          <w:kern w:val="0"/>
          <w14:ligatures w14:val="none"/>
        </w:rPr>
        <w:t>English</w:t>
      </w:r>
      <w:r w:rsidRPr="00280FCC">
        <w:rPr>
          <w:rFonts w:eastAsia="Times New Roman" w:cs="Arial"/>
          <w:kern w:val="0"/>
          <w14:ligatures w14:val="none"/>
        </w:rPr>
        <w:t> selection.  </w:t>
      </w:r>
    </w:p>
    <w:p w:rsidRPr="00280FCC" w:rsidR="00280FCC" w:rsidP="007B1AC7" w:rsidRDefault="00280FCC" w14:paraId="049F9252" w14:textId="77777777">
      <w:pPr>
        <w:spacing w:after="120" w:line="240" w:lineRule="auto"/>
        <w:textAlignment w:val="baseline"/>
        <w:rPr>
          <w:rFonts w:ascii="Segoe UI" w:hAnsi="Segoe UI" w:eastAsia="Times New Roman" w:cs="Segoe UI"/>
          <w:kern w:val="0"/>
          <w:sz w:val="18"/>
          <w:szCs w:val="18"/>
          <w14:ligatures w14:val="none"/>
        </w:rPr>
      </w:pPr>
      <w:r w:rsidRPr="000F372A">
        <w:rPr>
          <w:rFonts w:eastAsia="Times New Roman" w:cs="Arial"/>
          <w:b/>
          <w:color w:val="2F5496" w:themeColor="accent1" w:themeShade="BF"/>
          <w:kern w:val="0"/>
          <w14:ligatures w14:val="none"/>
        </w:rPr>
        <w:t>STEP 3:</w:t>
      </w:r>
      <w:r w:rsidRPr="00280FCC">
        <w:rPr>
          <w:rFonts w:eastAsia="Times New Roman" w:cs="Arial"/>
          <w:b/>
          <w:bCs/>
          <w:color w:val="0070C0"/>
          <w:kern w:val="0"/>
          <w14:ligatures w14:val="none"/>
        </w:rPr>
        <w:t> </w:t>
      </w:r>
      <w:r w:rsidRPr="00280FCC">
        <w:rPr>
          <w:rFonts w:eastAsia="Times New Roman" w:cs="Arial"/>
          <w:kern w:val="0"/>
          <w14:ligatures w14:val="none"/>
        </w:rPr>
        <w:t>Click the </w:t>
      </w:r>
      <w:r w:rsidRPr="00280FCC">
        <w:rPr>
          <w:rFonts w:eastAsia="Times New Roman" w:cs="Arial"/>
          <w:b/>
          <w:bCs/>
          <w:kern w:val="0"/>
          <w14:ligatures w14:val="none"/>
        </w:rPr>
        <w:t>Generate</w:t>
      </w:r>
      <w:r w:rsidRPr="00280FCC">
        <w:rPr>
          <w:rFonts w:eastAsia="Times New Roman" w:cs="Arial"/>
          <w:kern w:val="0"/>
          <w14:ligatures w14:val="none"/>
        </w:rPr>
        <w:t> button.  </w:t>
      </w:r>
    </w:p>
    <w:p w:rsidRPr="00280FCC" w:rsidR="00280FCC" w:rsidP="007B1AC7" w:rsidRDefault="00280FCC" w14:paraId="04234C07" w14:textId="77777777">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t>STEP 4:</w:t>
      </w:r>
      <w:r w:rsidRPr="00280FCC">
        <w:rPr>
          <w:rFonts w:eastAsia="Times New Roman" w:cs="Arial"/>
          <w:b/>
          <w:bCs/>
          <w:color w:val="0070C0"/>
          <w:kern w:val="0"/>
          <w14:ligatures w14:val="none"/>
        </w:rPr>
        <w:t> </w:t>
      </w:r>
      <w:r w:rsidRPr="00280FCC">
        <w:rPr>
          <w:rFonts w:eastAsia="Times New Roman" w:cs="Arial"/>
          <w:kern w:val="0"/>
          <w14:ligatures w14:val="none"/>
        </w:rPr>
        <w:t>Click the</w:t>
      </w:r>
      <w:r w:rsidRPr="00280FCC">
        <w:rPr>
          <w:rFonts w:eastAsia="Times New Roman" w:cs="Arial"/>
          <w:b/>
          <w:bCs/>
          <w:kern w:val="0"/>
          <w14:ligatures w14:val="none"/>
        </w:rPr>
        <w:t> Documents</w:t>
      </w:r>
      <w:r w:rsidRPr="00280FCC">
        <w:rPr>
          <w:rFonts w:eastAsia="Times New Roman" w:cs="Arial"/>
          <w:kern w:val="0"/>
          <w14:ligatures w14:val="none"/>
        </w:rPr>
        <w:t> tab on the left navigation panel.  </w:t>
      </w:r>
    </w:p>
    <w:p w:rsidRPr="0067213E" w:rsidR="47A51A55" w:rsidP="0067213E" w:rsidRDefault="1A1BDC16" w14:paraId="3D33F33E" w14:textId="7015C9CA">
      <w:pPr>
        <w:spacing w:after="120" w:line="240" w:lineRule="auto"/>
        <w:textAlignment w:val="baseline"/>
      </w:pPr>
      <w:r w:rsidRPr="47A51A55">
        <w:rPr>
          <w:rFonts w:eastAsia="Times New Roman" w:cs="Arial"/>
          <w:b/>
          <w:bCs/>
          <w:color w:val="2F5496" w:themeColor="accent1" w:themeShade="BF"/>
          <w:kern w:val="0"/>
          <w14:ligatures w14:val="none"/>
        </w:rPr>
        <w:t>S</w:t>
      </w:r>
      <w:r w:rsidRPr="47A51A55" w:rsidR="0AFC6292">
        <w:rPr>
          <w:rFonts w:eastAsia="Times New Roman" w:cs="Arial"/>
          <w:b/>
          <w:bCs/>
          <w:color w:val="2F5496" w:themeColor="accent1" w:themeShade="BF"/>
          <w:kern w:val="0"/>
          <w14:ligatures w14:val="none"/>
        </w:rPr>
        <w:t>TEP 5:</w:t>
      </w:r>
      <w:r w:rsidRPr="00280FCC" w:rsidR="0AFC6292">
        <w:rPr>
          <w:rFonts w:eastAsia="Times New Roman" w:cs="Arial"/>
          <w:b/>
          <w:bCs/>
          <w:color w:val="0070C0"/>
          <w:kern w:val="0"/>
          <w14:ligatures w14:val="none"/>
        </w:rPr>
        <w:t> </w:t>
      </w:r>
      <w:r w:rsidRPr="00280FCC" w:rsidR="0AFC6292">
        <w:rPr>
          <w:rFonts w:eastAsia="Times New Roman" w:cs="Arial"/>
          <w:color w:val="000000"/>
          <w:kern w:val="0"/>
          <w14:ligatures w14:val="none"/>
        </w:rPr>
        <w:t>Click the drop-down arrow to the right of the document in the </w:t>
      </w:r>
      <w:r w:rsidRPr="00280FCC" w:rsidR="0AFC6292">
        <w:rPr>
          <w:rFonts w:eastAsia="Times New Roman" w:cs="Arial"/>
          <w:b/>
          <w:bCs/>
          <w:color w:val="000000"/>
          <w:kern w:val="0"/>
          <w14:ligatures w14:val="none"/>
        </w:rPr>
        <w:t>In Progress Document List</w:t>
      </w:r>
      <w:r w:rsidRPr="00280FCC" w:rsidR="0AFC6292">
        <w:rPr>
          <w:rFonts w:eastAsia="Times New Roman" w:cs="Arial"/>
          <w:color w:val="000000"/>
          <w:kern w:val="0"/>
          <w14:ligatures w14:val="none"/>
        </w:rPr>
        <w:t> section.  </w:t>
      </w:r>
    </w:p>
    <w:p w:rsidRPr="00280FCC" w:rsidR="00280FCC" w:rsidP="007B1AC7" w:rsidRDefault="00280FCC" w14:paraId="2689FE69" w14:textId="77777777">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t>STEP 6:</w:t>
      </w:r>
      <w:r w:rsidRPr="00280FCC">
        <w:rPr>
          <w:rFonts w:eastAsia="Times New Roman" w:cs="Arial"/>
          <w:b/>
          <w:bCs/>
          <w:color w:val="0070C0"/>
          <w:kern w:val="0"/>
          <w14:ligatures w14:val="none"/>
        </w:rPr>
        <w:t> </w:t>
      </w:r>
      <w:r w:rsidRPr="00280FCC">
        <w:rPr>
          <w:rFonts w:eastAsia="Times New Roman" w:cs="Arial"/>
          <w:kern w:val="0"/>
          <w14:ligatures w14:val="none"/>
        </w:rPr>
        <w:t>Select the</w:t>
      </w:r>
      <w:r w:rsidRPr="00280FCC">
        <w:rPr>
          <w:rFonts w:eastAsia="Times New Roman" w:cs="Arial"/>
          <w:b/>
          <w:bCs/>
          <w:kern w:val="0"/>
          <w14:ligatures w14:val="none"/>
        </w:rPr>
        <w:t> Edit</w:t>
      </w:r>
      <w:r w:rsidRPr="00280FCC">
        <w:rPr>
          <w:rFonts w:eastAsia="Times New Roman" w:cs="Arial"/>
          <w:kern w:val="0"/>
          <w14:ligatures w14:val="none"/>
        </w:rPr>
        <w:t> button from the picklist.  </w:t>
      </w:r>
    </w:p>
    <w:p w:rsidRPr="00280FCC" w:rsidR="00280FCC" w:rsidP="47A51A55" w:rsidRDefault="0AFC6292" w14:paraId="55DC37E0" w14:textId="5F5C8D58">
      <w:pPr>
        <w:spacing w:after="120" w:line="240" w:lineRule="auto"/>
        <w:textAlignment w:val="baseline"/>
        <w:rPr>
          <w:rFonts w:ascii="Segoe UI" w:hAnsi="Segoe UI" w:eastAsia="Times New Roman" w:cs="Segoe UI"/>
          <w:kern w:val="0"/>
          <w:sz w:val="18"/>
          <w:szCs w:val="18"/>
          <w14:ligatures w14:val="none"/>
        </w:rPr>
      </w:pPr>
      <w:r w:rsidRPr="00280FCC">
        <w:rPr>
          <w:rFonts w:eastAsia="Times New Roman" w:cs="Arial"/>
          <w:b/>
          <w:bCs/>
          <w:kern w:val="0"/>
          <w14:ligatures w14:val="none"/>
        </w:rPr>
        <w:t>NOTE:</w:t>
      </w:r>
      <w:r w:rsidRPr="00280FCC">
        <w:rPr>
          <w:rFonts w:eastAsia="Times New Roman" w:cs="Arial"/>
          <w:kern w:val="0"/>
          <w14:ligatures w14:val="none"/>
        </w:rPr>
        <w:t> Once </w:t>
      </w:r>
      <w:r w:rsidRPr="00280FCC">
        <w:rPr>
          <w:rFonts w:eastAsia="Times New Roman" w:cs="Arial"/>
          <w:b/>
          <w:bCs/>
          <w:kern w:val="0"/>
          <w14:ligatures w14:val="none"/>
        </w:rPr>
        <w:t>Edit</w:t>
      </w:r>
      <w:r w:rsidRPr="00280FCC">
        <w:rPr>
          <w:rFonts w:eastAsia="Times New Roman" w:cs="Arial"/>
          <w:kern w:val="0"/>
          <w14:ligatures w14:val="none"/>
        </w:rPr>
        <w:t> is selected, the </w:t>
      </w:r>
      <w:r w:rsidRPr="00280FCC">
        <w:rPr>
          <w:rFonts w:eastAsia="Times New Roman" w:cs="Arial"/>
          <w:b/>
          <w:bCs/>
          <w:kern w:val="0"/>
          <w14:ligatures w14:val="none"/>
        </w:rPr>
        <w:t>SOC 162</w:t>
      </w:r>
      <w:r w:rsidRPr="00280FCC">
        <w:rPr>
          <w:rFonts w:eastAsia="Times New Roman" w:cs="Arial"/>
          <w:kern w:val="0"/>
          <w14:ligatures w14:val="none"/>
        </w:rPr>
        <w:t xml:space="preserve"> form displays in another </w:t>
      </w:r>
      <w:proofErr w:type="spellStart"/>
      <w:proofErr w:type="gramStart"/>
      <w:r w:rsidRPr="00280FCC">
        <w:rPr>
          <w:rFonts w:eastAsia="Times New Roman" w:cs="Arial"/>
          <w:kern w:val="0"/>
          <w14:ligatures w14:val="none"/>
        </w:rPr>
        <w:t>browser.</w:t>
      </w:r>
      <w:r w:rsidRPr="47A51A55" w:rsidR="32A19217">
        <w:rPr>
          <w:rFonts w:eastAsia="Times New Roman" w:cs="Arial"/>
        </w:rPr>
        <w:t>The</w:t>
      </w:r>
      <w:proofErr w:type="spellEnd"/>
      <w:proofErr w:type="gramEnd"/>
      <w:r w:rsidRPr="47A51A55" w:rsidR="32A19217">
        <w:rPr>
          <w:rFonts w:eastAsia="Times New Roman" w:cs="Arial"/>
        </w:rPr>
        <w:t xml:space="preserve"> user can edit, as needed  </w:t>
      </w:r>
      <w:r w:rsidRPr="47A51A55">
        <w:rPr>
          <w:rFonts w:eastAsia="Times New Roman" w:cs="Arial"/>
        </w:rPr>
        <w:t>  </w:t>
      </w:r>
    </w:p>
    <w:p w:rsidRPr="00280FCC" w:rsidR="00280FCC" w:rsidP="007B1AC7" w:rsidRDefault="0AFC6292" w14:paraId="6827C8B3" w14:textId="275174E3">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STEP 7:</w:t>
      </w:r>
      <w:r w:rsidRPr="00280FCC">
        <w:rPr>
          <w:rFonts w:eastAsia="Times New Roman" w:cs="Arial"/>
          <w:b/>
          <w:bCs/>
          <w:color w:val="0070C0"/>
          <w:kern w:val="0"/>
          <w14:ligatures w14:val="none"/>
        </w:rPr>
        <w:t> </w:t>
      </w:r>
      <w:r w:rsidRPr="47A51A55" w:rsidR="773485AA">
        <w:rPr>
          <w:rFonts w:eastAsia="Times New Roman" w:cs="Arial"/>
        </w:rPr>
        <w:t>C</w:t>
      </w:r>
      <w:r w:rsidRPr="47A51A55">
        <w:rPr>
          <w:rFonts w:eastAsia="Times New Roman" w:cs="Arial"/>
        </w:rPr>
        <w:t>lick the</w:t>
      </w:r>
      <w:r w:rsidRPr="47A51A55">
        <w:rPr>
          <w:rFonts w:eastAsia="Times New Roman" w:cs="Arial"/>
          <w:b/>
          <w:bCs/>
        </w:rPr>
        <w:t> Finalize Document </w:t>
      </w:r>
      <w:r w:rsidRPr="47A51A55">
        <w:rPr>
          <w:rFonts w:eastAsia="Times New Roman" w:cs="Arial"/>
        </w:rPr>
        <w:t>button on the upper right-hand corner.  </w:t>
      </w:r>
    </w:p>
    <w:p w:rsidRPr="00467FD2" w:rsidR="00280FCC" w:rsidP="007B1AC7" w:rsidRDefault="0AFC6292" w14:paraId="3D61F386" w14:textId="580A1DF3">
      <w:pPr>
        <w:spacing w:after="120" w:line="240" w:lineRule="auto"/>
        <w:textAlignment w:val="baseline"/>
      </w:pPr>
      <w:r w:rsidRPr="47A51A55">
        <w:rPr>
          <w:rFonts w:eastAsia="Times New Roman" w:cs="Arial"/>
          <w:b/>
          <w:bCs/>
          <w:kern w:val="0"/>
          <w14:ligatures w14:val="none"/>
        </w:rPr>
        <w:t>NOTE: </w:t>
      </w:r>
      <w:r w:rsidRPr="00467FD2">
        <w:rPr>
          <w:rFonts w:eastAsia="Times New Roman" w:cs="Arial"/>
          <w:kern w:val="0"/>
          <w14:ligatures w14:val="none"/>
        </w:rPr>
        <w:t xml:space="preserve">The updates are automatically saved and </w:t>
      </w:r>
      <w:proofErr w:type="gramStart"/>
      <w:r w:rsidRPr="00467FD2">
        <w:rPr>
          <w:rFonts w:eastAsia="Times New Roman" w:cs="Arial"/>
          <w:kern w:val="0"/>
          <w14:ligatures w14:val="none"/>
        </w:rPr>
        <w:t>the SOC</w:t>
      </w:r>
      <w:proofErr w:type="gramEnd"/>
      <w:r w:rsidRPr="00467FD2">
        <w:rPr>
          <w:rFonts w:eastAsia="Times New Roman" w:cs="Arial"/>
          <w:kern w:val="0"/>
          <w14:ligatures w14:val="none"/>
        </w:rPr>
        <w:t xml:space="preserve"> 162 </w:t>
      </w:r>
      <w:proofErr w:type="gramStart"/>
      <w:r w:rsidRPr="00467FD2">
        <w:rPr>
          <w:rFonts w:eastAsia="Times New Roman" w:cs="Arial"/>
          <w:kern w:val="0"/>
          <w14:ligatures w14:val="none"/>
        </w:rPr>
        <w:t>displays</w:t>
      </w:r>
      <w:proofErr w:type="gramEnd"/>
      <w:r w:rsidRPr="00467FD2">
        <w:rPr>
          <w:rFonts w:eastAsia="Times New Roman" w:cs="Arial"/>
          <w:kern w:val="0"/>
          <w14:ligatures w14:val="none"/>
        </w:rPr>
        <w:t xml:space="preserve"> </w:t>
      </w:r>
      <w:r w:rsidR="22D63B2B">
        <w:rPr>
          <w:rFonts w:eastAsia="Times New Roman" w:cs="Arial"/>
          <w:kern w:val="0"/>
          <w14:ligatures w14:val="none"/>
        </w:rPr>
        <w:t>i</w:t>
      </w:r>
      <w:r w:rsidRPr="00467FD2">
        <w:rPr>
          <w:rFonts w:eastAsia="Times New Roman" w:cs="Arial"/>
          <w:kern w:val="0"/>
          <w14:ligatures w14:val="none"/>
        </w:rPr>
        <w:t>n the </w:t>
      </w:r>
      <w:r w:rsidRPr="47A51A55">
        <w:rPr>
          <w:rFonts w:eastAsia="Times New Roman" w:cs="Arial"/>
          <w:b/>
          <w:bCs/>
          <w:kern w:val="0"/>
          <w14:ligatures w14:val="none"/>
        </w:rPr>
        <w:t>Document List</w:t>
      </w:r>
      <w:r w:rsidRPr="00467FD2">
        <w:rPr>
          <w:rFonts w:eastAsia="Times New Roman" w:cs="Arial"/>
          <w:kern w:val="0"/>
          <w14:ligatures w14:val="none"/>
        </w:rPr>
        <w:t> section.  </w:t>
      </w:r>
    </w:p>
    <w:p w:rsidRPr="00755306" w:rsidR="00280FCC" w:rsidP="007B1AC7" w:rsidRDefault="00280FCC" w14:paraId="275B50C5" w14:textId="5AAE3B76">
      <w:pPr>
        <w:spacing w:after="120" w:line="240" w:lineRule="auto"/>
        <w:textAlignment w:val="baseline"/>
        <w:rPr>
          <w:rFonts w:ascii="Segoe UI" w:hAnsi="Segoe UI" w:eastAsia="Times New Roman" w:cs="Segoe UI"/>
          <w:b/>
          <w:kern w:val="0"/>
          <w14:ligatures w14:val="none"/>
        </w:rPr>
      </w:pPr>
      <w:r w:rsidRPr="005A6AFE">
        <w:rPr>
          <w:rFonts w:eastAsia="Times New Roman" w:cs="Arial"/>
          <w:b/>
          <w:color w:val="2F5496" w:themeColor="accent1" w:themeShade="BF"/>
          <w:kern w:val="0"/>
          <w14:ligatures w14:val="none"/>
        </w:rPr>
        <w:t>STEP 8:</w:t>
      </w:r>
      <w:r w:rsidRPr="007B1AC7">
        <w:rPr>
          <w:rFonts w:eastAsia="Times New Roman" w:cs="Arial"/>
          <w:b/>
          <w:bCs/>
          <w:color w:val="0070C0"/>
          <w:kern w:val="0"/>
          <w14:ligatures w14:val="none"/>
        </w:rPr>
        <w:t> </w:t>
      </w:r>
      <w:r w:rsidRPr="007B1AC7">
        <w:rPr>
          <w:rFonts w:eastAsia="Times New Roman" w:cs="Arial"/>
          <w:kern w:val="0"/>
          <w14:ligatures w14:val="none"/>
        </w:rPr>
        <w:t xml:space="preserve">Click the drop-down arrow to </w:t>
      </w:r>
      <w:r w:rsidR="00467FD2">
        <w:rPr>
          <w:rFonts w:eastAsia="Times New Roman" w:cs="Arial"/>
          <w:kern w:val="0"/>
          <w14:ligatures w14:val="none"/>
        </w:rPr>
        <w:t xml:space="preserve">the </w:t>
      </w:r>
      <w:r w:rsidRPr="007B1AC7">
        <w:rPr>
          <w:rFonts w:eastAsia="Times New Roman" w:cs="Arial"/>
          <w:kern w:val="0"/>
          <w14:ligatures w14:val="none"/>
        </w:rPr>
        <w:t>right of the </w:t>
      </w:r>
      <w:r w:rsidRPr="007B1AC7">
        <w:rPr>
          <w:rFonts w:eastAsia="Times New Roman" w:cs="Arial"/>
          <w:b/>
          <w:bCs/>
          <w:kern w:val="0"/>
          <w14:ligatures w14:val="none"/>
        </w:rPr>
        <w:t>SOC 162 Mutual Agreement for Extended Foster Care</w:t>
      </w:r>
      <w:r w:rsidRPr="007B1AC7">
        <w:rPr>
          <w:rFonts w:eastAsia="Times New Roman" w:cs="Arial"/>
          <w:b/>
          <w:bCs/>
          <w:color w:val="0070C0"/>
          <w:kern w:val="0"/>
          <w14:ligatures w14:val="none"/>
        </w:rPr>
        <w:t> </w:t>
      </w:r>
      <w:r w:rsidRPr="007B1AC7">
        <w:rPr>
          <w:rFonts w:eastAsia="Times New Roman" w:cs="Arial"/>
          <w:kern w:val="0"/>
          <w14:ligatures w14:val="none"/>
        </w:rPr>
        <w:t>in the</w:t>
      </w:r>
      <w:r w:rsidRPr="007B1AC7">
        <w:rPr>
          <w:rFonts w:eastAsia="Times New Roman" w:cs="Arial"/>
          <w:b/>
          <w:bCs/>
          <w:kern w:val="0"/>
          <w14:ligatures w14:val="none"/>
        </w:rPr>
        <w:t> Document Type</w:t>
      </w:r>
      <w:r w:rsidRPr="007B1AC7">
        <w:rPr>
          <w:rFonts w:eastAsia="Times New Roman" w:cs="Arial"/>
          <w:kern w:val="0"/>
          <w14:ligatures w14:val="none"/>
        </w:rPr>
        <w:t> under the </w:t>
      </w:r>
      <w:r w:rsidRPr="007B1AC7">
        <w:rPr>
          <w:rFonts w:eastAsia="Times New Roman" w:cs="Arial"/>
          <w:b/>
          <w:bCs/>
          <w:kern w:val="0"/>
          <w14:ligatures w14:val="none"/>
        </w:rPr>
        <w:t>Document List </w:t>
      </w:r>
      <w:r w:rsidRPr="00755306">
        <w:rPr>
          <w:rFonts w:eastAsia="Times New Roman" w:cs="Arial"/>
          <w:b/>
          <w:kern w:val="0"/>
          <w14:ligatures w14:val="none"/>
        </w:rPr>
        <w:t>section</w:t>
      </w:r>
      <w:r w:rsidRPr="007B1AC7">
        <w:rPr>
          <w:rFonts w:eastAsia="Times New Roman" w:cs="Arial"/>
          <w:b/>
          <w:bCs/>
          <w:kern w:val="0"/>
          <w14:ligatures w14:val="none"/>
        </w:rPr>
        <w:t> </w:t>
      </w:r>
      <w:r w:rsidRPr="00755306">
        <w:rPr>
          <w:rFonts w:eastAsia="Times New Roman" w:cs="Arial"/>
          <w:b/>
          <w:kern w:val="0"/>
          <w14:ligatures w14:val="none"/>
        </w:rPr>
        <w:t xml:space="preserve">to Download, Print, View Metadata, Rename Document, Update Category &amp; Type, Upload New Version, View </w:t>
      </w:r>
      <w:r w:rsidRPr="007B1AC7">
        <w:rPr>
          <w:rFonts w:eastAsia="Times New Roman" w:cs="Arial"/>
          <w:kern w:val="0"/>
          <w14:ligatures w14:val="none"/>
        </w:rPr>
        <w:t>and</w:t>
      </w:r>
      <w:r w:rsidRPr="00755306">
        <w:rPr>
          <w:rFonts w:eastAsia="Times New Roman" w:cs="Arial"/>
          <w:b/>
          <w:kern w:val="0"/>
          <w14:ligatures w14:val="none"/>
        </w:rPr>
        <w:t xml:space="preserve"> Redact.   </w:t>
      </w:r>
    </w:p>
    <w:p w:rsidRPr="007B1AC7" w:rsidR="00280FCC" w:rsidP="007B1AC7" w:rsidRDefault="0AFC6292" w14:paraId="2994C1D7" w14:textId="77777777">
      <w:pPr>
        <w:spacing w:after="120" w:line="240" w:lineRule="auto"/>
        <w:textAlignment w:val="baseline"/>
      </w:pPr>
      <w:r w:rsidRPr="007B1AC7">
        <w:rPr>
          <w:rFonts w:eastAsia="Times New Roman" w:cs="Arial"/>
          <w:b/>
          <w:bCs/>
          <w:color w:val="000000"/>
          <w:kern w:val="0"/>
          <w:shd w:val="clear" w:color="auto" w:fill="FFFFFF"/>
          <w14:ligatures w14:val="none"/>
        </w:rPr>
        <w:t>NOTE:</w:t>
      </w:r>
      <w:r w:rsidRPr="007B1AC7">
        <w:rPr>
          <w:rFonts w:eastAsia="Times New Roman" w:cs="Arial"/>
          <w:color w:val="000000"/>
          <w:kern w:val="0"/>
          <w:shd w:val="clear" w:color="auto" w:fill="FFFFFF"/>
          <w14:ligatures w14:val="none"/>
        </w:rPr>
        <w:t> In an actual case you will upload this document when it is completed and signed.  </w:t>
      </w:r>
      <w:r w:rsidRPr="007B1AC7">
        <w:rPr>
          <w:rFonts w:eastAsia="Times New Roman" w:cs="Arial"/>
          <w:color w:val="000000"/>
          <w:kern w:val="0"/>
          <w14:ligatures w14:val="none"/>
        </w:rPr>
        <w:t> </w:t>
      </w:r>
    </w:p>
    <w:p w:rsidRPr="007B1AC7" w:rsidR="00280FCC" w:rsidP="47A51A55" w:rsidRDefault="0AFC6292" w14:paraId="62A051DC" w14:textId="669CA94A">
      <w:pPr>
        <w:spacing w:after="120" w:line="240" w:lineRule="auto"/>
        <w:textAlignment w:val="baseline"/>
        <w:rPr>
          <w:rFonts w:ascii="Segoe UI" w:hAnsi="Segoe UI" w:eastAsia="Times New Roman" w:cs="Segoe UI"/>
          <w:kern w:val="0"/>
          <w14:ligatures w14:val="none"/>
        </w:rPr>
      </w:pPr>
      <w:r w:rsidRPr="47A51A55">
        <w:rPr>
          <w:rFonts w:eastAsia="Times New Roman" w:cs="Arial"/>
          <w:color w:val="000000" w:themeColor="text1"/>
        </w:rPr>
        <w:t> </w:t>
      </w:r>
    </w:p>
    <w:p w:rsidRPr="00280FCC" w:rsidR="00280FCC" w:rsidP="0013139C" w:rsidRDefault="0AFC6292" w14:paraId="2581F5FA" w14:textId="462DFB3B">
      <w:pPr>
        <w:pStyle w:val="Heading3"/>
      </w:pPr>
      <w:bookmarkStart w:name="_Toc1465667582" w:id="38"/>
      <w:r>
        <w:t>Exiting (Opting Out)</w:t>
      </w:r>
      <w:r w:rsidR="003CC9AD">
        <w:t xml:space="preserve"> from</w:t>
      </w:r>
      <w:r>
        <w:t xml:space="preserve"> EFC</w:t>
      </w:r>
      <w:bookmarkEnd w:id="38"/>
      <w:r w:rsidRPr="0096183E">
        <w:rPr>
          <w:rFonts w:eastAsia="Times New Roman" w:cs="Arial"/>
          <w:color w:val="005E00"/>
          <w:kern w:val="0"/>
          <w:sz w:val="36"/>
          <w:szCs w:val="36"/>
          <w14:ligatures w14:val="none"/>
        </w:rPr>
        <w:t>  </w:t>
      </w:r>
    </w:p>
    <w:p w:rsidR="404A74A7" w:rsidP="47A51A55" w:rsidRDefault="404A74A7" w14:paraId="59202EC1" w14:textId="1D8941B5">
      <w:pPr>
        <w:rPr>
          <w:color w:val="C00000"/>
        </w:rPr>
      </w:pPr>
      <w:r w:rsidRPr="47A51A55">
        <w:rPr>
          <w:b/>
          <w:bCs/>
          <w:color w:val="C00000"/>
        </w:rPr>
        <w:t xml:space="preserve">Important Note: </w:t>
      </w:r>
      <w:r w:rsidRPr="47A51A55">
        <w:rPr>
          <w:color w:val="C00000"/>
        </w:rPr>
        <w:t>This will be DEMO only. Users can watch and follow along. Trainers should just run through the steps, but do not need to save the record to continue on with the rest of the course</w:t>
      </w:r>
    </w:p>
    <w:p w:rsidRPr="00280FCC" w:rsidR="00280FCC" w:rsidP="00927FCE" w:rsidRDefault="00280FCC" w14:paraId="05C62F7F" w14:textId="77777777">
      <w:pPr>
        <w:rPr>
          <w:rFonts w:ascii="Segoe UI" w:hAnsi="Segoe UI" w:cs="Segoe UI"/>
          <w:sz w:val="18"/>
          <w:szCs w:val="18"/>
        </w:rPr>
      </w:pPr>
      <w:r w:rsidRPr="00280FCC">
        <w:t>When a Nonminor Dependent (NMD) who is participating in Extended Foster Care decides to opt out/exit, the worker must complete these steps.  </w:t>
      </w:r>
    </w:p>
    <w:p w:rsidRPr="00286081" w:rsidR="00280FCC" w:rsidP="0013139C" w:rsidRDefault="008B12FB" w14:paraId="3D34FF71" w14:textId="3D47EA8D">
      <w:pPr>
        <w:pStyle w:val="Heading4"/>
      </w:pPr>
      <w:r w:rsidRPr="00286081">
        <w:t>Complete Opt</w:t>
      </w:r>
      <w:r w:rsidRPr="00286081" w:rsidR="00EC24B9">
        <w:t>-</w:t>
      </w:r>
      <w:r w:rsidRPr="00286081">
        <w:t>Out</w:t>
      </w:r>
      <w:r w:rsidRPr="00286081" w:rsidR="00B664DC">
        <w:t>/</w:t>
      </w:r>
      <w:r w:rsidRPr="00286081" w:rsidR="00280FCC">
        <w:t>Exit Details    </w:t>
      </w:r>
    </w:p>
    <w:p w:rsidRPr="00280FCC" w:rsidR="00280FCC" w:rsidP="003C738B" w:rsidRDefault="0AFC6292" w14:paraId="35385869" w14:textId="77777777">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STEP 1:</w:t>
      </w:r>
      <w:r w:rsidRPr="00280FCC">
        <w:rPr>
          <w:rFonts w:eastAsia="Times New Roman" w:cs="Arial"/>
          <w:b/>
          <w:bCs/>
          <w:color w:val="0070C0"/>
          <w:kern w:val="0"/>
          <w14:ligatures w14:val="none"/>
        </w:rPr>
        <w:t> </w:t>
      </w:r>
      <w:r w:rsidRPr="00280FCC">
        <w:rPr>
          <w:rFonts w:eastAsia="Times New Roman" w:cs="Arial"/>
          <w:kern w:val="0"/>
          <w14:ligatures w14:val="none"/>
        </w:rPr>
        <w:t>Click the </w:t>
      </w:r>
      <w:r w:rsidRPr="00280FCC">
        <w:rPr>
          <w:rFonts w:eastAsia="Times New Roman" w:cs="Arial"/>
          <w:b/>
          <w:bCs/>
          <w:kern w:val="0"/>
          <w14:ligatures w14:val="none"/>
        </w:rPr>
        <w:t>Extended Foster Care </w:t>
      </w:r>
      <w:r w:rsidRPr="00280FCC">
        <w:rPr>
          <w:rFonts w:eastAsia="Times New Roman" w:cs="Arial"/>
          <w:kern w:val="0"/>
          <w14:ligatures w14:val="none"/>
        </w:rPr>
        <w:t>tab then the </w:t>
      </w:r>
      <w:r w:rsidRPr="00280FCC">
        <w:rPr>
          <w:rFonts w:eastAsia="Times New Roman" w:cs="Arial"/>
          <w:b/>
          <w:bCs/>
          <w:kern w:val="0"/>
          <w14:ligatures w14:val="none"/>
        </w:rPr>
        <w:t>Opt-Out/Exit Details</w:t>
      </w:r>
      <w:r w:rsidRPr="00280FCC">
        <w:rPr>
          <w:rFonts w:eastAsia="Times New Roman" w:cs="Arial"/>
          <w:kern w:val="0"/>
          <w14:ligatures w14:val="none"/>
        </w:rPr>
        <w:t> subtab on the </w:t>
      </w:r>
      <w:r w:rsidRPr="00280FCC">
        <w:rPr>
          <w:rFonts w:eastAsia="Times New Roman" w:cs="Arial"/>
          <w:b/>
          <w:bCs/>
          <w:kern w:val="0"/>
          <w14:ligatures w14:val="none"/>
        </w:rPr>
        <w:t>Case</w:t>
      </w:r>
      <w:r w:rsidRPr="00280FCC">
        <w:rPr>
          <w:rFonts w:eastAsia="Times New Roman" w:cs="Arial"/>
          <w:kern w:val="0"/>
          <w14:ligatures w14:val="none"/>
        </w:rPr>
        <w:t> page.  </w:t>
      </w:r>
    </w:p>
    <w:p w:rsidRPr="00280FCC" w:rsidR="00280FCC" w:rsidP="003C738B" w:rsidRDefault="0AFC6292" w14:paraId="3A610B51" w14:textId="06F90EE2">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STEP 2:</w:t>
      </w:r>
      <w:r w:rsidRPr="00280FCC">
        <w:rPr>
          <w:rFonts w:eastAsia="Times New Roman" w:cs="Arial"/>
          <w:color w:val="0070C0"/>
          <w:kern w:val="0"/>
          <w14:ligatures w14:val="none"/>
        </w:rPr>
        <w:t> </w:t>
      </w:r>
      <w:r w:rsidRPr="00280FCC">
        <w:rPr>
          <w:rFonts w:eastAsia="Times New Roman" w:cs="Arial"/>
          <w:kern w:val="0"/>
          <w14:ligatures w14:val="none"/>
        </w:rPr>
        <w:t>Select the </w:t>
      </w:r>
      <w:r w:rsidRPr="00280FCC">
        <w:rPr>
          <w:rFonts w:eastAsia="Times New Roman" w:cs="Arial"/>
          <w:b/>
          <w:bCs/>
          <w:kern w:val="0"/>
          <w14:ligatures w14:val="none"/>
        </w:rPr>
        <w:t>Yes</w:t>
      </w:r>
      <w:r w:rsidRPr="00280FCC">
        <w:rPr>
          <w:rFonts w:eastAsia="Times New Roman" w:cs="Arial"/>
          <w:kern w:val="0"/>
          <w14:ligatures w14:val="none"/>
        </w:rPr>
        <w:t> radio button under the </w:t>
      </w:r>
      <w:r w:rsidRPr="00280FCC">
        <w:rPr>
          <w:rFonts w:eastAsia="Times New Roman" w:cs="Arial"/>
          <w:b/>
          <w:bCs/>
          <w:kern w:val="0"/>
          <w14:ligatures w14:val="none"/>
        </w:rPr>
        <w:t>Opt</w:t>
      </w:r>
      <w:r w:rsidR="27D90220">
        <w:rPr>
          <w:rFonts w:eastAsia="Times New Roman" w:cs="Arial"/>
          <w:b/>
          <w:bCs/>
          <w:kern w:val="0"/>
          <w14:ligatures w14:val="none"/>
        </w:rPr>
        <w:t>-</w:t>
      </w:r>
      <w:r w:rsidRPr="00280FCC">
        <w:rPr>
          <w:rFonts w:eastAsia="Times New Roman" w:cs="Arial"/>
          <w:b/>
          <w:bCs/>
          <w:kern w:val="0"/>
          <w14:ligatures w14:val="none"/>
        </w:rPr>
        <w:t>Out/Exit Information section</w:t>
      </w:r>
      <w:r w:rsidRPr="00280FCC">
        <w:rPr>
          <w:rFonts w:eastAsia="Times New Roman" w:cs="Arial"/>
          <w:kern w:val="0"/>
          <w14:ligatures w14:val="none"/>
        </w:rPr>
        <w:t>.   </w:t>
      </w:r>
    </w:p>
    <w:p w:rsidRPr="00280FCC" w:rsidR="00280FCC" w:rsidP="003C738B" w:rsidRDefault="0AFC6292" w14:paraId="59F263E6" w14:textId="77777777">
      <w:pPr>
        <w:spacing w:after="120" w:line="240" w:lineRule="auto"/>
        <w:textAlignment w:val="baseline"/>
        <w:rPr>
          <w:rFonts w:ascii="Segoe UI" w:hAnsi="Segoe UI" w:eastAsia="Times New Roman" w:cs="Segoe UI"/>
          <w:kern w:val="0"/>
          <w:sz w:val="18"/>
          <w:szCs w:val="18"/>
          <w14:ligatures w14:val="none"/>
        </w:rPr>
      </w:pPr>
      <w:r w:rsidRPr="00280FCC">
        <w:rPr>
          <w:rFonts w:eastAsia="Times New Roman" w:cs="Arial"/>
          <w:b/>
          <w:bCs/>
          <w:kern w:val="0"/>
          <w14:ligatures w14:val="none"/>
        </w:rPr>
        <w:t>NOTE:</w:t>
      </w:r>
      <w:r w:rsidRPr="00280FCC">
        <w:rPr>
          <w:rFonts w:eastAsia="Times New Roman" w:cs="Arial"/>
          <w:kern w:val="0"/>
          <w14:ligatures w14:val="none"/>
        </w:rPr>
        <w:t> Once Yes is selected, additional relevant and mandatory fields displays.  </w:t>
      </w:r>
    </w:p>
    <w:p w:rsidRPr="00280FCC" w:rsidR="00280FCC" w:rsidP="003C738B" w:rsidRDefault="0AFC6292" w14:paraId="725FA959" w14:textId="04B1D3C8">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STEP 3:</w:t>
      </w:r>
      <w:r w:rsidRPr="00280FCC">
        <w:rPr>
          <w:rFonts w:eastAsia="Times New Roman" w:cs="Arial"/>
          <w:b/>
          <w:bCs/>
          <w:color w:val="0070C0"/>
          <w:kern w:val="0"/>
          <w14:ligatures w14:val="none"/>
        </w:rPr>
        <w:t> </w:t>
      </w:r>
      <w:r w:rsidRPr="00280FCC">
        <w:rPr>
          <w:rFonts w:eastAsia="Times New Roman" w:cs="Arial"/>
          <w:kern w:val="0"/>
          <w14:ligatures w14:val="none"/>
        </w:rPr>
        <w:t>Complete all the relevant and mandatory fields in the </w:t>
      </w:r>
      <w:r w:rsidRPr="00280FCC">
        <w:rPr>
          <w:rFonts w:eastAsia="Times New Roman" w:cs="Arial"/>
          <w:b/>
          <w:bCs/>
          <w:kern w:val="0"/>
          <w14:ligatures w14:val="none"/>
        </w:rPr>
        <w:t>Opt-</w:t>
      </w:r>
      <w:r w:rsidR="702B9C70">
        <w:rPr>
          <w:rFonts w:eastAsia="Times New Roman" w:cs="Arial"/>
          <w:b/>
          <w:bCs/>
          <w:kern w:val="0"/>
          <w14:ligatures w14:val="none"/>
        </w:rPr>
        <w:t>o</w:t>
      </w:r>
      <w:r w:rsidRPr="00280FCC">
        <w:rPr>
          <w:rFonts w:eastAsia="Times New Roman" w:cs="Arial"/>
          <w:b/>
          <w:bCs/>
          <w:kern w:val="0"/>
          <w14:ligatures w14:val="none"/>
        </w:rPr>
        <w:t>ut/</w:t>
      </w:r>
      <w:r w:rsidRPr="00280FCC" w:rsidR="27D90220">
        <w:rPr>
          <w:rFonts w:eastAsia="Times New Roman" w:cs="Arial"/>
          <w:b/>
          <w:bCs/>
          <w:kern w:val="0"/>
          <w14:ligatures w14:val="none"/>
        </w:rPr>
        <w:t>Exit </w:t>
      </w:r>
      <w:r w:rsidR="27D90220">
        <w:rPr>
          <w:rFonts w:eastAsia="Times New Roman" w:cs="Arial"/>
          <w:b/>
          <w:bCs/>
          <w:kern w:val="0"/>
          <w14:ligatures w14:val="none"/>
        </w:rPr>
        <w:t>Information</w:t>
      </w:r>
      <w:r w:rsidRPr="00280FCC">
        <w:rPr>
          <w:rFonts w:eastAsia="Times New Roman" w:cs="Arial"/>
          <w:kern w:val="0"/>
          <w14:ligatures w14:val="none"/>
        </w:rPr>
        <w:t> section.  </w:t>
      </w:r>
    </w:p>
    <w:p w:rsidRPr="00280FCC" w:rsidR="00280FCC" w:rsidP="003C738B" w:rsidRDefault="0AFC6292" w14:paraId="61799B61" w14:textId="77777777">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STEP 4:</w:t>
      </w:r>
      <w:r w:rsidRPr="00280FCC">
        <w:rPr>
          <w:rFonts w:eastAsia="Times New Roman" w:cs="Arial"/>
          <w:b/>
          <w:bCs/>
          <w:color w:val="0070C0"/>
          <w:kern w:val="0"/>
          <w14:ligatures w14:val="none"/>
        </w:rPr>
        <w:t> </w:t>
      </w:r>
      <w:r w:rsidRPr="00280FCC">
        <w:rPr>
          <w:rFonts w:eastAsia="Times New Roman" w:cs="Arial"/>
          <w:kern w:val="0"/>
          <w14:ligatures w14:val="none"/>
        </w:rPr>
        <w:t>Click the </w:t>
      </w:r>
      <w:r w:rsidRPr="00280FCC">
        <w:rPr>
          <w:rFonts w:eastAsia="Times New Roman" w:cs="Arial"/>
          <w:b/>
          <w:bCs/>
          <w:kern w:val="0"/>
          <w14:ligatures w14:val="none"/>
        </w:rPr>
        <w:t>Save</w:t>
      </w:r>
      <w:r w:rsidRPr="00280FCC">
        <w:rPr>
          <w:rFonts w:eastAsia="Times New Roman" w:cs="Arial"/>
          <w:kern w:val="0"/>
          <w14:ligatures w14:val="none"/>
        </w:rPr>
        <w:t> button.  </w:t>
      </w:r>
    </w:p>
    <w:p w:rsidRPr="00280FCC" w:rsidR="00280FCC" w:rsidP="00280FCC" w:rsidRDefault="00280FCC" w14:paraId="7A6A91C1" w14:textId="77777777">
      <w:pPr>
        <w:spacing w:after="0" w:line="240" w:lineRule="auto"/>
        <w:textAlignment w:val="baseline"/>
        <w:rPr>
          <w:rFonts w:ascii="Segoe UI" w:hAnsi="Segoe UI" w:eastAsia="Times New Roman" w:cs="Segoe UI"/>
          <w:kern w:val="0"/>
          <w:sz w:val="18"/>
          <w:szCs w:val="18"/>
          <w14:ligatures w14:val="none"/>
        </w:rPr>
      </w:pPr>
      <w:r w:rsidRPr="00280FCC">
        <w:rPr>
          <w:rFonts w:eastAsia="Times New Roman" w:cs="Arial"/>
          <w:b/>
          <w:bCs/>
          <w:color w:val="181818"/>
          <w:kern w:val="0"/>
          <w14:ligatures w14:val="none"/>
        </w:rPr>
        <w:lastRenderedPageBreak/>
        <w:t>NOTE: </w:t>
      </w:r>
      <w:r w:rsidRPr="00280FCC">
        <w:rPr>
          <w:rFonts w:eastAsia="Times New Roman" w:cs="Arial"/>
          <w:color w:val="181818"/>
          <w:kern w:val="0"/>
          <w14:ligatures w14:val="none"/>
        </w:rPr>
        <w:t>  </w:t>
      </w:r>
    </w:p>
    <w:p w:rsidRPr="00655F49" w:rsidR="00280FCC" w:rsidRDefault="00280FCC" w14:paraId="656680D0" w14:textId="77777777">
      <w:pPr>
        <w:pStyle w:val="ListParagraph"/>
        <w:numPr>
          <w:ilvl w:val="0"/>
          <w:numId w:val="42"/>
        </w:numPr>
        <w:spacing w:after="0" w:line="240" w:lineRule="auto"/>
        <w:ind w:hanging="720"/>
        <w:textAlignment w:val="baseline"/>
        <w:rPr>
          <w:rFonts w:eastAsia="Times New Roman" w:cs="Arial"/>
          <w:kern w:val="0"/>
          <w14:ligatures w14:val="none"/>
        </w:rPr>
      </w:pPr>
      <w:r w:rsidRPr="00655F49">
        <w:rPr>
          <w:rFonts w:eastAsia="Times New Roman" w:cs="Arial"/>
          <w:color w:val="181818"/>
          <w:kern w:val="0"/>
          <w14:ligatures w14:val="none"/>
        </w:rPr>
        <w:t>When a person reaches their 18</w:t>
      </w:r>
      <w:r w:rsidRPr="009141EB">
        <w:rPr>
          <w:rFonts w:eastAsia="Times New Roman" w:cs="Arial"/>
          <w:color w:val="181818"/>
          <w:kern w:val="0"/>
          <w:vertAlign w:val="superscript"/>
          <w14:ligatures w14:val="none"/>
        </w:rPr>
        <w:t>th</w:t>
      </w:r>
      <w:r w:rsidRPr="00655F49">
        <w:rPr>
          <w:rFonts w:eastAsia="Times New Roman" w:cs="Arial"/>
          <w:color w:val="181818"/>
          <w:kern w:val="0"/>
          <w14:ligatures w14:val="none"/>
        </w:rPr>
        <w:t> birthday, their role in the </w:t>
      </w:r>
      <w:r w:rsidRPr="00655F49">
        <w:rPr>
          <w:rFonts w:eastAsia="Times New Roman" w:cs="Arial"/>
          <w:b/>
          <w:bCs/>
          <w:color w:val="181818"/>
          <w:kern w:val="0"/>
          <w14:ligatures w14:val="none"/>
        </w:rPr>
        <w:t>Core Participants</w:t>
      </w:r>
      <w:r w:rsidRPr="00655F49">
        <w:rPr>
          <w:rFonts w:eastAsia="Times New Roman" w:cs="Arial"/>
          <w:color w:val="181818"/>
          <w:kern w:val="0"/>
          <w14:ligatures w14:val="none"/>
        </w:rPr>
        <w:t> section becomes </w:t>
      </w:r>
      <w:r w:rsidRPr="00655F49">
        <w:rPr>
          <w:rFonts w:eastAsia="Times New Roman" w:cs="Arial"/>
          <w:b/>
          <w:bCs/>
          <w:color w:val="181818"/>
          <w:kern w:val="0"/>
          <w14:ligatures w14:val="none"/>
        </w:rPr>
        <w:t>Focus Young Adult.</w:t>
      </w:r>
      <w:r w:rsidRPr="00655F49">
        <w:rPr>
          <w:rFonts w:eastAsia="Times New Roman" w:cs="Arial"/>
          <w:color w:val="181818"/>
          <w:kern w:val="0"/>
          <w14:ligatures w14:val="none"/>
        </w:rPr>
        <w:t>   </w:t>
      </w:r>
    </w:p>
    <w:p w:rsidRPr="00655F49" w:rsidR="00280FCC" w:rsidRDefault="00280FCC" w14:paraId="28689464" w14:textId="3883D749">
      <w:pPr>
        <w:pStyle w:val="ListParagraph"/>
        <w:numPr>
          <w:ilvl w:val="0"/>
          <w:numId w:val="42"/>
        </w:numPr>
        <w:spacing w:after="0" w:line="240" w:lineRule="auto"/>
        <w:ind w:hanging="720"/>
        <w:textAlignment w:val="baseline"/>
        <w:rPr>
          <w:rFonts w:eastAsia="Times New Roman" w:cs="Arial"/>
          <w:kern w:val="0"/>
          <w14:ligatures w14:val="none"/>
        </w:rPr>
      </w:pPr>
      <w:r w:rsidRPr="00655F49">
        <w:rPr>
          <w:rFonts w:eastAsia="Times New Roman" w:cs="Arial"/>
          <w:kern w:val="0"/>
          <w14:ligatures w14:val="none"/>
        </w:rPr>
        <w:t xml:space="preserve">Depending on the selections made, additional fields </w:t>
      </w:r>
      <w:r w:rsidR="009141EB">
        <w:rPr>
          <w:rFonts w:eastAsia="Times New Roman" w:cs="Arial"/>
          <w:kern w:val="0"/>
          <w14:ligatures w14:val="none"/>
        </w:rPr>
        <w:t>may</w:t>
      </w:r>
      <w:r w:rsidRPr="00280FCC">
        <w:rPr>
          <w:rFonts w:eastAsia="Times New Roman" w:cs="Arial"/>
          <w:kern w:val="0"/>
          <w14:ligatures w14:val="none"/>
        </w:rPr>
        <w:t xml:space="preserve"> </w:t>
      </w:r>
      <w:proofErr w:type="gramStart"/>
      <w:r w:rsidRPr="00655F49">
        <w:rPr>
          <w:rFonts w:eastAsia="Times New Roman" w:cs="Arial"/>
          <w:kern w:val="0"/>
          <w14:ligatures w14:val="none"/>
        </w:rPr>
        <w:t>display</w:t>
      </w:r>
      <w:proofErr w:type="gramEnd"/>
      <w:r w:rsidRPr="00655F49">
        <w:rPr>
          <w:rFonts w:eastAsia="Times New Roman" w:cs="Arial"/>
          <w:kern w:val="0"/>
          <w14:ligatures w14:val="none"/>
        </w:rPr>
        <w:t>.  </w:t>
      </w:r>
    </w:p>
    <w:p w:rsidRPr="00280FCC" w:rsidR="00280FCC" w:rsidP="009141EB" w:rsidRDefault="00280FCC" w14:paraId="4F117839" w14:textId="19784668">
      <w:pPr>
        <w:spacing w:after="0" w:line="240" w:lineRule="auto"/>
        <w:textAlignment w:val="baseline"/>
        <w:rPr>
          <w:rFonts w:ascii="Segoe UI" w:hAnsi="Segoe UI" w:eastAsia="Times New Roman" w:cs="Segoe UI"/>
          <w:kern w:val="0"/>
          <w:sz w:val="18"/>
          <w:szCs w:val="18"/>
          <w14:ligatures w14:val="none"/>
        </w:rPr>
      </w:pPr>
    </w:p>
    <w:p w:rsidR="00280FCC" w:rsidP="0013139C" w:rsidRDefault="00630A13" w14:paraId="6C3E0FE0" w14:textId="501D6AA5">
      <w:pPr>
        <w:pStyle w:val="Heading4"/>
      </w:pPr>
      <w:r w:rsidRPr="00DD28F4">
        <w:t>Document Rules of Court 5.555©</w:t>
      </w:r>
    </w:p>
    <w:p w:rsidRPr="00DD28F4" w:rsidR="00FA13C5" w:rsidP="002B2A84" w:rsidRDefault="00FA13C5" w14:paraId="4F18CF62" w14:textId="610D4883">
      <w:r w:rsidRPr="00DD28F4">
        <w:t xml:space="preserve">Document Rules of Court 5.555© for a Hearing to </w:t>
      </w:r>
      <w:r w:rsidR="008D3DC8">
        <w:t>c</w:t>
      </w:r>
      <w:r w:rsidRPr="00DD28F4">
        <w:t xml:space="preserve">onsider </w:t>
      </w:r>
      <w:r w:rsidR="006E200A">
        <w:t>t</w:t>
      </w:r>
      <w:r w:rsidRPr="00DD28F4">
        <w:t>ermination of Juvenile Court Jurisdiction Over Non-Minor Dependents or Wards of the Juvenile Court in a Foster Care Placement</w:t>
      </w:r>
      <w:r w:rsidR="006448D0">
        <w:t>.</w:t>
      </w:r>
    </w:p>
    <w:p w:rsidRPr="00280FCC" w:rsidR="00280FCC" w:rsidP="00E64D7E" w:rsidRDefault="00280FCC" w14:paraId="615DEA96" w14:textId="77777777">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t>STEP 1:</w:t>
      </w:r>
      <w:r w:rsidRPr="00280FCC">
        <w:rPr>
          <w:rFonts w:eastAsia="Times New Roman" w:cs="Arial"/>
          <w:b/>
          <w:bCs/>
          <w:color w:val="0070C0"/>
          <w:kern w:val="0"/>
          <w14:ligatures w14:val="none"/>
        </w:rPr>
        <w:t> </w:t>
      </w:r>
      <w:r w:rsidRPr="00280FCC">
        <w:rPr>
          <w:rFonts w:eastAsia="Times New Roman" w:cs="Arial"/>
          <w:color w:val="000000"/>
          <w:kern w:val="0"/>
          <w14:ligatures w14:val="none"/>
        </w:rPr>
        <w:t>Select the </w:t>
      </w:r>
      <w:r w:rsidRPr="00280FCC">
        <w:rPr>
          <w:rFonts w:eastAsia="Times New Roman" w:cs="Arial"/>
          <w:b/>
          <w:bCs/>
          <w:color w:val="000000"/>
          <w:kern w:val="0"/>
          <w14:ligatures w14:val="none"/>
        </w:rPr>
        <w:t>Extended Foster Care</w:t>
      </w:r>
      <w:r w:rsidRPr="00280FCC">
        <w:rPr>
          <w:rFonts w:eastAsia="Times New Roman" w:cs="Arial"/>
          <w:color w:val="000000"/>
          <w:kern w:val="0"/>
          <w14:ligatures w14:val="none"/>
        </w:rPr>
        <w:t> tab then the </w:t>
      </w:r>
      <w:r w:rsidRPr="00280FCC">
        <w:rPr>
          <w:rFonts w:eastAsia="Times New Roman" w:cs="Arial"/>
          <w:b/>
          <w:bCs/>
          <w:color w:val="000000"/>
          <w:kern w:val="0"/>
          <w14:ligatures w14:val="none"/>
        </w:rPr>
        <w:t>CA Rules of Court</w:t>
      </w:r>
      <w:r w:rsidRPr="00280FCC">
        <w:rPr>
          <w:rFonts w:eastAsia="Times New Roman" w:cs="Arial"/>
          <w:color w:val="000000"/>
          <w:kern w:val="0"/>
          <w14:ligatures w14:val="none"/>
        </w:rPr>
        <w:t> subtab on the </w:t>
      </w:r>
      <w:r w:rsidRPr="00280FCC">
        <w:rPr>
          <w:rFonts w:eastAsia="Times New Roman" w:cs="Arial"/>
          <w:b/>
          <w:bCs/>
          <w:color w:val="000000"/>
          <w:kern w:val="0"/>
          <w14:ligatures w14:val="none"/>
        </w:rPr>
        <w:t>Case</w:t>
      </w:r>
      <w:r w:rsidRPr="00280FCC">
        <w:rPr>
          <w:rFonts w:eastAsia="Times New Roman" w:cs="Arial"/>
          <w:color w:val="000000"/>
          <w:kern w:val="0"/>
          <w14:ligatures w14:val="none"/>
        </w:rPr>
        <w:t> page.  </w:t>
      </w:r>
    </w:p>
    <w:p w:rsidRPr="00280FCC" w:rsidR="00280FCC" w:rsidP="00E64D7E" w:rsidRDefault="00280FCC" w14:paraId="1524DE33" w14:textId="2B89DAEE">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t>STEP 2: </w:t>
      </w:r>
      <w:r w:rsidRPr="00280FCC">
        <w:rPr>
          <w:rFonts w:eastAsia="Times New Roman" w:cs="Arial"/>
          <w:color w:val="000000"/>
          <w:kern w:val="0"/>
          <w14:ligatures w14:val="none"/>
        </w:rPr>
        <w:t>Complete all relevant information in the </w:t>
      </w:r>
      <w:r w:rsidRPr="00280FCC">
        <w:rPr>
          <w:rFonts w:eastAsia="Times New Roman" w:cs="Arial"/>
          <w:b/>
          <w:bCs/>
          <w:color w:val="000000"/>
          <w:kern w:val="0"/>
          <w14:ligatures w14:val="none"/>
        </w:rPr>
        <w:t>CA Rules of Court 5.555(c)</w:t>
      </w:r>
      <w:r w:rsidRPr="00280FCC">
        <w:rPr>
          <w:rFonts w:eastAsia="Times New Roman" w:cs="Arial"/>
          <w:color w:val="000000"/>
          <w:kern w:val="0"/>
          <w14:ligatures w14:val="none"/>
        </w:rPr>
        <w:t> section.  </w:t>
      </w:r>
    </w:p>
    <w:p w:rsidRPr="00280FCC" w:rsidR="00280FCC" w:rsidP="00E64D7E" w:rsidRDefault="00280FCC" w14:paraId="6ABAF9A3" w14:textId="62A0AF7B">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t>STEP 3:</w:t>
      </w:r>
      <w:r w:rsidRPr="00280FCC">
        <w:rPr>
          <w:rFonts w:eastAsia="Times New Roman" w:cs="Arial"/>
          <w:color w:val="0070C0"/>
          <w:kern w:val="0"/>
          <w14:ligatures w14:val="none"/>
        </w:rPr>
        <w:t> </w:t>
      </w:r>
      <w:r w:rsidRPr="00280FCC">
        <w:rPr>
          <w:rFonts w:eastAsia="Times New Roman" w:cs="Arial"/>
          <w:color w:val="000000"/>
          <w:kern w:val="0"/>
          <w14:ligatures w14:val="none"/>
        </w:rPr>
        <w:t>Click the </w:t>
      </w:r>
      <w:r w:rsidRPr="00280FCC">
        <w:rPr>
          <w:rFonts w:eastAsia="Times New Roman" w:cs="Arial"/>
          <w:b/>
          <w:bCs/>
          <w:color w:val="000000"/>
          <w:kern w:val="0"/>
          <w14:ligatures w14:val="none"/>
        </w:rPr>
        <w:t>Save</w:t>
      </w:r>
      <w:r w:rsidRPr="00280FCC">
        <w:rPr>
          <w:rFonts w:eastAsia="Times New Roman" w:cs="Arial"/>
          <w:color w:val="000000"/>
          <w:kern w:val="0"/>
          <w14:ligatures w14:val="none"/>
        </w:rPr>
        <w:t> button.</w:t>
      </w:r>
      <w:r w:rsidRPr="00280FCC">
        <w:rPr>
          <w:rFonts w:eastAsia="Times New Roman" w:cs="Arial"/>
          <w:b/>
          <w:bCs/>
          <w:color w:val="000000"/>
          <w:kern w:val="0"/>
          <w14:ligatures w14:val="none"/>
        </w:rPr>
        <w:t> </w:t>
      </w:r>
      <w:r w:rsidRPr="00280FCC">
        <w:rPr>
          <w:rFonts w:eastAsia="Times New Roman" w:cs="Arial"/>
          <w:color w:val="000000"/>
          <w:kern w:val="0"/>
          <w14:ligatures w14:val="none"/>
        </w:rPr>
        <w:t>  </w:t>
      </w:r>
    </w:p>
    <w:p w:rsidRPr="00280FCC" w:rsidR="00280FCC" w:rsidP="00280FCC" w:rsidRDefault="00280FCC" w14:paraId="2207C8F2" w14:textId="77777777">
      <w:pPr>
        <w:spacing w:after="0" w:line="240" w:lineRule="auto"/>
        <w:textAlignment w:val="baseline"/>
        <w:rPr>
          <w:rFonts w:ascii="Segoe UI" w:hAnsi="Segoe UI" w:eastAsia="Times New Roman" w:cs="Segoe UI"/>
          <w:kern w:val="0"/>
          <w:sz w:val="18"/>
          <w:szCs w:val="18"/>
          <w14:ligatures w14:val="none"/>
        </w:rPr>
      </w:pPr>
      <w:r w:rsidRPr="00280FCC">
        <w:rPr>
          <w:rFonts w:eastAsia="Times New Roman" w:cs="Arial"/>
          <w:kern w:val="0"/>
          <w:sz w:val="18"/>
          <w:szCs w:val="18"/>
          <w14:ligatures w14:val="none"/>
        </w:rPr>
        <w:t> </w:t>
      </w:r>
    </w:p>
    <w:p w:rsidRPr="00280FCC" w:rsidR="00280FCC" w:rsidP="006448D0" w:rsidRDefault="003CC9AD" w14:paraId="6F7EAF0F" w14:textId="5222863D">
      <w:pPr>
        <w:pStyle w:val="Heading3"/>
        <w:rPr>
          <w:rFonts w:ascii="Segoe UI" w:hAnsi="Segoe UI" w:eastAsia="Times New Roman" w:cs="Segoe UI"/>
          <w:kern w:val="0"/>
          <w:sz w:val="18"/>
          <w:szCs w:val="18"/>
          <w14:ligatures w14:val="none"/>
        </w:rPr>
      </w:pPr>
      <w:bookmarkStart w:name="_Toc2124731385" w:id="39"/>
      <w:r>
        <w:t>Gather and Provide Information to Authorize EFC Benefits</w:t>
      </w:r>
      <w:bookmarkEnd w:id="39"/>
      <w:r w:rsidRPr="0096183E" w:rsidR="0AFC6292">
        <w:rPr>
          <w:rFonts w:eastAsia="Times New Roman" w:cs="Arial"/>
          <w:color w:val="005E00"/>
          <w:kern w:val="0"/>
          <w:sz w:val="36"/>
          <w:szCs w:val="36"/>
          <w14:ligatures w14:val="none"/>
        </w:rPr>
        <w:t> </w:t>
      </w:r>
    </w:p>
    <w:p w:rsidRPr="00BD0956" w:rsidR="00280FCC" w:rsidP="006448D0" w:rsidRDefault="00280FCC" w14:paraId="521F2B98" w14:textId="01BAA537">
      <w:pPr>
        <w:pStyle w:val="Heading4"/>
      </w:pPr>
      <w:r w:rsidRPr="00BD0956">
        <w:t xml:space="preserve">Request Extended Foster </w:t>
      </w:r>
      <w:r w:rsidRPr="00BD0956" w:rsidR="001355E8">
        <w:t xml:space="preserve">Care </w:t>
      </w:r>
      <w:r w:rsidRPr="00BD0956">
        <w:t>(EFC)   </w:t>
      </w:r>
    </w:p>
    <w:p w:rsidRPr="00280FCC" w:rsidR="00280FCC" w:rsidP="00AB3DB0" w:rsidRDefault="00280FCC" w14:paraId="10D849E0" w14:textId="77777777">
      <w:pPr>
        <w:rPr>
          <w:rFonts w:ascii="Segoe UI" w:hAnsi="Segoe UI" w:cs="Segoe UI"/>
          <w:sz w:val="18"/>
          <w:szCs w:val="18"/>
        </w:rPr>
      </w:pPr>
      <w:r w:rsidRPr="00280FCC">
        <w:t>You will learn how to request/submit EFC Determination, including updating the Eligibility Record to ensure continued benefits and services beyond age 18.   </w:t>
      </w:r>
    </w:p>
    <w:p w:rsidRPr="00280FCC" w:rsidR="00280FCC" w:rsidP="00AB3DB0" w:rsidRDefault="00280FCC" w14:paraId="3B231B54" w14:textId="77777777">
      <w:pPr>
        <w:rPr>
          <w:rFonts w:ascii="Segoe UI" w:hAnsi="Segoe UI" w:cs="Segoe UI"/>
          <w:sz w:val="18"/>
          <w:szCs w:val="18"/>
        </w:rPr>
      </w:pPr>
      <w:r w:rsidRPr="00280FCC">
        <w:t>The Extended Foster Care (EFC) program allows foster youth to remain in foster care and continue to receive foster care payment benefits and services beyond age 18, as long as the foster youth is meeting participation requirements, living in an approved licensed facility, and meeting other eligibility requirements. To understand the criteria for entering EFC, refer to </w:t>
      </w:r>
      <w:r w:rsidRPr="00C97084">
        <w:rPr>
          <w:i/>
        </w:rPr>
        <w:t>Extended Foster Care</w:t>
      </w:r>
      <w:r w:rsidRPr="00280FCC">
        <w:t> program.   </w:t>
      </w:r>
    </w:p>
    <w:p w:rsidRPr="00280FCC" w:rsidR="00280FCC" w:rsidP="00280FCC" w:rsidRDefault="00280FCC" w14:paraId="3854D948" w14:textId="77777777">
      <w:pPr>
        <w:spacing w:after="0" w:line="240" w:lineRule="auto"/>
        <w:textAlignment w:val="baseline"/>
        <w:rPr>
          <w:rFonts w:ascii="Segoe UI" w:hAnsi="Segoe UI" w:eastAsia="Times New Roman" w:cs="Segoe UI"/>
          <w:kern w:val="0"/>
          <w:sz w:val="18"/>
          <w:szCs w:val="18"/>
          <w14:ligatures w14:val="none"/>
        </w:rPr>
      </w:pPr>
      <w:r w:rsidRPr="00280FCC">
        <w:rPr>
          <w:rFonts w:eastAsia="Times New Roman" w:cs="Arial"/>
          <w:color w:val="000000"/>
          <w:kern w:val="0"/>
          <w14:ligatures w14:val="none"/>
        </w:rPr>
        <w:t>When Existing Program is </w:t>
      </w:r>
      <w:r w:rsidRPr="00280FCC">
        <w:rPr>
          <w:rFonts w:eastAsia="Times New Roman" w:cs="Arial"/>
          <w:b/>
          <w:bCs/>
          <w:color w:val="000000"/>
          <w:kern w:val="0"/>
          <w14:ligatures w14:val="none"/>
        </w:rPr>
        <w:t>AFDC-FC</w:t>
      </w:r>
      <w:r w:rsidRPr="00280FCC">
        <w:rPr>
          <w:rFonts w:eastAsia="Times New Roman" w:cs="Arial"/>
          <w:color w:val="000000"/>
          <w:kern w:val="0"/>
          <w14:ligatures w14:val="none"/>
        </w:rPr>
        <w:t>, you will need to:   </w:t>
      </w:r>
    </w:p>
    <w:p w:rsidRPr="006448D0" w:rsidR="00280FCC" w:rsidRDefault="00280FCC" w14:paraId="2A2083A3" w14:textId="77777777">
      <w:pPr>
        <w:pStyle w:val="ListParagraph"/>
        <w:numPr>
          <w:ilvl w:val="0"/>
          <w:numId w:val="45"/>
        </w:numPr>
        <w:spacing w:after="0" w:line="240" w:lineRule="auto"/>
        <w:textAlignment w:val="baseline"/>
        <w:rPr>
          <w:rFonts w:eastAsia="Times New Roman" w:cs="Arial"/>
          <w:kern w:val="0"/>
          <w14:ligatures w14:val="none"/>
        </w:rPr>
      </w:pPr>
      <w:r w:rsidRPr="006448D0">
        <w:rPr>
          <w:rFonts w:eastAsia="Times New Roman" w:cs="Arial"/>
          <w:color w:val="000000"/>
          <w:kern w:val="0"/>
          <w14:ligatures w14:val="none"/>
        </w:rPr>
        <w:t>Verify information in </w:t>
      </w:r>
      <w:proofErr w:type="gramStart"/>
      <w:r w:rsidRPr="006448D0">
        <w:rPr>
          <w:rFonts w:eastAsia="Times New Roman" w:cs="Arial"/>
          <w:color w:val="000000"/>
          <w:kern w:val="0"/>
          <w14:ligatures w14:val="none"/>
        </w:rPr>
        <w:t>the </w:t>
      </w:r>
      <w:r w:rsidRPr="006448D0">
        <w:rPr>
          <w:rFonts w:eastAsia="Times New Roman" w:cs="Arial"/>
          <w:b/>
          <w:bCs/>
          <w:color w:val="000000"/>
          <w:kern w:val="0"/>
          <w14:ligatures w14:val="none"/>
        </w:rPr>
        <w:t>SOC</w:t>
      </w:r>
      <w:proofErr w:type="gramEnd"/>
      <w:r w:rsidRPr="006448D0">
        <w:rPr>
          <w:rFonts w:eastAsia="Times New Roman" w:cs="Arial"/>
          <w:b/>
          <w:bCs/>
          <w:color w:val="000000"/>
          <w:kern w:val="0"/>
          <w14:ligatures w14:val="none"/>
        </w:rPr>
        <w:t> 158A</w:t>
      </w:r>
      <w:r w:rsidRPr="006448D0">
        <w:rPr>
          <w:rFonts w:eastAsia="Times New Roman" w:cs="Arial"/>
          <w:color w:val="000000"/>
          <w:kern w:val="0"/>
          <w14:ligatures w14:val="none"/>
        </w:rPr>
        <w:t>   </w:t>
      </w:r>
    </w:p>
    <w:p w:rsidRPr="006448D0" w:rsidR="00280FCC" w:rsidRDefault="00280FCC" w14:paraId="3C66CDF2" w14:textId="77777777">
      <w:pPr>
        <w:pStyle w:val="ListParagraph"/>
        <w:numPr>
          <w:ilvl w:val="0"/>
          <w:numId w:val="45"/>
        </w:numPr>
        <w:spacing w:after="0" w:line="240" w:lineRule="auto"/>
        <w:textAlignment w:val="baseline"/>
        <w:rPr>
          <w:rFonts w:eastAsia="Times New Roman" w:cs="Arial"/>
          <w:kern w:val="0"/>
          <w14:ligatures w14:val="none"/>
        </w:rPr>
      </w:pPr>
      <w:r w:rsidRPr="006448D0">
        <w:rPr>
          <w:rFonts w:eastAsia="Times New Roman" w:cs="Arial"/>
          <w:color w:val="000000"/>
          <w:kern w:val="0"/>
          <w14:ligatures w14:val="none"/>
        </w:rPr>
        <w:t>Provide information for the </w:t>
      </w:r>
      <w:r w:rsidRPr="006448D0">
        <w:rPr>
          <w:rFonts w:eastAsia="Times New Roman" w:cs="Arial"/>
          <w:b/>
          <w:bCs/>
          <w:color w:val="000000"/>
          <w:kern w:val="0"/>
          <w14:ligatures w14:val="none"/>
        </w:rPr>
        <w:t>FC2 NM – Statement of Facts Supporting Eligibility for AFDC-Extended Foster Care (EFC)</w:t>
      </w:r>
      <w:r w:rsidRPr="006448D0">
        <w:rPr>
          <w:rFonts w:eastAsia="Times New Roman" w:cs="Arial"/>
          <w:color w:val="000000"/>
          <w:kern w:val="0"/>
          <w14:ligatures w14:val="none"/>
        </w:rPr>
        <w:t>   </w:t>
      </w:r>
    </w:p>
    <w:p w:rsidRPr="006448D0" w:rsidR="00280FCC" w:rsidRDefault="00280FCC" w14:paraId="4EF78C90" w14:textId="77777777">
      <w:pPr>
        <w:pStyle w:val="ListParagraph"/>
        <w:numPr>
          <w:ilvl w:val="0"/>
          <w:numId w:val="45"/>
        </w:numPr>
        <w:spacing w:after="0" w:line="240" w:lineRule="auto"/>
        <w:textAlignment w:val="baseline"/>
        <w:rPr>
          <w:rFonts w:eastAsia="Times New Roman" w:cs="Arial"/>
          <w:kern w:val="0"/>
          <w14:ligatures w14:val="none"/>
        </w:rPr>
      </w:pPr>
      <w:r w:rsidRPr="006448D0">
        <w:rPr>
          <w:rFonts w:eastAsia="Times New Roman" w:cs="Arial"/>
          <w:color w:val="000000"/>
          <w:kern w:val="0"/>
          <w14:ligatures w14:val="none"/>
        </w:rPr>
        <w:t>Complete information for the </w:t>
      </w:r>
      <w:r w:rsidRPr="006448D0">
        <w:rPr>
          <w:rFonts w:eastAsia="Times New Roman" w:cs="Arial"/>
          <w:b/>
          <w:bCs/>
          <w:color w:val="000000"/>
          <w:kern w:val="0"/>
          <w14:ligatures w14:val="none"/>
        </w:rPr>
        <w:t>SOC 161 – Six-Month Certification of Extended Foster Care Participation</w:t>
      </w:r>
      <w:r w:rsidRPr="006448D0">
        <w:rPr>
          <w:rFonts w:eastAsia="Times New Roman" w:cs="Arial"/>
          <w:color w:val="000000"/>
          <w:kern w:val="0"/>
          <w14:ligatures w14:val="none"/>
        </w:rPr>
        <w:t>   </w:t>
      </w:r>
    </w:p>
    <w:p w:rsidRPr="006448D0" w:rsidR="00280FCC" w:rsidRDefault="00280FCC" w14:paraId="09D84D61" w14:textId="77777777">
      <w:pPr>
        <w:pStyle w:val="ListParagraph"/>
        <w:numPr>
          <w:ilvl w:val="0"/>
          <w:numId w:val="45"/>
        </w:numPr>
        <w:spacing w:after="0" w:line="240" w:lineRule="auto"/>
        <w:textAlignment w:val="baseline"/>
        <w:rPr>
          <w:rFonts w:eastAsia="Times New Roman" w:cs="Arial"/>
          <w:kern w:val="0"/>
          <w14:ligatures w14:val="none"/>
        </w:rPr>
      </w:pPr>
      <w:r w:rsidRPr="006448D0">
        <w:rPr>
          <w:rFonts w:eastAsia="Times New Roman" w:cs="Arial"/>
          <w:color w:val="000000"/>
          <w:kern w:val="0"/>
          <w14:ligatures w14:val="none"/>
        </w:rPr>
        <w:t>Verify information for the</w:t>
      </w:r>
      <w:r w:rsidRPr="006448D0">
        <w:rPr>
          <w:rFonts w:eastAsia="Times New Roman" w:cs="Arial"/>
          <w:b/>
          <w:bCs/>
          <w:color w:val="000000"/>
          <w:kern w:val="0"/>
          <w14:ligatures w14:val="none"/>
        </w:rPr>
        <w:t> SOC 162</w:t>
      </w:r>
      <w:r w:rsidRPr="006448D0">
        <w:rPr>
          <w:rFonts w:eastAsia="Times New Roman" w:cs="Arial"/>
          <w:color w:val="000000"/>
          <w:kern w:val="0"/>
          <w14:ligatures w14:val="none"/>
        </w:rPr>
        <w:t> – </w:t>
      </w:r>
      <w:r w:rsidRPr="006448D0">
        <w:rPr>
          <w:rFonts w:eastAsia="Times New Roman" w:cs="Arial"/>
          <w:b/>
          <w:bCs/>
          <w:color w:val="000000"/>
          <w:kern w:val="0"/>
          <w14:ligatures w14:val="none"/>
        </w:rPr>
        <w:t>Mutual Agreement for Extended Foster Care</w:t>
      </w:r>
      <w:r w:rsidRPr="006448D0">
        <w:rPr>
          <w:rFonts w:eastAsia="Times New Roman" w:cs="Arial"/>
          <w:color w:val="000000"/>
          <w:kern w:val="0"/>
          <w14:ligatures w14:val="none"/>
        </w:rPr>
        <w:t>   </w:t>
      </w:r>
    </w:p>
    <w:p w:rsidRPr="00280FCC" w:rsidR="00280FCC" w:rsidP="00280FCC" w:rsidRDefault="00280FCC" w14:paraId="4A1D2647" w14:textId="77777777">
      <w:pPr>
        <w:spacing w:after="0" w:line="240" w:lineRule="auto"/>
        <w:textAlignment w:val="baseline"/>
        <w:rPr>
          <w:rFonts w:ascii="Segoe UI" w:hAnsi="Segoe UI" w:eastAsia="Times New Roman" w:cs="Segoe UI"/>
          <w:kern w:val="0"/>
          <w:sz w:val="18"/>
          <w:szCs w:val="18"/>
          <w14:ligatures w14:val="none"/>
        </w:rPr>
      </w:pPr>
      <w:r w:rsidRPr="00280FCC">
        <w:rPr>
          <w:rFonts w:eastAsia="Times New Roman" w:cs="Arial"/>
          <w:color w:val="000000"/>
          <w:kern w:val="0"/>
          <w14:ligatures w14:val="none"/>
        </w:rPr>
        <w:t>   </w:t>
      </w:r>
    </w:p>
    <w:p w:rsidRPr="00BD0956" w:rsidR="00280FCC" w:rsidP="004F0948" w:rsidRDefault="00280FCC" w14:paraId="014B9F16" w14:textId="4DD4CC4B">
      <w:pPr>
        <w:pStyle w:val="Heading4"/>
      </w:pPr>
      <w:r w:rsidRPr="00BD0956">
        <w:t xml:space="preserve">Verify SOC </w:t>
      </w:r>
      <w:r w:rsidRPr="00BD0956" w:rsidR="00D35996">
        <w:t>158A</w:t>
      </w:r>
      <w:r w:rsidRPr="00BD0956">
        <w:t>    </w:t>
      </w:r>
    </w:p>
    <w:p w:rsidRPr="00280FCC" w:rsidR="00280FCC" w:rsidP="00AB3DB0" w:rsidRDefault="00280FCC" w14:paraId="4D22B667" w14:textId="77777777">
      <w:pPr>
        <w:rPr>
          <w:rFonts w:ascii="Segoe UI" w:hAnsi="Segoe UI" w:cs="Segoe UI"/>
          <w:sz w:val="18"/>
          <w:szCs w:val="18"/>
        </w:rPr>
      </w:pPr>
      <w:r w:rsidRPr="00280FCC">
        <w:t>Follow these steps to verify </w:t>
      </w:r>
      <w:proofErr w:type="gramStart"/>
      <w:r w:rsidRPr="00280FCC">
        <w:t>the SOC</w:t>
      </w:r>
      <w:proofErr w:type="gramEnd"/>
      <w:r w:rsidRPr="00280FCC">
        <w:t> 158A in CWS-CARES:    </w:t>
      </w:r>
    </w:p>
    <w:p w:rsidRPr="00280FCC" w:rsidR="00280FCC" w:rsidP="00F36C7A" w:rsidRDefault="0AFC6292" w14:paraId="1ECF90D4" w14:textId="531987A0">
      <w:pPr>
        <w:spacing w:after="120" w:line="240" w:lineRule="auto"/>
        <w:textAlignment w:val="baseline"/>
      </w:pPr>
      <w:r w:rsidRPr="47A51A55">
        <w:rPr>
          <w:rFonts w:eastAsia="Times New Roman" w:cs="Arial"/>
          <w:b/>
          <w:bCs/>
          <w:color w:val="2F5496" w:themeColor="accent1" w:themeShade="BF"/>
          <w:kern w:val="0"/>
          <w14:ligatures w14:val="none"/>
        </w:rPr>
        <w:t>STEP 1:</w:t>
      </w:r>
      <w:r w:rsidRPr="00280FCC">
        <w:rPr>
          <w:rFonts w:eastAsia="Times New Roman" w:cs="Arial"/>
          <w:b/>
          <w:bCs/>
          <w:color w:val="0070C0"/>
          <w:kern w:val="0"/>
          <w14:ligatures w14:val="none"/>
        </w:rPr>
        <w:t> </w:t>
      </w:r>
      <w:r w:rsidRPr="47A51A55" w:rsidR="3CA2D2F7">
        <w:rPr>
          <w:rFonts w:eastAsia="Times New Roman" w:cs="Arial"/>
        </w:rPr>
        <w:t>On the</w:t>
      </w:r>
      <w:r w:rsidRPr="47A51A55" w:rsidR="3CA2D2F7">
        <w:rPr>
          <w:rFonts w:eastAsia="Times New Roman" w:cs="Arial"/>
          <w:b/>
          <w:bCs/>
        </w:rPr>
        <w:t xml:space="preserve"> Case</w:t>
      </w:r>
      <w:r w:rsidRPr="47A51A55" w:rsidR="3CA2D2F7">
        <w:rPr>
          <w:rFonts w:eastAsia="Times New Roman" w:cs="Arial"/>
        </w:rPr>
        <w:t xml:space="preserve"> page, click the </w:t>
      </w:r>
      <w:r w:rsidRPr="47A51A55" w:rsidR="3CA2D2F7">
        <w:rPr>
          <w:rFonts w:eastAsia="Times New Roman" w:cs="Arial"/>
          <w:b/>
          <w:bCs/>
        </w:rPr>
        <w:t>Placement Information</w:t>
      </w:r>
      <w:r w:rsidRPr="47A51A55" w:rsidR="3CA2D2F7">
        <w:rPr>
          <w:rFonts w:eastAsia="Times New Roman" w:cs="Arial"/>
        </w:rPr>
        <w:t xml:space="preserve"> tab, and then select the </w:t>
      </w:r>
      <w:r w:rsidRPr="47A51A55" w:rsidR="3CA2D2F7">
        <w:rPr>
          <w:rFonts w:eastAsia="Times New Roman" w:cs="Arial"/>
          <w:b/>
          <w:bCs/>
        </w:rPr>
        <w:t>Eligibility</w:t>
      </w:r>
      <w:r w:rsidRPr="47A51A55" w:rsidR="3CA2D2F7">
        <w:rPr>
          <w:rFonts w:eastAsia="Times New Roman" w:cs="Arial"/>
        </w:rPr>
        <w:t xml:space="preserve"> subtab</w:t>
      </w:r>
    </w:p>
    <w:p w:rsidRPr="00280FCC" w:rsidR="00280FCC" w:rsidP="47A51A55" w:rsidRDefault="3CA2D2F7" w14:paraId="229FE9CD" w14:textId="35A0EB35">
      <w:pPr>
        <w:spacing w:after="120" w:line="240" w:lineRule="auto"/>
        <w:textAlignment w:val="baseline"/>
        <w:rPr>
          <w:rFonts w:eastAsia="Times New Roman" w:cs="Arial"/>
          <w:b/>
          <w:bCs/>
        </w:rPr>
      </w:pPr>
      <w:r w:rsidRPr="47A51A55">
        <w:rPr>
          <w:rFonts w:eastAsia="Times New Roman" w:cs="Arial"/>
          <w:b/>
          <w:bCs/>
          <w:color w:val="2F5496" w:themeColor="accent1" w:themeShade="BF"/>
        </w:rPr>
        <w:t>STEP 2:</w:t>
      </w:r>
      <w:r w:rsidRPr="47A51A55">
        <w:rPr>
          <w:rFonts w:eastAsia="Times New Roman" w:cs="Arial"/>
          <w:b/>
          <w:bCs/>
          <w:color w:val="0070C0"/>
        </w:rPr>
        <w:t> </w:t>
      </w:r>
      <w:r w:rsidRPr="47A51A55">
        <w:rPr>
          <w:rFonts w:eastAsia="Times New Roman" w:cs="Arial"/>
        </w:rPr>
        <w:t xml:space="preserve">Click the </w:t>
      </w:r>
      <w:r w:rsidRPr="47A51A55">
        <w:rPr>
          <w:rFonts w:eastAsia="Times New Roman" w:cs="Arial"/>
          <w:b/>
          <w:bCs/>
        </w:rPr>
        <w:t xml:space="preserve">Eligibility ID </w:t>
      </w:r>
      <w:r w:rsidRPr="47A51A55">
        <w:rPr>
          <w:rFonts w:eastAsia="Times New Roman" w:cs="Arial"/>
        </w:rPr>
        <w:t>of the existing record</w:t>
      </w:r>
    </w:p>
    <w:p w:rsidRPr="00280FCC" w:rsidR="00280FCC" w:rsidP="47A51A55" w:rsidRDefault="3CA2D2F7" w14:paraId="24F14829" w14:textId="63C5B044">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rPr>
        <w:t>STEP 3:</w:t>
      </w:r>
      <w:r w:rsidRPr="47A51A55">
        <w:rPr>
          <w:rFonts w:eastAsia="Times New Roman" w:cs="Arial"/>
          <w:color w:val="000000" w:themeColor="text1"/>
        </w:rPr>
        <w:t xml:space="preserve"> </w:t>
      </w:r>
      <w:r w:rsidRPr="47A51A55" w:rsidR="0AFC6292">
        <w:rPr>
          <w:rFonts w:eastAsia="Times New Roman" w:cs="Arial"/>
          <w:color w:val="000000" w:themeColor="text1"/>
        </w:rPr>
        <w:t>On the </w:t>
      </w:r>
      <w:r w:rsidRPr="47A51A55" w:rsidR="0AFC6292">
        <w:rPr>
          <w:rFonts w:eastAsia="Times New Roman" w:cs="Arial"/>
          <w:b/>
          <w:bCs/>
          <w:color w:val="000000" w:themeColor="text1"/>
        </w:rPr>
        <w:t>Eligibility</w:t>
      </w:r>
      <w:r w:rsidRPr="47A51A55" w:rsidR="0AFC6292">
        <w:rPr>
          <w:rFonts w:eastAsia="Times New Roman" w:cs="Arial"/>
          <w:color w:val="000000" w:themeColor="text1"/>
        </w:rPr>
        <w:t> page, in the left navigation panel, select the </w:t>
      </w:r>
      <w:r w:rsidRPr="47A51A55" w:rsidR="0AFC6292">
        <w:rPr>
          <w:rFonts w:eastAsia="Times New Roman" w:cs="Arial"/>
          <w:b/>
          <w:bCs/>
          <w:color w:val="000000" w:themeColor="text1"/>
        </w:rPr>
        <w:t>Foster Care Eligibility Request Information</w:t>
      </w:r>
      <w:r w:rsidRPr="47A51A55" w:rsidR="0AFC6292">
        <w:rPr>
          <w:rFonts w:eastAsia="Times New Roman" w:cs="Arial"/>
          <w:color w:val="000000" w:themeColor="text1"/>
        </w:rPr>
        <w:t> tab. The system will default to the </w:t>
      </w:r>
      <w:r w:rsidRPr="47A51A55" w:rsidR="0AFC6292">
        <w:rPr>
          <w:rFonts w:eastAsia="Times New Roman" w:cs="Arial"/>
          <w:b/>
          <w:bCs/>
          <w:color w:val="000000" w:themeColor="text1"/>
        </w:rPr>
        <w:t>SOC 158A</w:t>
      </w:r>
      <w:r w:rsidRPr="47A51A55" w:rsidR="0AFC6292">
        <w:rPr>
          <w:rFonts w:eastAsia="Times New Roman" w:cs="Arial"/>
          <w:color w:val="000000" w:themeColor="text1"/>
        </w:rPr>
        <w:t> subtab.   </w:t>
      </w:r>
    </w:p>
    <w:p w:rsidRPr="00280FCC" w:rsidR="00280FCC" w:rsidP="00F36C7A" w:rsidRDefault="00280FCC" w14:paraId="1DE13188" w14:textId="3E7961F6">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t>STEP 2:</w:t>
      </w:r>
      <w:r w:rsidRPr="00280FCC">
        <w:rPr>
          <w:rFonts w:eastAsia="Times New Roman" w:cs="Arial"/>
          <w:b/>
          <w:bCs/>
          <w:color w:val="0070C0"/>
          <w:kern w:val="0"/>
          <w14:ligatures w14:val="none"/>
        </w:rPr>
        <w:t> </w:t>
      </w:r>
      <w:r w:rsidRPr="00280FCC">
        <w:rPr>
          <w:rFonts w:eastAsia="Times New Roman" w:cs="Arial"/>
          <w:color w:val="000000"/>
          <w:kern w:val="0"/>
          <w14:ligatures w14:val="none"/>
        </w:rPr>
        <w:t>Verify that the information in </w:t>
      </w:r>
      <w:r w:rsidRPr="00280FCC" w:rsidR="00032D78">
        <w:rPr>
          <w:rFonts w:eastAsia="Times New Roman" w:cs="Arial"/>
          <w:color w:val="000000"/>
          <w:kern w:val="0"/>
          <w14:ligatures w14:val="none"/>
        </w:rPr>
        <w:t>all</w:t>
      </w:r>
      <w:r w:rsidRPr="00280FCC">
        <w:rPr>
          <w:rFonts w:eastAsia="Times New Roman" w:cs="Arial"/>
          <w:color w:val="000000"/>
          <w:kern w:val="0"/>
          <w14:ligatures w14:val="none"/>
        </w:rPr>
        <w:t> the sections is correct.   </w:t>
      </w:r>
    </w:p>
    <w:p w:rsidRPr="00280FCC" w:rsidR="00280FCC" w:rsidP="00F36C7A" w:rsidRDefault="00280FCC" w14:paraId="28A5648E" w14:textId="77777777">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lastRenderedPageBreak/>
        <w:t>STEP 3:</w:t>
      </w:r>
      <w:r w:rsidRPr="00280FCC">
        <w:rPr>
          <w:rFonts w:eastAsia="Times New Roman" w:cs="Arial"/>
          <w:b/>
          <w:bCs/>
          <w:color w:val="0070C0"/>
          <w:kern w:val="0"/>
          <w14:ligatures w14:val="none"/>
        </w:rPr>
        <w:t> </w:t>
      </w:r>
      <w:r w:rsidRPr="00280FCC">
        <w:rPr>
          <w:rFonts w:eastAsia="Times New Roman" w:cs="Arial"/>
          <w:color w:val="000000"/>
          <w:kern w:val="0"/>
          <w14:ligatures w14:val="none"/>
        </w:rPr>
        <w:t>If information </w:t>
      </w:r>
      <w:proofErr w:type="gramStart"/>
      <w:r w:rsidRPr="00280FCC">
        <w:rPr>
          <w:rFonts w:eastAsia="Times New Roman" w:cs="Arial"/>
          <w:color w:val="000000"/>
          <w:kern w:val="0"/>
          <w14:ligatures w14:val="none"/>
        </w:rPr>
        <w:t>was</w:t>
      </w:r>
      <w:proofErr w:type="gramEnd"/>
      <w:r w:rsidRPr="00280FCC">
        <w:rPr>
          <w:rFonts w:eastAsia="Times New Roman" w:cs="Arial"/>
          <w:color w:val="000000"/>
          <w:kern w:val="0"/>
          <w14:ligatures w14:val="none"/>
        </w:rPr>
        <w:t> changed, click the </w:t>
      </w:r>
      <w:r w:rsidRPr="00280FCC">
        <w:rPr>
          <w:rFonts w:eastAsia="Times New Roman" w:cs="Arial"/>
          <w:b/>
          <w:bCs/>
          <w:color w:val="000000"/>
          <w:kern w:val="0"/>
          <w14:ligatures w14:val="none"/>
        </w:rPr>
        <w:t>Save</w:t>
      </w:r>
      <w:r w:rsidRPr="00280FCC">
        <w:rPr>
          <w:rFonts w:eastAsia="Times New Roman" w:cs="Arial"/>
          <w:color w:val="000000"/>
          <w:kern w:val="0"/>
          <w14:ligatures w14:val="none"/>
        </w:rPr>
        <w:t> button.   </w:t>
      </w:r>
    </w:p>
    <w:p w:rsidRPr="00280FCC" w:rsidR="00280FCC" w:rsidP="00EC24B9" w:rsidRDefault="00280FCC" w14:paraId="25AEA414" w14:textId="429264A0">
      <w:pPr>
        <w:spacing w:after="0" w:line="240" w:lineRule="auto"/>
        <w:ind w:left="1080"/>
        <w:textAlignment w:val="baseline"/>
        <w:rPr>
          <w:rFonts w:ascii="Segoe UI" w:hAnsi="Segoe UI" w:eastAsia="Times New Roman" w:cs="Segoe UI"/>
          <w:kern w:val="0"/>
          <w:sz w:val="18"/>
          <w:szCs w:val="18"/>
          <w14:ligatures w14:val="none"/>
        </w:rPr>
      </w:pPr>
      <w:r w:rsidRPr="00280FCC">
        <w:rPr>
          <w:rFonts w:eastAsia="Times New Roman" w:cs="Arial"/>
          <w:color w:val="000000"/>
          <w:kern w:val="0"/>
          <w14:ligatures w14:val="none"/>
        </w:rPr>
        <w:t>     </w:t>
      </w:r>
    </w:p>
    <w:p w:rsidRPr="007D4BA7" w:rsidR="00280FCC" w:rsidP="004F0948" w:rsidRDefault="0AFC6292" w14:paraId="0A83913F" w14:textId="0C25CFDA">
      <w:pPr>
        <w:pStyle w:val="Heading4"/>
      </w:pPr>
      <w:r>
        <w:t>FC2 NM-</w:t>
      </w:r>
      <w:r w:rsidR="605A6B79">
        <w:t>Statements</w:t>
      </w:r>
      <w:r>
        <w:t xml:space="preserve"> of </w:t>
      </w:r>
      <w:r w:rsidRPr="47A51A55">
        <w:rPr>
          <w:rStyle w:val="Heading4Char"/>
        </w:rPr>
        <w:t>Facts</w:t>
      </w:r>
      <w:r>
        <w:t xml:space="preserve"> Supporting Eligibility for AFDC-Extended Foster </w:t>
      </w:r>
      <w:r w:rsidR="605A6B79">
        <w:t>Care</w:t>
      </w:r>
      <w:r>
        <w:t> </w:t>
      </w:r>
    </w:p>
    <w:p w:rsidR="0AFC6292" w:rsidRDefault="0AFC6292" w14:paraId="6C996019" w14:textId="6A0A7863">
      <w:r>
        <w:t>Follow these steps to provide information for FC2 NM in CWS-CARES:   </w:t>
      </w:r>
    </w:p>
    <w:p w:rsidRPr="00280FCC" w:rsidR="00280FCC" w:rsidP="00F36C7A" w:rsidRDefault="00280FCC" w14:paraId="662D7ADC" w14:textId="77777777">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t>STEP 1:</w:t>
      </w:r>
      <w:r w:rsidRPr="00280FCC">
        <w:rPr>
          <w:rFonts w:eastAsia="Times New Roman" w:cs="Arial"/>
          <w:b/>
          <w:bCs/>
          <w:color w:val="0070C0"/>
          <w:kern w:val="0"/>
          <w14:ligatures w14:val="none"/>
        </w:rPr>
        <w:t> </w:t>
      </w:r>
      <w:r w:rsidRPr="00280FCC">
        <w:rPr>
          <w:rFonts w:eastAsia="Times New Roman" w:cs="Arial"/>
          <w:color w:val="000000"/>
          <w:kern w:val="0"/>
          <w14:ligatures w14:val="none"/>
        </w:rPr>
        <w:t>On the </w:t>
      </w:r>
      <w:r w:rsidRPr="00280FCC">
        <w:rPr>
          <w:rFonts w:eastAsia="Times New Roman" w:cs="Arial"/>
          <w:b/>
          <w:bCs/>
          <w:color w:val="000000"/>
          <w:kern w:val="0"/>
          <w14:ligatures w14:val="none"/>
        </w:rPr>
        <w:t>Eligibility</w:t>
      </w:r>
      <w:r w:rsidRPr="00280FCC">
        <w:rPr>
          <w:rFonts w:eastAsia="Times New Roman" w:cs="Arial"/>
          <w:color w:val="000000"/>
          <w:kern w:val="0"/>
          <w14:ligatures w14:val="none"/>
        </w:rPr>
        <w:t> page, in the left navigation panel, select the </w:t>
      </w:r>
      <w:r w:rsidRPr="00280FCC">
        <w:rPr>
          <w:rFonts w:eastAsia="Times New Roman" w:cs="Arial"/>
          <w:b/>
          <w:bCs/>
          <w:color w:val="000000"/>
          <w:kern w:val="0"/>
          <w14:ligatures w14:val="none"/>
        </w:rPr>
        <w:t>Extended Foster Care Information</w:t>
      </w:r>
      <w:r w:rsidRPr="00280FCC">
        <w:rPr>
          <w:rFonts w:eastAsia="Times New Roman" w:cs="Arial"/>
          <w:color w:val="000000"/>
          <w:kern w:val="0"/>
          <w14:ligatures w14:val="none"/>
        </w:rPr>
        <w:t> tab and then the </w:t>
      </w:r>
      <w:r w:rsidRPr="00280FCC">
        <w:rPr>
          <w:rFonts w:eastAsia="Times New Roman" w:cs="Arial"/>
          <w:b/>
          <w:bCs/>
          <w:color w:val="000000"/>
          <w:kern w:val="0"/>
          <w14:ligatures w14:val="none"/>
        </w:rPr>
        <w:t>FC 2 NM</w:t>
      </w:r>
      <w:r w:rsidRPr="00280FCC">
        <w:rPr>
          <w:rFonts w:eastAsia="Times New Roman" w:cs="Arial"/>
          <w:color w:val="000000"/>
          <w:kern w:val="0"/>
          <w14:ligatures w14:val="none"/>
        </w:rPr>
        <w:t> subtab.   </w:t>
      </w:r>
    </w:p>
    <w:p w:rsidRPr="00280FCC" w:rsidR="00280FCC" w:rsidP="00F36C7A" w:rsidRDefault="0AFC6292" w14:paraId="342DD0BB" w14:textId="59FFD849">
      <w:pPr>
        <w:spacing w:after="120" w:line="240" w:lineRule="auto"/>
        <w:textAlignment w:val="baseline"/>
      </w:pPr>
      <w:r w:rsidRPr="47A51A55">
        <w:rPr>
          <w:rFonts w:eastAsia="Times New Roman" w:cs="Arial"/>
          <w:b/>
          <w:bCs/>
          <w:color w:val="2F5496" w:themeColor="accent1" w:themeShade="BF"/>
          <w:kern w:val="0"/>
          <w14:ligatures w14:val="none"/>
        </w:rPr>
        <w:t>STEP 2:</w:t>
      </w:r>
      <w:r w:rsidRPr="00280FCC">
        <w:rPr>
          <w:rFonts w:eastAsia="Times New Roman" w:cs="Arial"/>
          <w:b/>
          <w:bCs/>
          <w:color w:val="0070C0"/>
          <w:kern w:val="0"/>
          <w14:ligatures w14:val="none"/>
        </w:rPr>
        <w:t> </w:t>
      </w:r>
      <w:r w:rsidRPr="00280FCC">
        <w:rPr>
          <w:rFonts w:eastAsia="Times New Roman" w:cs="Arial"/>
          <w:color w:val="000000"/>
          <w:kern w:val="0"/>
          <w14:ligatures w14:val="none"/>
        </w:rPr>
        <w:t>Complete the </w:t>
      </w:r>
      <w:r w:rsidRPr="47A51A55" w:rsidR="3C4572F3">
        <w:rPr>
          <w:rFonts w:eastAsia="Times New Roman" w:cs="Arial"/>
          <w:color w:val="000000" w:themeColor="text1"/>
        </w:rPr>
        <w:t xml:space="preserve">following </w:t>
      </w:r>
      <w:r w:rsidRPr="47A51A55">
        <w:rPr>
          <w:rFonts w:eastAsia="Times New Roman" w:cs="Arial"/>
          <w:color w:val="000000" w:themeColor="text1"/>
        </w:rPr>
        <w:t>sections</w:t>
      </w:r>
      <w:r w:rsidRPr="47A51A55" w:rsidR="55703EFF">
        <w:rPr>
          <w:rFonts w:eastAsia="Times New Roman" w:cs="Arial"/>
          <w:color w:val="000000" w:themeColor="text1"/>
        </w:rPr>
        <w:t>:</w:t>
      </w:r>
    </w:p>
    <w:p w:rsidRPr="00280FCC" w:rsidR="00280FCC" w:rsidRDefault="0AFC6292" w14:paraId="4E2A4C9A" w14:textId="6FB7A666">
      <w:pPr>
        <w:pStyle w:val="ListParagraph"/>
        <w:numPr>
          <w:ilvl w:val="0"/>
          <w:numId w:val="4"/>
        </w:numPr>
        <w:spacing w:after="120" w:line="240" w:lineRule="auto"/>
        <w:textAlignment w:val="baseline"/>
        <w:rPr>
          <w:rFonts w:ascii="Segoe UI" w:hAnsi="Segoe UI" w:eastAsia="Times New Roman" w:cs="Segoe UI"/>
          <w:sz w:val="18"/>
          <w:szCs w:val="18"/>
        </w:rPr>
      </w:pPr>
      <w:r w:rsidRPr="47A51A55">
        <w:rPr>
          <w:rFonts w:eastAsia="Times New Roman" w:cs="Arial"/>
          <w:b/>
          <w:bCs/>
          <w:color w:val="000000" w:themeColor="text1"/>
        </w:rPr>
        <w:t>FC2 NM</w:t>
      </w:r>
    </w:p>
    <w:p w:rsidRPr="00280FCC" w:rsidR="00280FCC" w:rsidRDefault="54964E4E" w14:paraId="0022386D" w14:textId="0DA002BB">
      <w:pPr>
        <w:pStyle w:val="ListParagraph"/>
        <w:numPr>
          <w:ilvl w:val="1"/>
          <w:numId w:val="4"/>
        </w:numPr>
        <w:spacing w:after="120" w:line="240" w:lineRule="auto"/>
        <w:textAlignment w:val="baseline"/>
        <w:rPr>
          <w:rFonts w:eastAsia="Arial" w:cs="Arial"/>
        </w:rPr>
      </w:pPr>
      <w:r w:rsidRPr="47A51A55">
        <w:rPr>
          <w:rFonts w:eastAsia="Arial" w:cs="Arial"/>
          <w:b/>
          <w:bCs/>
          <w:color w:val="000000" w:themeColor="text1"/>
        </w:rPr>
        <w:t xml:space="preserve">Did the Nm Sign a Voluntary Reentry </w:t>
      </w:r>
      <w:proofErr w:type="gramStart"/>
      <w:r w:rsidRPr="47A51A55">
        <w:rPr>
          <w:rFonts w:eastAsia="Arial" w:cs="Arial"/>
          <w:b/>
          <w:bCs/>
          <w:color w:val="000000" w:themeColor="text1"/>
        </w:rPr>
        <w:t>Agreement?:</w:t>
      </w:r>
      <w:proofErr w:type="gramEnd"/>
      <w:r w:rsidRPr="47A51A55">
        <w:rPr>
          <w:rFonts w:eastAsia="Arial" w:cs="Arial"/>
          <w:b/>
          <w:bCs/>
          <w:color w:val="000000" w:themeColor="text1"/>
        </w:rPr>
        <w:t xml:space="preserve"> </w:t>
      </w:r>
      <w:r w:rsidRPr="47A51A55">
        <w:rPr>
          <w:rFonts w:eastAsia="Arial" w:cs="Arial"/>
          <w:color w:val="000000" w:themeColor="text1"/>
        </w:rPr>
        <w:t>User Selected</w:t>
      </w:r>
    </w:p>
    <w:p w:rsidRPr="00280FCC" w:rsidR="00280FCC" w:rsidRDefault="54964E4E" w14:paraId="04ADB873" w14:textId="63AA157C">
      <w:pPr>
        <w:pStyle w:val="ListParagraph"/>
        <w:numPr>
          <w:ilvl w:val="1"/>
          <w:numId w:val="4"/>
        </w:numPr>
        <w:spacing w:after="120" w:line="240" w:lineRule="auto"/>
        <w:textAlignment w:val="baseline"/>
        <w:rPr>
          <w:rFonts w:eastAsia="Arial" w:cs="Arial"/>
        </w:rPr>
      </w:pPr>
      <w:r w:rsidRPr="47A51A55">
        <w:rPr>
          <w:rFonts w:eastAsia="Arial" w:cs="Arial"/>
          <w:b/>
          <w:bCs/>
          <w:color w:val="000000" w:themeColor="text1"/>
        </w:rPr>
        <w:t xml:space="preserve">What Is </w:t>
      </w:r>
      <w:proofErr w:type="gramStart"/>
      <w:r w:rsidRPr="47A51A55">
        <w:rPr>
          <w:rFonts w:eastAsia="Arial" w:cs="Arial"/>
          <w:b/>
          <w:bCs/>
          <w:color w:val="000000" w:themeColor="text1"/>
        </w:rPr>
        <w:t>The</w:t>
      </w:r>
      <w:proofErr w:type="gramEnd"/>
      <w:r w:rsidRPr="47A51A55">
        <w:rPr>
          <w:rFonts w:eastAsia="Arial" w:cs="Arial"/>
          <w:b/>
          <w:bCs/>
          <w:color w:val="000000" w:themeColor="text1"/>
        </w:rPr>
        <w:t xml:space="preserve"> Authority </w:t>
      </w:r>
      <w:proofErr w:type="gramStart"/>
      <w:r w:rsidRPr="47A51A55">
        <w:rPr>
          <w:rFonts w:eastAsia="Arial" w:cs="Arial"/>
          <w:b/>
          <w:bCs/>
          <w:color w:val="000000" w:themeColor="text1"/>
        </w:rPr>
        <w:t>For</w:t>
      </w:r>
      <w:proofErr w:type="gramEnd"/>
      <w:r w:rsidRPr="47A51A55">
        <w:rPr>
          <w:rFonts w:eastAsia="Arial" w:cs="Arial"/>
          <w:b/>
          <w:bCs/>
          <w:color w:val="000000" w:themeColor="text1"/>
        </w:rPr>
        <w:t xml:space="preserve"> </w:t>
      </w:r>
      <w:proofErr w:type="gramStart"/>
      <w:r w:rsidRPr="47A51A55">
        <w:rPr>
          <w:rFonts w:eastAsia="Arial" w:cs="Arial"/>
          <w:b/>
          <w:bCs/>
          <w:color w:val="000000" w:themeColor="text1"/>
        </w:rPr>
        <w:t>The</w:t>
      </w:r>
      <w:proofErr w:type="gramEnd"/>
      <w:r w:rsidRPr="47A51A55">
        <w:rPr>
          <w:rFonts w:eastAsia="Arial" w:cs="Arial"/>
          <w:b/>
          <w:bCs/>
          <w:color w:val="000000" w:themeColor="text1"/>
        </w:rPr>
        <w:t xml:space="preserve"> NM’s Out </w:t>
      </w:r>
      <w:proofErr w:type="gramStart"/>
      <w:r w:rsidRPr="47A51A55">
        <w:rPr>
          <w:rFonts w:eastAsia="Arial" w:cs="Arial"/>
          <w:b/>
          <w:bCs/>
          <w:color w:val="000000" w:themeColor="text1"/>
        </w:rPr>
        <w:t>Of</w:t>
      </w:r>
      <w:proofErr w:type="gramEnd"/>
      <w:r w:rsidRPr="47A51A55">
        <w:rPr>
          <w:rFonts w:eastAsia="Arial" w:cs="Arial"/>
          <w:b/>
          <w:bCs/>
          <w:color w:val="000000" w:themeColor="text1"/>
        </w:rPr>
        <w:t xml:space="preserve"> Home </w:t>
      </w:r>
      <w:proofErr w:type="gramStart"/>
      <w:r w:rsidRPr="47A51A55">
        <w:rPr>
          <w:rFonts w:eastAsia="Arial" w:cs="Arial"/>
          <w:b/>
          <w:bCs/>
          <w:color w:val="000000" w:themeColor="text1"/>
        </w:rPr>
        <w:t>Placement?:</w:t>
      </w:r>
      <w:proofErr w:type="gramEnd"/>
      <w:r w:rsidRPr="47A51A55">
        <w:rPr>
          <w:rFonts w:eastAsia="Arial" w:cs="Arial"/>
          <w:b/>
          <w:bCs/>
          <w:color w:val="000000" w:themeColor="text1"/>
        </w:rPr>
        <w:t xml:space="preserve"> </w:t>
      </w:r>
      <w:r w:rsidRPr="47A51A55">
        <w:rPr>
          <w:rFonts w:eastAsia="Arial" w:cs="Arial"/>
          <w:color w:val="000000" w:themeColor="text1"/>
        </w:rPr>
        <w:t>User Selected</w:t>
      </w:r>
    </w:p>
    <w:p w:rsidRPr="00280FCC" w:rsidR="00280FCC" w:rsidRDefault="3DD6D284" w14:paraId="3899A2B4" w14:textId="5475AA96">
      <w:pPr>
        <w:pStyle w:val="ListParagraph"/>
        <w:numPr>
          <w:ilvl w:val="1"/>
          <w:numId w:val="4"/>
        </w:numPr>
        <w:spacing w:after="120" w:line="240" w:lineRule="auto"/>
        <w:textAlignment w:val="baseline"/>
        <w:rPr>
          <w:rFonts w:eastAsia="Arial" w:cs="Arial"/>
        </w:rPr>
      </w:pPr>
      <w:r w:rsidRPr="47A51A55">
        <w:rPr>
          <w:rFonts w:eastAsia="Arial" w:cs="Arial"/>
          <w:b/>
          <w:bCs/>
          <w:color w:val="000000" w:themeColor="text1"/>
        </w:rPr>
        <w:t>Agreement/Court Order Date</w:t>
      </w:r>
      <w:r w:rsidRPr="47A51A55">
        <w:rPr>
          <w:rFonts w:eastAsia="Arial" w:cs="Arial"/>
          <w:color w:val="000000" w:themeColor="text1"/>
        </w:rPr>
        <w:t>: Today’s Date</w:t>
      </w:r>
    </w:p>
    <w:p w:rsidRPr="00280FCC" w:rsidR="00280FCC" w:rsidP="47A51A55" w:rsidRDefault="00280FCC" w14:paraId="79A196A1" w14:textId="2DB62C91">
      <w:pPr>
        <w:pStyle w:val="ListParagraph"/>
        <w:spacing w:after="120" w:line="240" w:lineRule="auto"/>
        <w:ind w:left="1440"/>
        <w:textAlignment w:val="baseline"/>
        <w:rPr>
          <w:rFonts w:eastAsia="Arial" w:cs="Arial"/>
        </w:rPr>
      </w:pPr>
    </w:p>
    <w:p w:rsidRPr="00280FCC" w:rsidR="00280FCC" w:rsidRDefault="54964E4E" w14:paraId="0EA6E46E" w14:textId="32264127">
      <w:pPr>
        <w:pStyle w:val="ListParagraph"/>
        <w:numPr>
          <w:ilvl w:val="0"/>
          <w:numId w:val="4"/>
        </w:numPr>
        <w:spacing w:after="120" w:line="240" w:lineRule="auto"/>
        <w:textAlignment w:val="baseline"/>
        <w:rPr>
          <w:rFonts w:ascii="Segoe UI" w:hAnsi="Segoe UI" w:eastAsia="Times New Roman" w:cs="Segoe UI"/>
          <w:sz w:val="18"/>
          <w:szCs w:val="18"/>
        </w:rPr>
      </w:pPr>
      <w:r w:rsidRPr="47A51A55">
        <w:rPr>
          <w:rFonts w:eastAsia="Times New Roman" w:cs="Arial"/>
          <w:b/>
          <w:bCs/>
          <w:color w:val="000000" w:themeColor="text1"/>
        </w:rPr>
        <w:t>C</w:t>
      </w:r>
      <w:r w:rsidRPr="47A51A55" w:rsidR="0AFC6292">
        <w:rPr>
          <w:rFonts w:eastAsia="Times New Roman" w:cs="Arial"/>
          <w:b/>
          <w:bCs/>
          <w:color w:val="000000" w:themeColor="text1"/>
        </w:rPr>
        <w:t>ourt Order Findings</w:t>
      </w:r>
    </w:p>
    <w:p w:rsidRPr="00280FCC" w:rsidR="00280FCC" w:rsidRDefault="0D85E349" w14:paraId="7773FB5D" w14:textId="2F7269BB">
      <w:pPr>
        <w:pStyle w:val="ListParagraph"/>
        <w:numPr>
          <w:ilvl w:val="1"/>
          <w:numId w:val="4"/>
        </w:numPr>
        <w:spacing w:after="120" w:line="240" w:lineRule="auto"/>
        <w:textAlignment w:val="baseline"/>
        <w:rPr>
          <w:rFonts w:eastAsia="Times New Roman" w:cs="Arial"/>
          <w:color w:val="000000" w:themeColor="text1"/>
        </w:rPr>
      </w:pPr>
      <w:r w:rsidRPr="47A51A55">
        <w:rPr>
          <w:rFonts w:eastAsia="Times New Roman" w:cs="Arial"/>
          <w:b/>
          <w:bCs/>
          <w:color w:val="000000" w:themeColor="text1"/>
        </w:rPr>
        <w:t xml:space="preserve">Reentry and Remaining in Foster Care in the NM’s Best Interest: </w:t>
      </w:r>
      <w:r w:rsidRPr="47A51A55">
        <w:rPr>
          <w:rFonts w:eastAsia="Times New Roman" w:cs="Arial"/>
          <w:color w:val="000000" w:themeColor="text1"/>
        </w:rPr>
        <w:t>User selected</w:t>
      </w:r>
    </w:p>
    <w:p w:rsidRPr="00280FCC" w:rsidR="00280FCC" w:rsidRDefault="0E6E46A7" w14:paraId="7C44BABC" w14:textId="33018962">
      <w:pPr>
        <w:pStyle w:val="ListParagraph"/>
        <w:numPr>
          <w:ilvl w:val="1"/>
          <w:numId w:val="4"/>
        </w:num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color w:val="000000" w:themeColor="text1"/>
        </w:rPr>
        <w:t> </w:t>
      </w:r>
      <w:r w:rsidRPr="47A51A55">
        <w:rPr>
          <w:rFonts w:eastAsia="Times New Roman" w:cs="Arial"/>
          <w:b/>
          <w:bCs/>
          <w:color w:val="000000" w:themeColor="text1"/>
        </w:rPr>
        <w:t xml:space="preserve">388(e) Petition Hearing Date: </w:t>
      </w:r>
      <w:r w:rsidRPr="47A51A55">
        <w:rPr>
          <w:rFonts w:eastAsia="Arial" w:cs="Arial"/>
          <w:color w:val="000000" w:themeColor="text1"/>
        </w:rPr>
        <w:t>Today’s Date</w:t>
      </w:r>
      <w:r w:rsidRPr="47A51A55" w:rsidR="0AFC6292">
        <w:rPr>
          <w:rFonts w:eastAsia="Times New Roman" w:cs="Arial"/>
          <w:color w:val="000000" w:themeColor="text1"/>
        </w:rPr>
        <w:t>  </w:t>
      </w:r>
    </w:p>
    <w:p w:rsidRPr="00280FCC" w:rsidR="00280FCC" w:rsidP="00F36C7A" w:rsidRDefault="0AFC6292" w14:paraId="298935F9" w14:textId="5A49AE0D">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 xml:space="preserve">STEP </w:t>
      </w:r>
      <w:r w:rsidRPr="47A51A55" w:rsidR="0FA444EB">
        <w:rPr>
          <w:rFonts w:eastAsia="Times New Roman" w:cs="Arial"/>
          <w:b/>
          <w:bCs/>
          <w:color w:val="2F5496" w:themeColor="accent1" w:themeShade="BF"/>
        </w:rPr>
        <w:t>3</w:t>
      </w:r>
      <w:r w:rsidRPr="47A51A55">
        <w:rPr>
          <w:rFonts w:eastAsia="Times New Roman" w:cs="Arial"/>
          <w:b/>
          <w:bCs/>
          <w:color w:val="2F5496" w:themeColor="accent1" w:themeShade="BF"/>
        </w:rPr>
        <w:t>:</w:t>
      </w:r>
      <w:r w:rsidRPr="47A51A55">
        <w:rPr>
          <w:rFonts w:eastAsia="Times New Roman" w:cs="Arial"/>
          <w:b/>
          <w:bCs/>
          <w:color w:val="0070C0"/>
        </w:rPr>
        <w:t> </w:t>
      </w:r>
      <w:r w:rsidRPr="47A51A55">
        <w:rPr>
          <w:rFonts w:eastAsia="Times New Roman" w:cs="Arial"/>
          <w:color w:val="000000" w:themeColor="text1"/>
        </w:rPr>
        <w:t>Click the</w:t>
      </w:r>
      <w:r w:rsidRPr="47A51A55">
        <w:rPr>
          <w:rFonts w:eastAsia="Times New Roman" w:cs="Arial"/>
          <w:b/>
          <w:bCs/>
          <w:color w:val="000000" w:themeColor="text1"/>
        </w:rPr>
        <w:t> Save </w:t>
      </w:r>
      <w:r w:rsidRPr="47A51A55">
        <w:rPr>
          <w:rFonts w:eastAsia="Times New Roman" w:cs="Arial"/>
          <w:color w:val="000000" w:themeColor="text1"/>
        </w:rPr>
        <w:t>button.   </w:t>
      </w:r>
    </w:p>
    <w:p w:rsidRPr="00280FCC" w:rsidR="00280FCC" w:rsidP="00280FCC" w:rsidRDefault="00280FCC" w14:paraId="0FE8526C" w14:textId="77777777">
      <w:pPr>
        <w:spacing w:after="0" w:line="240" w:lineRule="auto"/>
        <w:textAlignment w:val="baseline"/>
        <w:rPr>
          <w:rFonts w:ascii="Segoe UI" w:hAnsi="Segoe UI" w:eastAsia="Times New Roman" w:cs="Segoe UI"/>
          <w:kern w:val="0"/>
          <w:sz w:val="18"/>
          <w:szCs w:val="18"/>
          <w14:ligatures w14:val="none"/>
        </w:rPr>
      </w:pPr>
      <w:r w:rsidRPr="0096183E">
        <w:rPr>
          <w:rFonts w:eastAsia="Times New Roman" w:cs="Arial"/>
          <w:color w:val="524F4F"/>
          <w:kern w:val="0"/>
          <w14:ligatures w14:val="none"/>
        </w:rPr>
        <w:t>   </w:t>
      </w:r>
    </w:p>
    <w:p w:rsidRPr="007D4BA7" w:rsidR="00280FCC" w:rsidP="00355C16" w:rsidRDefault="00280FCC" w14:paraId="7236B0C3" w14:textId="30E5AC5E">
      <w:pPr>
        <w:pStyle w:val="Heading4"/>
      </w:pPr>
      <w:r w:rsidRPr="007D4BA7">
        <w:t xml:space="preserve">SOC 161 – Six-Month Certification of Extended Foster Care </w:t>
      </w:r>
      <w:r w:rsidRPr="007D4BA7" w:rsidR="00D35996">
        <w:t>Participation</w:t>
      </w:r>
      <w:r w:rsidRPr="007D4BA7">
        <w:t>     </w:t>
      </w:r>
    </w:p>
    <w:p w:rsidRPr="00280FCC" w:rsidR="00280FCC" w:rsidP="00381A4B" w:rsidRDefault="00280FCC" w14:paraId="4048EF42" w14:textId="77777777">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t>STEP 1: </w:t>
      </w:r>
      <w:r w:rsidRPr="00280FCC">
        <w:rPr>
          <w:rFonts w:eastAsia="Times New Roman" w:cs="Arial"/>
          <w:color w:val="000000"/>
          <w:kern w:val="0"/>
          <w14:ligatures w14:val="none"/>
        </w:rPr>
        <w:t>On the </w:t>
      </w:r>
      <w:r w:rsidRPr="00280FCC">
        <w:rPr>
          <w:rFonts w:eastAsia="Times New Roman" w:cs="Arial"/>
          <w:b/>
          <w:bCs/>
          <w:color w:val="000000"/>
          <w:kern w:val="0"/>
          <w14:ligatures w14:val="none"/>
        </w:rPr>
        <w:t>Eligibility</w:t>
      </w:r>
      <w:r w:rsidRPr="00280FCC">
        <w:rPr>
          <w:rFonts w:eastAsia="Times New Roman" w:cs="Arial"/>
          <w:color w:val="000000"/>
          <w:kern w:val="0"/>
          <w14:ligatures w14:val="none"/>
        </w:rPr>
        <w:t> page, in the left navigation panel, select the </w:t>
      </w:r>
      <w:r w:rsidRPr="00280FCC">
        <w:rPr>
          <w:rFonts w:eastAsia="Times New Roman" w:cs="Arial"/>
          <w:b/>
          <w:bCs/>
          <w:color w:val="000000"/>
          <w:kern w:val="0"/>
          <w14:ligatures w14:val="none"/>
        </w:rPr>
        <w:t>Extended Foster Care Information</w:t>
      </w:r>
      <w:r w:rsidRPr="00280FCC">
        <w:rPr>
          <w:rFonts w:eastAsia="Times New Roman" w:cs="Arial"/>
          <w:color w:val="000000"/>
          <w:kern w:val="0"/>
          <w14:ligatures w14:val="none"/>
        </w:rPr>
        <w:t> tab and the </w:t>
      </w:r>
      <w:r w:rsidRPr="00280FCC">
        <w:rPr>
          <w:rFonts w:eastAsia="Times New Roman" w:cs="Arial"/>
          <w:b/>
          <w:bCs/>
          <w:color w:val="000000"/>
          <w:kern w:val="0"/>
          <w14:ligatures w14:val="none"/>
        </w:rPr>
        <w:t>SOC 161</w:t>
      </w:r>
      <w:r w:rsidRPr="00280FCC">
        <w:rPr>
          <w:rFonts w:eastAsia="Times New Roman" w:cs="Arial"/>
          <w:color w:val="000000"/>
          <w:kern w:val="0"/>
          <w14:ligatures w14:val="none"/>
        </w:rPr>
        <w:t> subtab.   </w:t>
      </w:r>
    </w:p>
    <w:p w:rsidRPr="00280FCC" w:rsidR="00280FCC" w:rsidP="00381A4B" w:rsidRDefault="00280FCC" w14:paraId="75FCAA8B" w14:textId="77777777">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t>STEP 2:</w:t>
      </w:r>
      <w:r w:rsidRPr="00280FCC">
        <w:rPr>
          <w:rFonts w:eastAsia="Times New Roman" w:cs="Arial"/>
          <w:b/>
          <w:bCs/>
          <w:color w:val="0070C0"/>
          <w:kern w:val="0"/>
          <w14:ligatures w14:val="none"/>
        </w:rPr>
        <w:t> </w:t>
      </w:r>
      <w:r w:rsidRPr="00280FCC">
        <w:rPr>
          <w:rFonts w:eastAsia="Times New Roman" w:cs="Arial"/>
          <w:color w:val="000000"/>
          <w:kern w:val="0"/>
          <w14:ligatures w14:val="none"/>
        </w:rPr>
        <w:t>Complete the </w:t>
      </w:r>
      <w:r w:rsidRPr="00280FCC">
        <w:rPr>
          <w:rFonts w:eastAsia="Times New Roman" w:cs="Arial"/>
          <w:b/>
          <w:bCs/>
          <w:color w:val="000000"/>
          <w:kern w:val="0"/>
          <w14:ligatures w14:val="none"/>
        </w:rPr>
        <w:t>TILP Information</w:t>
      </w:r>
      <w:r w:rsidRPr="00280FCC">
        <w:rPr>
          <w:rFonts w:eastAsia="Times New Roman" w:cs="Arial"/>
          <w:color w:val="000000"/>
          <w:kern w:val="0"/>
          <w14:ligatures w14:val="none"/>
        </w:rPr>
        <w:t> and </w:t>
      </w:r>
      <w:r w:rsidRPr="00280FCC">
        <w:rPr>
          <w:rFonts w:eastAsia="Times New Roman" w:cs="Arial"/>
          <w:b/>
          <w:bCs/>
          <w:color w:val="000000"/>
          <w:kern w:val="0"/>
          <w14:ligatures w14:val="none"/>
        </w:rPr>
        <w:t>Certifications</w:t>
      </w:r>
      <w:r w:rsidRPr="00280FCC">
        <w:rPr>
          <w:rFonts w:eastAsia="Times New Roman" w:cs="Arial"/>
          <w:color w:val="000000"/>
          <w:kern w:val="0"/>
          <w14:ligatures w14:val="none"/>
        </w:rPr>
        <w:t> sections.   </w:t>
      </w:r>
    </w:p>
    <w:p w:rsidRPr="00280FCC" w:rsidR="00280FCC" w:rsidP="00381A4B" w:rsidRDefault="00280FCC" w14:paraId="7BBF45F3" w14:textId="72E06546">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t>STEP 3:</w:t>
      </w:r>
      <w:r w:rsidRPr="00280FCC">
        <w:rPr>
          <w:rFonts w:eastAsia="Times New Roman" w:cs="Arial"/>
          <w:b/>
          <w:bCs/>
          <w:color w:val="0070C0"/>
          <w:kern w:val="0"/>
          <w14:ligatures w14:val="none"/>
        </w:rPr>
        <w:t> </w:t>
      </w:r>
      <w:r w:rsidRPr="00280FCC">
        <w:rPr>
          <w:rFonts w:eastAsia="Times New Roman" w:cs="Arial"/>
          <w:color w:val="000000"/>
          <w:kern w:val="0"/>
          <w14:ligatures w14:val="none"/>
        </w:rPr>
        <w:t>On the </w:t>
      </w:r>
      <w:r w:rsidRPr="00280FCC">
        <w:rPr>
          <w:rFonts w:eastAsia="Times New Roman" w:cs="Arial"/>
          <w:b/>
          <w:bCs/>
          <w:color w:val="000000"/>
          <w:kern w:val="0"/>
          <w14:ligatures w14:val="none"/>
        </w:rPr>
        <w:t>TILP Information</w:t>
      </w:r>
      <w:r w:rsidRPr="00280FCC">
        <w:rPr>
          <w:rFonts w:eastAsia="Times New Roman" w:cs="Arial"/>
          <w:color w:val="000000"/>
          <w:kern w:val="0"/>
          <w14:ligatures w14:val="none"/>
        </w:rPr>
        <w:t> section, for </w:t>
      </w:r>
      <w:r w:rsidRPr="00280FCC">
        <w:rPr>
          <w:rFonts w:eastAsia="Times New Roman" w:cs="Arial"/>
          <w:b/>
          <w:bCs/>
          <w:color w:val="000000"/>
          <w:kern w:val="0"/>
          <w14:ligatures w14:val="none"/>
        </w:rPr>
        <w:t>Nonminor’s Participant Plan </w:t>
      </w:r>
      <w:r w:rsidRPr="00280FCC">
        <w:rPr>
          <w:rFonts w:eastAsia="Times New Roman" w:cs="Arial"/>
          <w:color w:val="000000"/>
          <w:kern w:val="0"/>
          <w14:ligatures w14:val="none"/>
        </w:rPr>
        <w:t>select the applicable value from the picklist.    </w:t>
      </w:r>
    </w:p>
    <w:p w:rsidRPr="00280FCC" w:rsidR="00280FCC" w:rsidP="00381A4B" w:rsidRDefault="00280FCC" w14:paraId="286C17C8" w14:textId="77777777">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t>STEP 4:</w:t>
      </w:r>
      <w:r w:rsidRPr="00280FCC">
        <w:rPr>
          <w:rFonts w:eastAsia="Times New Roman" w:cs="Arial"/>
          <w:b/>
          <w:bCs/>
          <w:color w:val="0070C0"/>
          <w:kern w:val="0"/>
          <w14:ligatures w14:val="none"/>
        </w:rPr>
        <w:t> </w:t>
      </w:r>
      <w:r w:rsidRPr="00280FCC">
        <w:rPr>
          <w:rFonts w:eastAsia="Times New Roman" w:cs="Arial"/>
          <w:color w:val="000000"/>
          <w:kern w:val="0"/>
          <w14:ligatures w14:val="none"/>
        </w:rPr>
        <w:t>Complete the </w:t>
      </w:r>
      <w:r w:rsidRPr="00280FCC">
        <w:rPr>
          <w:rFonts w:eastAsia="Times New Roman" w:cs="Arial"/>
          <w:b/>
          <w:bCs/>
          <w:color w:val="000000"/>
          <w:kern w:val="0"/>
          <w14:ligatures w14:val="none"/>
        </w:rPr>
        <w:t>Date SOC 161 Signed.</w:t>
      </w:r>
      <w:r w:rsidRPr="00280FCC">
        <w:rPr>
          <w:rFonts w:eastAsia="Times New Roman" w:cs="Arial"/>
          <w:color w:val="000000"/>
          <w:kern w:val="0"/>
          <w14:ligatures w14:val="none"/>
        </w:rPr>
        <w:t>   </w:t>
      </w:r>
    </w:p>
    <w:p w:rsidRPr="00280FCC" w:rsidR="00280FCC" w:rsidP="00381A4B" w:rsidRDefault="0AFC6292" w14:paraId="39071683" w14:textId="77777777">
      <w:pPr>
        <w:spacing w:after="120" w:line="240" w:lineRule="auto"/>
        <w:textAlignment w:val="baseline"/>
      </w:pPr>
      <w:r w:rsidRPr="47A51A55">
        <w:rPr>
          <w:rFonts w:eastAsia="Times New Roman" w:cs="Arial"/>
          <w:b/>
          <w:bCs/>
          <w:color w:val="2F5496" w:themeColor="accent1" w:themeShade="BF"/>
          <w:kern w:val="0"/>
          <w14:ligatures w14:val="none"/>
        </w:rPr>
        <w:t>STEP 5: </w:t>
      </w:r>
      <w:r w:rsidRPr="00280FCC">
        <w:rPr>
          <w:rFonts w:eastAsia="Times New Roman" w:cs="Arial"/>
          <w:color w:val="000000"/>
          <w:kern w:val="0"/>
          <w14:ligatures w14:val="none"/>
        </w:rPr>
        <w:t>On the </w:t>
      </w:r>
      <w:r w:rsidRPr="00280FCC">
        <w:rPr>
          <w:rFonts w:eastAsia="Times New Roman" w:cs="Arial"/>
          <w:b/>
          <w:bCs/>
          <w:color w:val="000000"/>
          <w:kern w:val="0"/>
          <w14:ligatures w14:val="none"/>
        </w:rPr>
        <w:t>Certifications</w:t>
      </w:r>
      <w:r w:rsidRPr="00280FCC">
        <w:rPr>
          <w:rFonts w:eastAsia="Times New Roman" w:cs="Arial"/>
          <w:color w:val="000000"/>
          <w:kern w:val="0"/>
          <w14:ligatures w14:val="none"/>
        </w:rPr>
        <w:t> section, select the </w:t>
      </w:r>
      <w:r w:rsidRPr="00280FCC">
        <w:rPr>
          <w:rFonts w:eastAsia="Times New Roman" w:cs="Arial"/>
          <w:b/>
          <w:bCs/>
          <w:color w:val="000000"/>
          <w:kern w:val="0"/>
          <w14:ligatures w14:val="none"/>
        </w:rPr>
        <w:t>Nonminor Dependent is Eligible for EFC checkbox</w:t>
      </w:r>
      <w:r w:rsidRPr="00280FCC">
        <w:rPr>
          <w:rFonts w:eastAsia="Times New Roman" w:cs="Arial"/>
          <w:color w:val="000000"/>
          <w:kern w:val="0"/>
          <w14:ligatures w14:val="none"/>
        </w:rPr>
        <w:t> if applicable, </w:t>
      </w:r>
      <w:r w:rsidRPr="00E95FAD">
        <w:rPr>
          <w:rFonts w:eastAsia="Times New Roman" w:cs="Arial"/>
          <w:color w:val="000000"/>
          <w:kern w:val="0"/>
          <w14:ligatures w14:val="none"/>
        </w:rPr>
        <w:t>or</w:t>
      </w:r>
      <w:r w:rsidRPr="00280FCC">
        <w:rPr>
          <w:rFonts w:eastAsia="Times New Roman" w:cs="Arial"/>
          <w:color w:val="000000"/>
          <w:kern w:val="0"/>
          <w14:ligatures w14:val="none"/>
        </w:rPr>
        <w:t> select the </w:t>
      </w:r>
      <w:r w:rsidRPr="00280FCC">
        <w:rPr>
          <w:rFonts w:eastAsia="Times New Roman" w:cs="Arial"/>
          <w:b/>
          <w:bCs/>
          <w:color w:val="000000"/>
          <w:kern w:val="0"/>
          <w14:ligatures w14:val="none"/>
        </w:rPr>
        <w:t>Ward of Nonrelated Legal Guardian is Eligible for EFC</w:t>
      </w:r>
      <w:r w:rsidRPr="00280FCC">
        <w:rPr>
          <w:rFonts w:eastAsia="Times New Roman" w:cs="Arial"/>
          <w:color w:val="000000"/>
          <w:kern w:val="0"/>
          <w14:ligatures w14:val="none"/>
        </w:rPr>
        <w:t> checkbox if applicable. </w:t>
      </w:r>
    </w:p>
    <w:p w:rsidRPr="00280FCC" w:rsidR="00280FCC" w:rsidP="47A51A55" w:rsidRDefault="2B66D1E1" w14:paraId="05E74781" w14:textId="028F37B3">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rPr>
        <w:t>STEP 6: </w:t>
      </w:r>
      <w:r w:rsidRPr="47A51A55" w:rsidR="0AFC6292">
        <w:rPr>
          <w:rFonts w:eastAsia="Times New Roman" w:cs="Arial"/>
          <w:color w:val="000000" w:themeColor="text1"/>
        </w:rPr>
        <w:t>Click the </w:t>
      </w:r>
      <w:r w:rsidRPr="47A51A55" w:rsidR="0AFC6292">
        <w:rPr>
          <w:rFonts w:eastAsia="Times New Roman" w:cs="Arial"/>
          <w:b/>
          <w:bCs/>
          <w:color w:val="000000" w:themeColor="text1"/>
        </w:rPr>
        <w:t>Save</w:t>
      </w:r>
      <w:r w:rsidRPr="47A51A55" w:rsidR="0AFC6292">
        <w:rPr>
          <w:rFonts w:eastAsia="Times New Roman" w:cs="Arial"/>
          <w:color w:val="000000" w:themeColor="text1"/>
        </w:rPr>
        <w:t> button.   </w:t>
      </w:r>
    </w:p>
    <w:p w:rsidRPr="00280FCC" w:rsidR="00280FCC" w:rsidP="00280FCC" w:rsidRDefault="00280FCC" w14:paraId="14AEDA16" w14:textId="77777777">
      <w:pPr>
        <w:spacing w:after="0" w:line="240" w:lineRule="auto"/>
        <w:textAlignment w:val="baseline"/>
        <w:rPr>
          <w:rFonts w:ascii="Segoe UI" w:hAnsi="Segoe UI" w:eastAsia="Times New Roman" w:cs="Segoe UI"/>
          <w:kern w:val="0"/>
          <w:sz w:val="18"/>
          <w:szCs w:val="18"/>
          <w14:ligatures w14:val="none"/>
        </w:rPr>
      </w:pPr>
      <w:r w:rsidRPr="00280FCC">
        <w:rPr>
          <w:rFonts w:eastAsia="Times New Roman" w:cs="Arial"/>
          <w:kern w:val="0"/>
          <w:sz w:val="18"/>
          <w:szCs w:val="18"/>
          <w14:ligatures w14:val="none"/>
        </w:rPr>
        <w:t> </w:t>
      </w:r>
    </w:p>
    <w:p w:rsidRPr="007D4BA7" w:rsidR="00280FCC" w:rsidP="008E035B" w:rsidRDefault="00280FCC" w14:paraId="403C868C" w14:textId="72F7F6C0">
      <w:pPr>
        <w:pStyle w:val="Heading4"/>
      </w:pPr>
      <w:r w:rsidRPr="007D4BA7">
        <w:t>SOC 162</w:t>
      </w:r>
      <w:r w:rsidRPr="007D4BA7" w:rsidR="00D35996">
        <w:t xml:space="preserve"> –</w:t>
      </w:r>
      <w:r w:rsidRPr="007D4BA7">
        <w:t xml:space="preserve"> Mutual Agreement for Extended Foster </w:t>
      </w:r>
      <w:r w:rsidRPr="007D4BA7" w:rsidR="00D35996">
        <w:t>Care</w:t>
      </w:r>
      <w:r w:rsidRPr="007D4BA7">
        <w:t> </w:t>
      </w:r>
    </w:p>
    <w:p w:rsidRPr="00280FCC" w:rsidR="00280FCC" w:rsidP="00280FCC" w:rsidRDefault="0AFC6292" w14:paraId="2DE3DF75" w14:textId="77777777">
      <w:pPr>
        <w:spacing w:after="0" w:line="240" w:lineRule="auto"/>
        <w:textAlignment w:val="baseline"/>
      </w:pPr>
      <w:r w:rsidRPr="00280FCC">
        <w:rPr>
          <w:rFonts w:eastAsia="Times New Roman" w:cs="Arial"/>
          <w:color w:val="000000"/>
          <w:kern w:val="0"/>
          <w14:ligatures w14:val="none"/>
        </w:rPr>
        <w:t>For more information on verifying the information in the </w:t>
      </w:r>
      <w:r w:rsidRPr="00280FCC">
        <w:rPr>
          <w:rFonts w:eastAsia="Times New Roman" w:cs="Arial"/>
          <w:b/>
          <w:bCs/>
          <w:color w:val="000000"/>
          <w:kern w:val="0"/>
          <w14:ligatures w14:val="none"/>
        </w:rPr>
        <w:t>SOC 162</w:t>
      </w:r>
      <w:r w:rsidRPr="00280FCC">
        <w:rPr>
          <w:rFonts w:eastAsia="Times New Roman" w:cs="Arial"/>
          <w:color w:val="000000"/>
          <w:kern w:val="0"/>
          <w14:ligatures w14:val="none"/>
        </w:rPr>
        <w:t> </w:t>
      </w:r>
      <w:r w:rsidRPr="00280FCC">
        <w:rPr>
          <w:rFonts w:eastAsia="Times New Roman" w:cs="Arial"/>
          <w:b/>
          <w:bCs/>
          <w:color w:val="000000"/>
          <w:kern w:val="0"/>
          <w14:ligatures w14:val="none"/>
        </w:rPr>
        <w:t>– Mutual Agreement for Extended Foster</w:t>
      </w:r>
      <w:r w:rsidRPr="00280FCC">
        <w:rPr>
          <w:rFonts w:eastAsia="Times New Roman" w:cs="Arial"/>
          <w:color w:val="000000"/>
          <w:kern w:val="0"/>
          <w14:ligatures w14:val="none"/>
        </w:rPr>
        <w:t> </w:t>
      </w:r>
      <w:r w:rsidRPr="00280FCC">
        <w:rPr>
          <w:rFonts w:eastAsia="Times New Roman" w:cs="Arial"/>
          <w:b/>
          <w:bCs/>
          <w:color w:val="000000"/>
          <w:kern w:val="0"/>
          <w14:ligatures w14:val="none"/>
        </w:rPr>
        <w:t>Care</w:t>
      </w:r>
      <w:r w:rsidRPr="00280FCC">
        <w:rPr>
          <w:rFonts w:eastAsia="Times New Roman" w:cs="Arial"/>
          <w:color w:val="000000"/>
          <w:kern w:val="0"/>
          <w14:ligatures w14:val="none"/>
        </w:rPr>
        <w:t xml:space="preserve">, refer </w:t>
      </w:r>
      <w:r w:rsidRPr="00DD7A8F">
        <w:rPr>
          <w:rFonts w:eastAsia="Times New Roman" w:cs="Arial"/>
          <w:color w:val="000000"/>
          <w:kern w:val="0"/>
          <w14:ligatures w14:val="none"/>
        </w:rPr>
        <w:t>to the</w:t>
      </w:r>
      <w:r w:rsidRPr="47A51A55">
        <w:rPr>
          <w:rFonts w:eastAsia="Times New Roman" w:cs="Arial"/>
          <w:i/>
          <w:iCs/>
          <w:color w:val="000000"/>
          <w:kern w:val="0"/>
          <w14:ligatures w14:val="none"/>
        </w:rPr>
        <w:t> Aftercare and Re-Entry:</w:t>
      </w:r>
      <w:r w:rsidRPr="00280FCC">
        <w:rPr>
          <w:rFonts w:eastAsia="Times New Roman" w:cs="Arial"/>
          <w:color w:val="000000"/>
          <w:kern w:val="0"/>
          <w14:ligatures w14:val="none"/>
        </w:rPr>
        <w:t> </w:t>
      </w:r>
      <w:r w:rsidRPr="47A51A55">
        <w:rPr>
          <w:rFonts w:eastAsia="Times New Roman" w:cs="Arial"/>
          <w:i/>
          <w:iCs/>
          <w:color w:val="000000"/>
          <w:kern w:val="0"/>
          <w14:ligatures w14:val="none"/>
        </w:rPr>
        <w:t>Extended Foster Care </w:t>
      </w:r>
      <w:r w:rsidRPr="00280FCC">
        <w:rPr>
          <w:rFonts w:eastAsia="Times New Roman" w:cs="Arial"/>
          <w:color w:val="000000"/>
          <w:kern w:val="0"/>
          <w14:ligatures w14:val="none"/>
        </w:rPr>
        <w:t>program.</w:t>
      </w:r>
    </w:p>
    <w:p w:rsidR="47A51A55" w:rsidP="47A51A55" w:rsidRDefault="47A51A55" w14:paraId="6ECE73B9" w14:textId="6690854B">
      <w:pPr>
        <w:spacing w:after="0" w:line="240" w:lineRule="auto"/>
        <w:rPr>
          <w:rFonts w:eastAsia="Times New Roman" w:cs="Arial"/>
          <w:color w:val="000000" w:themeColor="text1"/>
        </w:rPr>
      </w:pPr>
    </w:p>
    <w:p w:rsidRPr="00280FCC" w:rsidR="00280FCC" w:rsidP="00280FCC" w:rsidRDefault="00280FCC" w14:paraId="167F0621" w14:textId="77777777">
      <w:pPr>
        <w:spacing w:after="0" w:line="240" w:lineRule="auto"/>
        <w:textAlignment w:val="baseline"/>
        <w:rPr>
          <w:rFonts w:ascii="Segoe UI" w:hAnsi="Segoe UI" w:eastAsia="Times New Roman" w:cs="Segoe UI"/>
          <w:kern w:val="0"/>
          <w:sz w:val="18"/>
          <w:szCs w:val="18"/>
          <w14:ligatures w14:val="none"/>
        </w:rPr>
      </w:pPr>
      <w:r w:rsidRPr="00280FCC">
        <w:rPr>
          <w:rFonts w:eastAsia="Times New Roman" w:cs="Arial"/>
          <w:color w:val="000000"/>
          <w:kern w:val="0"/>
          <w14:ligatures w14:val="none"/>
        </w:rPr>
        <w:t>  </w:t>
      </w:r>
    </w:p>
    <w:p w:rsidRPr="00DD7A8F" w:rsidR="00280FCC" w:rsidP="00312B05" w:rsidRDefault="00280FCC" w14:paraId="7D82279E" w14:textId="579046C7">
      <w:pPr>
        <w:pStyle w:val="Heading4"/>
      </w:pPr>
      <w:r w:rsidRPr="00DD7A8F">
        <w:t xml:space="preserve">Documenting </w:t>
      </w:r>
      <w:r w:rsidRPr="00DD7A8F" w:rsidR="00F65100">
        <w:t>a Supervised</w:t>
      </w:r>
      <w:r w:rsidRPr="00DD7A8F">
        <w:t xml:space="preserve"> </w:t>
      </w:r>
      <w:r w:rsidRPr="00DD7A8F" w:rsidR="00F65100">
        <w:t>Independent Living</w:t>
      </w:r>
      <w:r w:rsidRPr="00DD7A8F">
        <w:t xml:space="preserve"> Placement (SILP)</w:t>
      </w:r>
      <w:r w:rsidRPr="00DD7A8F" w:rsidR="00F65100">
        <w:t xml:space="preserve"> Approval</w:t>
      </w:r>
      <w:r w:rsidRPr="00DD7A8F">
        <w:t xml:space="preserve"> and Placement </w:t>
      </w:r>
      <w:r w:rsidRPr="00DD7A8F" w:rsidR="00F65100">
        <w:t>Agreement</w:t>
      </w:r>
    </w:p>
    <w:p w:rsidRPr="00280FCC" w:rsidR="00280FCC" w:rsidP="00AB3DB0" w:rsidRDefault="00280FCC" w14:paraId="3FABB8F2" w14:textId="7E9675E6">
      <w:pPr>
        <w:rPr>
          <w:rFonts w:ascii="Segoe UI" w:hAnsi="Segoe UI" w:cs="Segoe UI"/>
          <w:sz w:val="18"/>
          <w:szCs w:val="18"/>
        </w:rPr>
      </w:pPr>
      <w:r w:rsidRPr="00280FCC">
        <w:t>In California, SOC 157A is the </w:t>
      </w:r>
      <w:r w:rsidRPr="00280FCC">
        <w:rPr>
          <w:b/>
          <w:bCs/>
        </w:rPr>
        <w:t>Supervised Independent Living Placement (SILP) Approval and Placement Agreement</w:t>
      </w:r>
      <w:r w:rsidRPr="00280FCC">
        <w:t xml:space="preserve">. It is a form used with young adults in the Extended Foster Care </w:t>
      </w:r>
      <w:r w:rsidRPr="00280FCC">
        <w:lastRenderedPageBreak/>
        <w:t>(EFC) program to approve and document their placement in a supervised independent living situation.    </w:t>
      </w:r>
    </w:p>
    <w:p w:rsidRPr="00280FCC" w:rsidR="00280FCC" w:rsidP="00AB3DB0" w:rsidRDefault="00280FCC" w14:paraId="505FDCCA" w14:textId="77777777">
      <w:pPr>
        <w:rPr>
          <w:rFonts w:ascii="Segoe UI" w:hAnsi="Segoe UI" w:cs="Segoe UI"/>
          <w:sz w:val="18"/>
          <w:szCs w:val="18"/>
        </w:rPr>
      </w:pPr>
      <w:r w:rsidRPr="00280FCC">
        <w:t>Follow these steps to complete the SOC 157A documentation in CWS-CARES:   </w:t>
      </w:r>
    </w:p>
    <w:p w:rsidRPr="00280FCC" w:rsidR="00280FCC" w:rsidP="00142AE5" w:rsidRDefault="00280FCC" w14:paraId="64852153" w14:textId="77777777">
      <w:pPr>
        <w:spacing w:after="120" w:line="240" w:lineRule="auto"/>
        <w:textAlignment w:val="baseline"/>
        <w:rPr>
          <w:rFonts w:ascii="Segoe UI" w:hAnsi="Segoe UI" w:eastAsia="Times New Roman" w:cs="Segoe UI"/>
          <w:kern w:val="0"/>
          <w:sz w:val="18"/>
          <w:szCs w:val="18"/>
          <w14:ligatures w14:val="none"/>
        </w:rPr>
      </w:pPr>
      <w:r w:rsidRPr="005A6AFE">
        <w:rPr>
          <w:rFonts w:eastAsia="Times New Roman" w:cs="Arial"/>
          <w:b/>
          <w:color w:val="2F5496" w:themeColor="accent1" w:themeShade="BF"/>
          <w:kern w:val="0"/>
          <w14:ligatures w14:val="none"/>
        </w:rPr>
        <w:t>STEP 1:</w:t>
      </w:r>
      <w:r w:rsidRPr="00280FCC">
        <w:rPr>
          <w:rFonts w:eastAsia="Times New Roman" w:cs="Arial"/>
          <w:b/>
          <w:bCs/>
          <w:color w:val="0070C0"/>
          <w:kern w:val="0"/>
          <w14:ligatures w14:val="none"/>
        </w:rPr>
        <w:t> </w:t>
      </w:r>
      <w:r w:rsidRPr="00280FCC">
        <w:rPr>
          <w:rFonts w:eastAsia="Times New Roman" w:cs="Arial"/>
          <w:color w:val="000000"/>
          <w:kern w:val="0"/>
          <w14:ligatures w14:val="none"/>
        </w:rPr>
        <w:t>On the </w:t>
      </w:r>
      <w:r w:rsidRPr="00280FCC">
        <w:rPr>
          <w:rFonts w:eastAsia="Times New Roman" w:cs="Arial"/>
          <w:b/>
          <w:bCs/>
          <w:color w:val="000000"/>
          <w:kern w:val="0"/>
          <w14:ligatures w14:val="none"/>
        </w:rPr>
        <w:t>Eligibility</w:t>
      </w:r>
      <w:r w:rsidRPr="00280FCC">
        <w:rPr>
          <w:rFonts w:eastAsia="Times New Roman" w:cs="Arial"/>
          <w:color w:val="000000"/>
          <w:kern w:val="0"/>
          <w14:ligatures w14:val="none"/>
        </w:rPr>
        <w:t> page, in the left navigation panel, select the </w:t>
      </w:r>
      <w:r w:rsidRPr="00280FCC">
        <w:rPr>
          <w:rFonts w:eastAsia="Times New Roman" w:cs="Arial"/>
          <w:b/>
          <w:bCs/>
          <w:color w:val="000000"/>
          <w:kern w:val="0"/>
          <w14:ligatures w14:val="none"/>
        </w:rPr>
        <w:t>Extended Foster Care Information</w:t>
      </w:r>
      <w:r w:rsidRPr="00280FCC">
        <w:rPr>
          <w:rFonts w:eastAsia="Times New Roman" w:cs="Arial"/>
          <w:color w:val="000000"/>
          <w:kern w:val="0"/>
          <w14:ligatures w14:val="none"/>
        </w:rPr>
        <w:t> tab, and then select the </w:t>
      </w:r>
      <w:r w:rsidRPr="00280FCC">
        <w:rPr>
          <w:rFonts w:eastAsia="Times New Roman" w:cs="Arial"/>
          <w:b/>
          <w:bCs/>
          <w:color w:val="000000"/>
          <w:kern w:val="0"/>
          <w14:ligatures w14:val="none"/>
        </w:rPr>
        <w:t>SOC 157A</w:t>
      </w:r>
      <w:r w:rsidRPr="00280FCC">
        <w:rPr>
          <w:rFonts w:eastAsia="Times New Roman" w:cs="Arial"/>
          <w:color w:val="000000"/>
          <w:kern w:val="0"/>
          <w14:ligatures w14:val="none"/>
        </w:rPr>
        <w:t> subtab.   </w:t>
      </w:r>
    </w:p>
    <w:p w:rsidRPr="00280FCC" w:rsidR="00280FCC" w:rsidP="47A51A55" w:rsidRDefault="0AFC6292" w14:paraId="2920B443" w14:textId="337CC57E">
      <w:pPr>
        <w:spacing w:after="0" w:line="240" w:lineRule="auto"/>
        <w:textAlignment w:val="baseline"/>
        <w:rPr>
          <w:rFonts w:eastAsia="Times New Roman" w:cs="Arial"/>
          <w:color w:val="000000" w:themeColor="text1"/>
          <w:kern w:val="0"/>
          <w14:ligatures w14:val="none"/>
        </w:rPr>
      </w:pPr>
      <w:r w:rsidRPr="47A51A55">
        <w:rPr>
          <w:rFonts w:eastAsia="Times New Roman" w:cs="Arial"/>
          <w:b/>
          <w:bCs/>
          <w:color w:val="2F5496" w:themeColor="accent1" w:themeShade="BF"/>
          <w:kern w:val="0"/>
          <w14:ligatures w14:val="none"/>
        </w:rPr>
        <w:t>STEP 2:</w:t>
      </w:r>
      <w:r w:rsidRPr="00280FCC">
        <w:rPr>
          <w:rFonts w:eastAsia="Times New Roman" w:cs="Arial"/>
          <w:b/>
          <w:bCs/>
          <w:color w:val="0070C0"/>
          <w:kern w:val="0"/>
          <w14:ligatures w14:val="none"/>
        </w:rPr>
        <w:t> </w:t>
      </w:r>
      <w:r w:rsidRPr="00280FCC">
        <w:rPr>
          <w:rFonts w:eastAsia="Times New Roman" w:cs="Arial"/>
          <w:color w:val="000000"/>
          <w:kern w:val="0"/>
          <w14:ligatures w14:val="none"/>
        </w:rPr>
        <w:t>On the</w:t>
      </w:r>
      <w:r w:rsidRPr="00280FCC">
        <w:rPr>
          <w:rFonts w:eastAsia="Times New Roman" w:cs="Arial"/>
          <w:b/>
          <w:bCs/>
          <w:color w:val="000000"/>
          <w:kern w:val="0"/>
          <w14:ligatures w14:val="none"/>
        </w:rPr>
        <w:t> Parent with Infant Supplement</w:t>
      </w:r>
      <w:r w:rsidRPr="00280FCC">
        <w:rPr>
          <w:rFonts w:eastAsia="Times New Roman" w:cs="Arial"/>
          <w:color w:val="000000"/>
          <w:kern w:val="0"/>
          <w14:ligatures w14:val="none"/>
        </w:rPr>
        <w:t> section, for the field </w:t>
      </w:r>
      <w:r w:rsidRPr="00280FCC">
        <w:rPr>
          <w:rFonts w:eastAsia="Times New Roman" w:cs="Arial"/>
          <w:b/>
          <w:bCs/>
          <w:color w:val="000000"/>
          <w:kern w:val="0"/>
          <w14:ligatures w14:val="none"/>
        </w:rPr>
        <w:t>Parent with Infant </w:t>
      </w:r>
      <w:proofErr w:type="gramStart"/>
      <w:r w:rsidRPr="47A51A55">
        <w:rPr>
          <w:rFonts w:eastAsia="Times New Roman" w:cs="Arial"/>
          <w:b/>
          <w:bCs/>
          <w:color w:val="000000" w:themeColor="text1"/>
        </w:rPr>
        <w:t>Supplement?</w:t>
      </w:r>
      <w:r w:rsidRPr="00280FCC">
        <w:rPr>
          <w:rFonts w:eastAsia="Times New Roman" w:cs="Arial"/>
          <w:color w:val="000000"/>
          <w:kern w:val="0"/>
          <w14:ligatures w14:val="none"/>
        </w:rPr>
        <w:t>,</w:t>
      </w:r>
      <w:proofErr w:type="gramEnd"/>
      <w:r w:rsidRPr="47A51A55">
        <w:rPr>
          <w:rFonts w:eastAsia="Times New Roman" w:cs="Arial"/>
          <w:color w:val="000000" w:themeColor="text1"/>
        </w:rPr>
        <w:t> select the </w:t>
      </w:r>
      <w:r w:rsidRPr="00280FCC">
        <w:rPr>
          <w:rFonts w:eastAsia="Times New Roman" w:cs="Arial"/>
          <w:b/>
          <w:bCs/>
          <w:color w:val="000000"/>
          <w:kern w:val="0"/>
          <w14:ligatures w14:val="none"/>
        </w:rPr>
        <w:t>No </w:t>
      </w:r>
      <w:r w:rsidRPr="47A51A55">
        <w:rPr>
          <w:rFonts w:eastAsia="Times New Roman" w:cs="Arial"/>
          <w:color w:val="000000" w:themeColor="text1"/>
        </w:rPr>
        <w:t>radio butto</w:t>
      </w:r>
      <w:r w:rsidRPr="47A51A55" w:rsidR="7BB4063C">
        <w:rPr>
          <w:rFonts w:eastAsia="Times New Roman" w:cs="Arial"/>
          <w:color w:val="000000" w:themeColor="text1"/>
        </w:rPr>
        <w:t>n</w:t>
      </w:r>
    </w:p>
    <w:p w:rsidRPr="00280FCC" w:rsidR="00280FCC" w:rsidP="00142AE5" w:rsidRDefault="0AFC6292" w14:paraId="100AE9B6" w14:textId="55214DE0">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kern w:val="0"/>
          <w14:ligatures w14:val="none"/>
        </w:rPr>
        <w:t>STEP 3:</w:t>
      </w:r>
      <w:r w:rsidRPr="00280FCC">
        <w:rPr>
          <w:rFonts w:eastAsia="Times New Roman" w:cs="Arial"/>
          <w:b/>
          <w:bCs/>
          <w:color w:val="0070C0"/>
          <w:kern w:val="0"/>
          <w14:ligatures w14:val="none"/>
        </w:rPr>
        <w:t> </w:t>
      </w:r>
      <w:r w:rsidRPr="00280FCC">
        <w:rPr>
          <w:rFonts w:eastAsia="Times New Roman" w:cs="Arial"/>
          <w:color w:val="000000"/>
          <w:kern w:val="0"/>
          <w14:ligatures w14:val="none"/>
        </w:rPr>
        <w:t>On the </w:t>
      </w:r>
      <w:r w:rsidRPr="00280FCC">
        <w:rPr>
          <w:rFonts w:eastAsia="Times New Roman" w:cs="Arial"/>
          <w:b/>
          <w:bCs/>
          <w:color w:val="000000"/>
          <w:kern w:val="0"/>
          <w14:ligatures w14:val="none"/>
        </w:rPr>
        <w:t>Parent has Parenting Support Plan in Effect</w:t>
      </w:r>
      <w:r w:rsidRPr="00280FCC">
        <w:rPr>
          <w:rFonts w:eastAsia="Times New Roman" w:cs="Arial"/>
          <w:color w:val="000000"/>
          <w:kern w:val="0"/>
          <w14:ligatures w14:val="none"/>
        </w:rPr>
        <w:t> section, the field </w:t>
      </w:r>
      <w:r w:rsidRPr="00280FCC">
        <w:rPr>
          <w:rFonts w:eastAsia="Times New Roman" w:cs="Arial"/>
          <w:b/>
          <w:bCs/>
          <w:color w:val="000000"/>
          <w:kern w:val="0"/>
          <w14:ligatures w14:val="none"/>
        </w:rPr>
        <w:t>Parent has a Parenting Support Plan in effect? </w:t>
      </w:r>
      <w:r w:rsidRPr="00280FCC">
        <w:rPr>
          <w:rFonts w:eastAsia="Times New Roman" w:cs="Arial"/>
          <w:color w:val="000000"/>
          <w:kern w:val="0"/>
          <w14:ligatures w14:val="none"/>
        </w:rPr>
        <w:t>defaults to </w:t>
      </w:r>
      <w:r w:rsidRPr="00280FCC">
        <w:rPr>
          <w:rFonts w:eastAsia="Times New Roman" w:cs="Arial"/>
          <w:b/>
          <w:bCs/>
          <w:color w:val="000000"/>
          <w:kern w:val="0"/>
          <w14:ligatures w14:val="none"/>
        </w:rPr>
        <w:t>No</w:t>
      </w:r>
      <w:r w:rsidRPr="47A51A55" w:rsidR="4978BDC8">
        <w:rPr>
          <w:rFonts w:eastAsia="Times New Roman" w:cs="Arial"/>
          <w:b/>
          <w:bCs/>
          <w:color w:val="000000" w:themeColor="text1"/>
        </w:rPr>
        <w:t xml:space="preserve">. </w:t>
      </w:r>
      <w:r w:rsidRPr="47A51A55">
        <w:rPr>
          <w:rFonts w:eastAsia="Times New Roman" w:cs="Arial"/>
          <w:color w:val="000000" w:themeColor="text1"/>
        </w:rPr>
        <w:t>    </w:t>
      </w:r>
    </w:p>
    <w:p w:rsidRPr="00280FCC" w:rsidR="00280FCC" w:rsidP="00142AE5" w:rsidRDefault="00280FCC" w14:paraId="650FA092" w14:textId="77777777">
      <w:pPr>
        <w:spacing w:after="120" w:line="240" w:lineRule="auto"/>
        <w:textAlignment w:val="baseline"/>
        <w:rPr>
          <w:rFonts w:ascii="Segoe UI" w:hAnsi="Segoe UI" w:eastAsia="Times New Roman" w:cs="Segoe UI"/>
          <w:kern w:val="0"/>
          <w:sz w:val="18"/>
          <w:szCs w:val="18"/>
          <w14:ligatures w14:val="none"/>
        </w:rPr>
      </w:pPr>
      <w:r w:rsidRPr="00280FCC">
        <w:rPr>
          <w:rFonts w:eastAsia="Times New Roman" w:cs="Arial"/>
          <w:b/>
          <w:bCs/>
          <w:color w:val="000000"/>
          <w:kern w:val="0"/>
          <w14:ligatures w14:val="none"/>
        </w:rPr>
        <w:t>NOTE: </w:t>
      </w:r>
      <w:r w:rsidRPr="00280FCC">
        <w:rPr>
          <w:rFonts w:eastAsia="Times New Roman" w:cs="Arial"/>
          <w:color w:val="000000"/>
          <w:kern w:val="0"/>
          <w14:ligatures w14:val="none"/>
        </w:rPr>
        <w:t>The </w:t>
      </w:r>
      <w:r w:rsidRPr="00280FCC">
        <w:rPr>
          <w:rFonts w:eastAsia="Times New Roman" w:cs="Arial"/>
          <w:b/>
          <w:bCs/>
          <w:color w:val="000000"/>
          <w:kern w:val="0"/>
          <w14:ligatures w14:val="none"/>
        </w:rPr>
        <w:t>Parenting Support Plan</w:t>
      </w:r>
      <w:r w:rsidRPr="00280FCC">
        <w:rPr>
          <w:rFonts w:eastAsia="Times New Roman" w:cs="Arial"/>
          <w:color w:val="000000"/>
          <w:kern w:val="0"/>
          <w14:ligatures w14:val="none"/>
        </w:rPr>
        <w:t> is a specific type of plan. If a </w:t>
      </w:r>
      <w:r w:rsidRPr="00280FCC">
        <w:rPr>
          <w:rFonts w:eastAsia="Times New Roman" w:cs="Arial"/>
          <w:b/>
          <w:bCs/>
          <w:color w:val="000000"/>
          <w:kern w:val="0"/>
          <w14:ligatures w14:val="none"/>
        </w:rPr>
        <w:t>Parenting Support Plan</w:t>
      </w:r>
      <w:r w:rsidRPr="00280FCC">
        <w:rPr>
          <w:rFonts w:eastAsia="Times New Roman" w:cs="Arial"/>
          <w:color w:val="000000"/>
          <w:kern w:val="0"/>
          <w14:ligatures w14:val="none"/>
        </w:rPr>
        <w:t> has been created and is currently in effect, the </w:t>
      </w:r>
      <w:r w:rsidRPr="00280FCC">
        <w:rPr>
          <w:rFonts w:eastAsia="Times New Roman" w:cs="Arial"/>
          <w:b/>
          <w:bCs/>
          <w:color w:val="000000"/>
          <w:kern w:val="0"/>
          <w14:ligatures w14:val="none"/>
        </w:rPr>
        <w:t>"Yes"</w:t>
      </w:r>
      <w:r w:rsidRPr="00280FCC">
        <w:rPr>
          <w:rFonts w:eastAsia="Times New Roman" w:cs="Arial"/>
          <w:color w:val="000000"/>
          <w:kern w:val="0"/>
          <w14:ligatures w14:val="none"/>
        </w:rPr>
        <w:t> radio button will be automatically selected. For additional information on Parent Support Plan, refer to the</w:t>
      </w:r>
      <w:r w:rsidRPr="00280FCC">
        <w:rPr>
          <w:rFonts w:eastAsia="Times New Roman" w:cs="Arial"/>
          <w:i/>
          <w:iCs/>
          <w:color w:val="000000"/>
          <w:kern w:val="0"/>
          <w14:ligatures w14:val="none"/>
        </w:rPr>
        <w:t> Case Plan </w:t>
      </w:r>
      <w:r w:rsidRPr="00280FCC">
        <w:rPr>
          <w:rFonts w:eastAsia="Times New Roman" w:cs="Arial"/>
          <w:color w:val="000000"/>
          <w:kern w:val="0"/>
          <w14:ligatures w14:val="none"/>
        </w:rPr>
        <w:t>program.    </w:t>
      </w:r>
    </w:p>
    <w:p w:rsidRPr="00280FCC" w:rsidR="00280FCC" w:rsidP="47A51A55" w:rsidRDefault="0AFC6292" w14:paraId="03AF55A5" w14:textId="2BE8C8FE">
      <w:pPr>
        <w:spacing w:after="120" w:line="240" w:lineRule="auto"/>
        <w:textAlignment w:val="baseline"/>
      </w:pPr>
      <w:r w:rsidRPr="47A51A55">
        <w:rPr>
          <w:rFonts w:eastAsia="Times New Roman" w:cs="Arial"/>
          <w:b/>
          <w:bCs/>
          <w:color w:val="2F5496" w:themeColor="accent1" w:themeShade="BF"/>
        </w:rPr>
        <w:t>STEP 4:</w:t>
      </w:r>
      <w:r w:rsidRPr="47A51A55">
        <w:rPr>
          <w:rFonts w:eastAsia="Times New Roman" w:cs="Arial"/>
          <w:b/>
          <w:bCs/>
          <w:color w:val="0070C0"/>
        </w:rPr>
        <w:t> </w:t>
      </w:r>
      <w:r w:rsidRPr="47A51A55">
        <w:rPr>
          <w:rFonts w:eastAsia="Times New Roman" w:cs="Arial"/>
          <w:color w:val="000000" w:themeColor="text1"/>
        </w:rPr>
        <w:t>On the </w:t>
      </w:r>
      <w:r w:rsidRPr="47A51A55">
        <w:rPr>
          <w:rFonts w:eastAsia="Times New Roman" w:cs="Arial"/>
          <w:b/>
          <w:bCs/>
          <w:color w:val="000000" w:themeColor="text1"/>
        </w:rPr>
        <w:t>Approval</w:t>
      </w:r>
      <w:r w:rsidRPr="47A51A55">
        <w:rPr>
          <w:rFonts w:eastAsia="Times New Roman" w:cs="Arial"/>
          <w:color w:val="000000" w:themeColor="text1"/>
        </w:rPr>
        <w:t xml:space="preserve"> section, </w:t>
      </w:r>
      <w:r w:rsidRPr="47A51A55" w:rsidR="1588AD23">
        <w:rPr>
          <w:rFonts w:eastAsia="Times New Roman" w:cs="Arial"/>
          <w:color w:val="000000" w:themeColor="text1"/>
        </w:rPr>
        <w:t xml:space="preserve">complete the following </w:t>
      </w:r>
      <w:r w:rsidRPr="47A51A55">
        <w:rPr>
          <w:rFonts w:eastAsia="Times New Roman" w:cs="Arial"/>
          <w:color w:val="000000" w:themeColor="text1"/>
        </w:rPr>
        <w:t>field</w:t>
      </w:r>
      <w:r w:rsidRPr="47A51A55" w:rsidR="2B45B014">
        <w:rPr>
          <w:rFonts w:eastAsia="Times New Roman" w:cs="Arial"/>
          <w:color w:val="000000" w:themeColor="text1"/>
        </w:rPr>
        <w:t>s:</w:t>
      </w:r>
    </w:p>
    <w:p w:rsidRPr="00280FCC" w:rsidR="00280FCC" w:rsidRDefault="0AFC6292" w14:paraId="2934053D" w14:textId="54B13D53">
      <w:pPr>
        <w:pStyle w:val="ListParagraph"/>
        <w:numPr>
          <w:ilvl w:val="0"/>
          <w:numId w:val="3"/>
        </w:numPr>
        <w:spacing w:after="120" w:line="240" w:lineRule="auto"/>
        <w:textAlignment w:val="baseline"/>
        <w:rPr>
          <w:rFonts w:ascii="Segoe UI" w:hAnsi="Segoe UI" w:eastAsia="Times New Roman" w:cs="Segoe UI"/>
          <w:sz w:val="18"/>
          <w:szCs w:val="18"/>
        </w:rPr>
      </w:pPr>
      <w:r w:rsidRPr="47A51A55">
        <w:rPr>
          <w:rFonts w:eastAsia="Times New Roman" w:cs="Arial"/>
          <w:b/>
          <w:bCs/>
          <w:color w:val="000000" w:themeColor="text1"/>
        </w:rPr>
        <w:t>The proposed SILP has been approved</w:t>
      </w:r>
      <w:r w:rsidRPr="47A51A55" w:rsidR="0CC54E1D">
        <w:rPr>
          <w:rFonts w:eastAsia="Times New Roman" w:cs="Arial"/>
          <w:b/>
          <w:bCs/>
          <w:color w:val="000000" w:themeColor="text1"/>
        </w:rPr>
        <w:t xml:space="preserve">: </w:t>
      </w:r>
      <w:r w:rsidRPr="47A51A55" w:rsidR="0CC54E1D">
        <w:rPr>
          <w:rFonts w:eastAsia="Times New Roman" w:cs="Arial"/>
          <w:color w:val="000000" w:themeColor="text1"/>
        </w:rPr>
        <w:t>S</w:t>
      </w:r>
      <w:r w:rsidRPr="47A51A55">
        <w:rPr>
          <w:rFonts w:eastAsia="Times New Roman" w:cs="Arial"/>
          <w:color w:val="000000" w:themeColor="text1"/>
        </w:rPr>
        <w:t>elect the </w:t>
      </w:r>
      <w:r w:rsidRPr="47A51A55">
        <w:rPr>
          <w:rFonts w:eastAsia="Times New Roman" w:cs="Arial"/>
          <w:b/>
          <w:bCs/>
          <w:color w:val="000000" w:themeColor="text1"/>
        </w:rPr>
        <w:t>Yes</w:t>
      </w:r>
      <w:r w:rsidRPr="47A51A55">
        <w:rPr>
          <w:rFonts w:eastAsia="Times New Roman" w:cs="Arial"/>
          <w:color w:val="000000" w:themeColor="text1"/>
        </w:rPr>
        <w:t> radio button</w:t>
      </w:r>
      <w:r w:rsidRPr="47A51A55" w:rsidR="6969CA4E">
        <w:rPr>
          <w:rFonts w:eastAsia="Times New Roman" w:cs="Arial"/>
          <w:color w:val="000000" w:themeColor="text1"/>
        </w:rPr>
        <w:t xml:space="preserve"> </w:t>
      </w:r>
    </w:p>
    <w:p w:rsidRPr="00280FCC" w:rsidR="00280FCC" w:rsidRDefault="0AFC6292" w14:paraId="3FFA38B3" w14:textId="207ABE40">
      <w:pPr>
        <w:pStyle w:val="ListParagraph"/>
        <w:numPr>
          <w:ilvl w:val="0"/>
          <w:numId w:val="3"/>
        </w:numPr>
        <w:spacing w:after="120" w:line="240" w:lineRule="auto"/>
        <w:textAlignment w:val="baseline"/>
        <w:rPr>
          <w:rFonts w:ascii="Segoe UI" w:hAnsi="Segoe UI" w:eastAsia="Times New Roman" w:cs="Segoe UI"/>
          <w:sz w:val="18"/>
          <w:szCs w:val="18"/>
        </w:rPr>
      </w:pPr>
      <w:r w:rsidRPr="47A51A55">
        <w:rPr>
          <w:rFonts w:eastAsia="Times New Roman" w:cs="Arial"/>
          <w:b/>
          <w:bCs/>
          <w:color w:val="000000" w:themeColor="text1"/>
        </w:rPr>
        <w:t>NMD Signature Date</w:t>
      </w:r>
      <w:r w:rsidRPr="47A51A55" w:rsidR="1F4B0277">
        <w:rPr>
          <w:rFonts w:eastAsia="Times New Roman" w:cs="Arial"/>
          <w:b/>
          <w:bCs/>
          <w:color w:val="000000" w:themeColor="text1"/>
        </w:rPr>
        <w:t xml:space="preserve">: </w:t>
      </w:r>
      <w:r w:rsidRPr="47A51A55" w:rsidR="1F4B0277">
        <w:rPr>
          <w:rFonts w:eastAsia="Times New Roman" w:cs="Arial"/>
          <w:color w:val="000000" w:themeColor="text1"/>
        </w:rPr>
        <w:t>Enter today’s date</w:t>
      </w:r>
    </w:p>
    <w:p w:rsidRPr="00280FCC" w:rsidR="00280FCC" w:rsidP="47A51A55" w:rsidRDefault="1F4B0277" w14:paraId="48F66D20" w14:textId="747F1C65">
      <w:pPr>
        <w:pStyle w:val="ListParagraph"/>
        <w:spacing w:after="120" w:line="240" w:lineRule="auto"/>
        <w:textAlignment w:val="baseline"/>
      </w:pPr>
      <w:r w:rsidRPr="47A51A55">
        <w:rPr>
          <w:rFonts w:eastAsia="Times New Roman" w:cs="Arial"/>
          <w:b/>
          <w:bCs/>
          <w:color w:val="000000" w:themeColor="text1"/>
        </w:rPr>
        <w:t>NOTE:</w:t>
      </w:r>
      <w:r w:rsidRPr="47A51A55">
        <w:rPr>
          <w:rFonts w:eastAsia="Times New Roman" w:cs="Arial"/>
          <w:color w:val="000000" w:themeColor="text1"/>
        </w:rPr>
        <w:t xml:space="preserve"> This will typically be the</w:t>
      </w:r>
      <w:r w:rsidRPr="47A51A55" w:rsidR="0AFC6292">
        <w:rPr>
          <w:rFonts w:eastAsia="Times New Roman" w:cs="Arial"/>
          <w:color w:val="000000" w:themeColor="text1"/>
        </w:rPr>
        <w:t xml:space="preserve"> date the non-minor dependent signed. </w:t>
      </w:r>
    </w:p>
    <w:p w:rsidRPr="00280FCC" w:rsidR="00280FCC" w:rsidP="47A51A55" w:rsidRDefault="47DC8ADC" w14:paraId="630301EE" w14:textId="1DB51962">
      <w:pPr>
        <w:spacing w:after="120" w:line="240" w:lineRule="auto"/>
        <w:textAlignment w:val="baseline"/>
        <w:rPr>
          <w:rFonts w:ascii="Segoe UI" w:hAnsi="Segoe UI" w:eastAsia="Times New Roman" w:cs="Segoe UI"/>
          <w:kern w:val="0"/>
          <w:sz w:val="18"/>
          <w:szCs w:val="18"/>
          <w14:ligatures w14:val="none"/>
        </w:rPr>
      </w:pPr>
      <w:r w:rsidRPr="47A51A55">
        <w:rPr>
          <w:rFonts w:eastAsia="Times New Roman" w:cs="Arial"/>
          <w:b/>
          <w:bCs/>
          <w:color w:val="2F5496" w:themeColor="accent1" w:themeShade="BF"/>
        </w:rPr>
        <w:t>STEP 5:</w:t>
      </w:r>
      <w:r w:rsidRPr="47A51A55">
        <w:rPr>
          <w:rFonts w:eastAsia="Times New Roman" w:cs="Arial"/>
          <w:color w:val="000000" w:themeColor="text1"/>
        </w:rPr>
        <w:t xml:space="preserve"> C</w:t>
      </w:r>
      <w:r w:rsidRPr="47A51A55" w:rsidR="0AFC6292">
        <w:rPr>
          <w:rFonts w:eastAsia="Times New Roman" w:cs="Arial"/>
          <w:color w:val="000000" w:themeColor="text1"/>
        </w:rPr>
        <w:t>lick the </w:t>
      </w:r>
      <w:r w:rsidRPr="47A51A55" w:rsidR="0AFC6292">
        <w:rPr>
          <w:rFonts w:eastAsia="Times New Roman" w:cs="Arial"/>
          <w:b/>
          <w:bCs/>
          <w:color w:val="000000" w:themeColor="text1"/>
        </w:rPr>
        <w:t>Save</w:t>
      </w:r>
      <w:r w:rsidRPr="47A51A55" w:rsidR="0AFC6292">
        <w:rPr>
          <w:rFonts w:eastAsia="Times New Roman" w:cs="Arial"/>
          <w:color w:val="000000" w:themeColor="text1"/>
        </w:rPr>
        <w:t> button.   </w:t>
      </w:r>
    </w:p>
    <w:p w:rsidR="00280FCC" w:rsidP="00142AE5" w:rsidRDefault="0AFC6292" w14:paraId="707D520D" w14:textId="4D1673EB">
      <w:pPr>
        <w:spacing w:after="120" w:line="240" w:lineRule="auto"/>
        <w:textAlignment w:val="baseline"/>
      </w:pPr>
      <w:r w:rsidRPr="00280FCC">
        <w:rPr>
          <w:rFonts w:eastAsia="Times New Roman" w:cs="Arial"/>
          <w:b/>
          <w:bCs/>
          <w:color w:val="000000"/>
          <w:kern w:val="0"/>
          <w14:ligatures w14:val="none"/>
        </w:rPr>
        <w:t>NOTE:</w:t>
      </w:r>
      <w:r w:rsidRPr="00280FCC">
        <w:rPr>
          <w:rFonts w:eastAsia="Times New Roman" w:cs="Arial"/>
          <w:color w:val="000000"/>
          <w:kern w:val="0"/>
          <w14:ligatures w14:val="none"/>
        </w:rPr>
        <w:t> For </w:t>
      </w:r>
      <w:r w:rsidRPr="47A51A55">
        <w:rPr>
          <w:rFonts w:eastAsia="Times New Roman" w:cs="Arial"/>
          <w:color w:val="000000" w:themeColor="text1"/>
        </w:rPr>
        <w:t>additional information on the </w:t>
      </w:r>
      <w:r w:rsidRPr="00280FCC">
        <w:rPr>
          <w:rFonts w:eastAsia="Times New Roman" w:cs="Arial"/>
          <w:b/>
          <w:bCs/>
          <w:color w:val="000000"/>
          <w:kern w:val="0"/>
          <w14:ligatures w14:val="none"/>
        </w:rPr>
        <w:t>SOC 157 B (SILP Inspection: Checklist of Facility Health and Safety Standards)</w:t>
      </w:r>
      <w:r w:rsidR="3A52D006">
        <w:rPr>
          <w:rFonts w:eastAsia="Times New Roman" w:cs="Arial"/>
          <w:b/>
          <w:bCs/>
          <w:color w:val="000000"/>
          <w:kern w:val="0"/>
          <w14:ligatures w14:val="none"/>
        </w:rPr>
        <w:t>,</w:t>
      </w:r>
      <w:r w:rsidRPr="00280FCC">
        <w:rPr>
          <w:rFonts w:eastAsia="Times New Roman" w:cs="Arial"/>
          <w:color w:val="000000"/>
          <w:kern w:val="0"/>
          <w14:ligatures w14:val="none"/>
        </w:rPr>
        <w:t> refer to the </w:t>
      </w:r>
      <w:r w:rsidRPr="47A51A55">
        <w:rPr>
          <w:rFonts w:eastAsia="Times New Roman" w:cs="Arial"/>
          <w:i/>
          <w:iCs/>
          <w:color w:val="000000"/>
          <w:kern w:val="0"/>
          <w14:ligatures w14:val="none"/>
        </w:rPr>
        <w:t>Placement: Supervised Independent Program (SILP)</w:t>
      </w:r>
      <w:r w:rsidRPr="47A51A55" w:rsidR="67B64BE7">
        <w:rPr>
          <w:rFonts w:eastAsia="Times New Roman" w:cs="Arial"/>
          <w:i/>
          <w:iCs/>
          <w:color w:val="000000"/>
          <w:kern w:val="0"/>
          <w14:ligatures w14:val="none"/>
        </w:rPr>
        <w:t> program</w:t>
      </w:r>
      <w:r w:rsidRPr="47A51A55">
        <w:rPr>
          <w:rFonts w:eastAsia="Times New Roman" w:cs="Arial"/>
          <w:i/>
          <w:iCs/>
          <w:color w:val="000000"/>
          <w:kern w:val="0"/>
          <w14:ligatures w14:val="none"/>
        </w:rPr>
        <w:t> </w:t>
      </w:r>
      <w:r w:rsidRPr="00280FCC">
        <w:rPr>
          <w:rFonts w:eastAsia="Times New Roman" w:cs="Arial"/>
          <w:color w:val="000000"/>
          <w:kern w:val="0"/>
          <w14:ligatures w14:val="none"/>
        </w:rPr>
        <w:t>for more information.  </w:t>
      </w:r>
    </w:p>
    <w:p w:rsidR="00280FCC" w:rsidP="47A51A55" w:rsidRDefault="00280FCC" w14:paraId="0682C443" w14:textId="62C0E9A0">
      <w:pPr>
        <w:spacing w:after="120" w:line="240" w:lineRule="auto"/>
        <w:textAlignment w:val="baseline"/>
        <w:rPr>
          <w:rFonts w:eastAsia="Times New Roman" w:cs="Arial"/>
          <w:color w:val="000000" w:themeColor="text1"/>
        </w:rPr>
      </w:pPr>
    </w:p>
    <w:p w:rsidR="00280FCC" w:rsidP="47A51A55" w:rsidRDefault="1D976EBF" w14:paraId="22345E3F" w14:textId="1DD4CCBE">
      <w:pPr>
        <w:pStyle w:val="Heading3"/>
        <w:spacing w:line="240" w:lineRule="auto"/>
        <w:textAlignment w:val="baseline"/>
      </w:pPr>
      <w:bookmarkStart w:name="_Toc47847859" w:id="40"/>
      <w:r>
        <w:t>Supervised Independent Living Placements</w:t>
      </w:r>
      <w:bookmarkEnd w:id="40"/>
    </w:p>
    <w:p w:rsidR="00280FCC" w:rsidP="47A51A55" w:rsidRDefault="1D976EBF" w14:paraId="2D3DE49A" w14:textId="77777777">
      <w:pPr>
        <w:spacing w:after="120" w:line="240" w:lineRule="auto"/>
        <w:textAlignment w:val="baseline"/>
        <w:rPr>
          <w:rFonts w:ascii="Segoe UI" w:hAnsi="Segoe UI" w:cs="Segoe UI"/>
          <w:sz w:val="18"/>
          <w:szCs w:val="18"/>
        </w:rPr>
      </w:pPr>
      <w:r>
        <w:t>The Supervised Independent Living Placement (SILP) is a housing option for Non-Minor Dependents (NMDs) who are participating in the Extended Foster Care (EFC) program and provides youth with the additional support needed to successfully transition to independence while reducing the risks of homelessness, unemployment, and instability after out of home placement. By providing housing, life skills training, and guidance, the program helps young adults build a strong foundation for independent living, self-sufficiency, and financial support.    </w:t>
      </w:r>
    </w:p>
    <w:p w:rsidR="00280FCC" w:rsidP="47A51A55" w:rsidRDefault="1D976EBF" w14:paraId="5E6BD75A" w14:textId="77777777">
      <w:pPr>
        <w:pStyle w:val="Heading4"/>
        <w:spacing w:line="240" w:lineRule="auto"/>
        <w:textAlignment w:val="baseline"/>
        <w:rPr>
          <w:rFonts w:ascii="Segoe UI" w:hAnsi="Segoe UI" w:cs="Segoe UI"/>
          <w:sz w:val="18"/>
          <w:szCs w:val="18"/>
        </w:rPr>
      </w:pPr>
      <w:r>
        <w:t>Case Management Requirements  </w:t>
      </w:r>
    </w:p>
    <w:p w:rsidR="00280FCC" w:rsidP="47A51A55" w:rsidRDefault="1D976EBF" w14:paraId="5CF2E5FB" w14:textId="77777777">
      <w:pPr>
        <w:spacing w:after="0" w:line="240" w:lineRule="auto"/>
        <w:textAlignment w:val="baseline"/>
        <w:rPr>
          <w:rFonts w:ascii="Segoe UI" w:hAnsi="Segoe UI" w:eastAsia="Times New Roman" w:cs="Segoe UI"/>
          <w:sz w:val="18"/>
          <w:szCs w:val="18"/>
        </w:rPr>
      </w:pPr>
      <w:r w:rsidRPr="47A51A55">
        <w:rPr>
          <w:rFonts w:eastAsia="Times New Roman" w:cs="Arial"/>
          <w:color w:val="000000" w:themeColor="text1"/>
        </w:rPr>
        <w:t>Prior to initiating a </w:t>
      </w:r>
      <w:r w:rsidRPr="47A51A55">
        <w:rPr>
          <w:rFonts w:eastAsia="Times New Roman" w:cs="Arial"/>
          <w:b/>
          <w:bCs/>
          <w:color w:val="000000" w:themeColor="text1"/>
        </w:rPr>
        <w:t>Supervised Independent Living Placement (SILP),</w:t>
      </w:r>
      <w:r w:rsidRPr="47A51A55">
        <w:rPr>
          <w:rFonts w:eastAsia="Times New Roman" w:cs="Arial"/>
          <w:color w:val="000000" w:themeColor="text1"/>
        </w:rPr>
        <w:t> the following assessments and case plans will need to be completed depending on the age of the youth.   </w:t>
      </w:r>
    </w:p>
    <w:p w:rsidR="00280FCC" w:rsidP="47A51A55" w:rsidRDefault="1D976EBF" w14:paraId="2C8A0E99" w14:textId="77777777">
      <w:pPr>
        <w:spacing w:after="0" w:line="240" w:lineRule="auto"/>
        <w:textAlignment w:val="baseline"/>
        <w:rPr>
          <w:rFonts w:ascii="Segoe UI" w:hAnsi="Segoe UI" w:eastAsia="Times New Roman" w:cs="Segoe UI"/>
          <w:sz w:val="18"/>
          <w:szCs w:val="18"/>
        </w:rPr>
      </w:pPr>
      <w:r w:rsidRPr="47A51A55">
        <w:rPr>
          <w:rFonts w:eastAsia="Times New Roman" w:cs="Arial"/>
          <w:color w:val="000000" w:themeColor="text1"/>
        </w:rPr>
        <w:t>   </w:t>
      </w:r>
    </w:p>
    <w:p w:rsidR="00280FCC" w:rsidP="47A51A55" w:rsidRDefault="1D976EBF" w14:paraId="697A70F8" w14:textId="77777777">
      <w:pPr>
        <w:pStyle w:val="Heading4"/>
        <w:spacing w:line="240" w:lineRule="auto"/>
        <w:textAlignment w:val="baseline"/>
        <w:rPr>
          <w:rFonts w:ascii="Segoe UI" w:hAnsi="Segoe UI" w:eastAsia="Times New Roman" w:cs="Segoe UI"/>
        </w:rPr>
      </w:pPr>
      <w:r>
        <w:t>Assessments and Plans</w:t>
      </w:r>
      <w:r w:rsidRPr="47A51A55">
        <w:rPr>
          <w:rFonts w:eastAsia="Times New Roman" w:cs="Arial"/>
        </w:rPr>
        <w:t>   </w:t>
      </w:r>
    </w:p>
    <w:p w:rsidR="00280FCC" w:rsidP="47A51A55" w:rsidRDefault="1D976EBF" w14:paraId="65A6E232" w14:textId="77777777">
      <w:pPr>
        <w:spacing w:after="0" w:line="240" w:lineRule="auto"/>
        <w:textAlignment w:val="baseline"/>
        <w:rPr>
          <w:rFonts w:ascii="Segoe UI" w:hAnsi="Segoe UI" w:eastAsia="Times New Roman" w:cs="Segoe UI"/>
          <w:sz w:val="18"/>
          <w:szCs w:val="18"/>
        </w:rPr>
      </w:pPr>
      <w:r w:rsidRPr="47A51A55">
        <w:rPr>
          <w:rFonts w:eastAsia="Times New Roman" w:cs="Arial"/>
          <w:b/>
          <w:bCs/>
          <w:color w:val="000000" w:themeColor="text1"/>
        </w:rPr>
        <w:t>Independent Living Program (ILP) Referral, Assessment, and Plan (age 16 to 21) </w:t>
      </w:r>
      <w:r w:rsidRPr="47A51A55">
        <w:rPr>
          <w:rFonts w:eastAsia="Times New Roman" w:cs="Arial"/>
          <w:color w:val="000000" w:themeColor="text1"/>
        </w:rPr>
        <w:t>  </w:t>
      </w:r>
    </w:p>
    <w:p w:rsidR="00280FCC" w:rsidRDefault="1D976EBF" w14:paraId="309A7A7B" w14:textId="77777777">
      <w:pPr>
        <w:pStyle w:val="ListParagraph"/>
        <w:numPr>
          <w:ilvl w:val="0"/>
          <w:numId w:val="25"/>
        </w:numPr>
        <w:spacing w:after="0" w:line="240" w:lineRule="auto"/>
        <w:textAlignment w:val="baseline"/>
        <w:rPr>
          <w:rFonts w:eastAsia="Times New Roman" w:cs="Arial"/>
        </w:rPr>
      </w:pPr>
      <w:r w:rsidRPr="47A51A55">
        <w:rPr>
          <w:rFonts w:eastAsia="Times New Roman" w:cs="Arial"/>
          <w:color w:val="000000" w:themeColor="text1"/>
        </w:rPr>
        <w:t>Assessment and Plan to provide training, services, and benefits to assist current and former foster youth in achieving self-sufficiency prior to, and after leaving the foster care system.    </w:t>
      </w:r>
    </w:p>
    <w:p w:rsidR="00280FCC" w:rsidP="47A51A55" w:rsidRDefault="1D976EBF" w14:paraId="130D4A66" w14:textId="77777777">
      <w:pPr>
        <w:spacing w:after="0" w:line="240" w:lineRule="auto"/>
        <w:ind w:left="720"/>
        <w:textAlignment w:val="baseline"/>
        <w:rPr>
          <w:rFonts w:ascii="Segoe UI" w:hAnsi="Segoe UI" w:eastAsia="Times New Roman" w:cs="Segoe UI"/>
          <w:sz w:val="18"/>
          <w:szCs w:val="18"/>
        </w:rPr>
      </w:pPr>
      <w:r w:rsidRPr="47A51A55">
        <w:rPr>
          <w:rFonts w:eastAsia="Times New Roman" w:cs="Arial"/>
          <w:color w:val="000000" w:themeColor="text1"/>
        </w:rPr>
        <w:t>  </w:t>
      </w:r>
    </w:p>
    <w:p w:rsidR="00280FCC" w:rsidP="47A51A55" w:rsidRDefault="1D976EBF" w14:paraId="41487A32" w14:textId="77777777">
      <w:pPr>
        <w:pStyle w:val="Heading4"/>
        <w:spacing w:line="240" w:lineRule="auto"/>
        <w:textAlignment w:val="baseline"/>
        <w:rPr>
          <w:rFonts w:ascii="Segoe UI" w:hAnsi="Segoe UI" w:cs="Segoe UI"/>
          <w:sz w:val="18"/>
          <w:szCs w:val="18"/>
        </w:rPr>
      </w:pPr>
      <w:r>
        <w:t>Transitional Independent Living Plan (TILP)   </w:t>
      </w:r>
    </w:p>
    <w:p w:rsidR="00280FCC" w:rsidRDefault="1D976EBF" w14:paraId="47EA03AB" w14:textId="77777777">
      <w:pPr>
        <w:pStyle w:val="ListParagraph"/>
        <w:numPr>
          <w:ilvl w:val="0"/>
          <w:numId w:val="25"/>
        </w:numPr>
        <w:spacing w:after="0" w:line="240" w:lineRule="auto"/>
        <w:textAlignment w:val="baseline"/>
        <w:rPr>
          <w:rFonts w:eastAsia="Times New Roman" w:cs="Arial"/>
        </w:rPr>
      </w:pPr>
      <w:r w:rsidRPr="47A51A55">
        <w:rPr>
          <w:rFonts w:eastAsia="Times New Roman" w:cs="Arial"/>
          <w:color w:val="000000" w:themeColor="text1"/>
        </w:rPr>
        <w:t>The TILP is designed for youth identified below who are transitioning from out-of-home care to independent living by providing temporary placement and supportive services.   </w:t>
      </w:r>
    </w:p>
    <w:p w:rsidR="00280FCC" w:rsidRDefault="1D976EBF" w14:paraId="13AF741A" w14:textId="77777777">
      <w:pPr>
        <w:numPr>
          <w:ilvl w:val="1"/>
          <w:numId w:val="25"/>
        </w:numPr>
        <w:spacing w:after="0" w:line="240" w:lineRule="auto"/>
        <w:textAlignment w:val="baseline"/>
        <w:rPr>
          <w:rFonts w:eastAsia="Times New Roman" w:cs="Arial"/>
        </w:rPr>
      </w:pPr>
      <w:r w:rsidRPr="47A51A55">
        <w:rPr>
          <w:rFonts w:eastAsia="Times New Roman" w:cs="Arial"/>
          <w:color w:val="000000" w:themeColor="text1"/>
        </w:rPr>
        <w:t>Child is 16 or older.   </w:t>
      </w:r>
    </w:p>
    <w:p w:rsidR="00280FCC" w:rsidRDefault="1D976EBF" w14:paraId="019669EB" w14:textId="77777777">
      <w:pPr>
        <w:numPr>
          <w:ilvl w:val="1"/>
          <w:numId w:val="25"/>
        </w:numPr>
        <w:spacing w:after="0" w:line="240" w:lineRule="auto"/>
        <w:textAlignment w:val="baseline"/>
        <w:rPr>
          <w:rFonts w:eastAsia="Times New Roman" w:cs="Arial"/>
        </w:rPr>
      </w:pPr>
      <w:r w:rsidRPr="47A51A55">
        <w:rPr>
          <w:rFonts w:eastAsia="Times New Roman" w:cs="Arial"/>
          <w:color w:val="000000" w:themeColor="text1"/>
        </w:rPr>
        <w:lastRenderedPageBreak/>
        <w:t>If the child is 16 or older at the time of removal, the TILP needs to be filed at the time of the Dispositional Hearing.   </w:t>
      </w:r>
    </w:p>
    <w:p w:rsidR="00280FCC" w:rsidRDefault="1D976EBF" w14:paraId="014F30A3" w14:textId="77777777">
      <w:pPr>
        <w:numPr>
          <w:ilvl w:val="1"/>
          <w:numId w:val="25"/>
        </w:numPr>
        <w:spacing w:after="0" w:line="240" w:lineRule="auto"/>
        <w:textAlignment w:val="baseline"/>
        <w:rPr>
          <w:rFonts w:eastAsia="Times New Roman" w:cs="Arial"/>
        </w:rPr>
      </w:pPr>
      <w:r w:rsidRPr="47A51A55">
        <w:rPr>
          <w:rFonts w:eastAsia="Times New Roman" w:cs="Arial"/>
          <w:color w:val="000000" w:themeColor="text1"/>
        </w:rPr>
        <w:t>Non-Relative Legal Guardian (NRLG) cases for children 16 or older who are re-entering Extended Foster Care.  </w:t>
      </w:r>
    </w:p>
    <w:p w:rsidR="00280FCC" w:rsidP="47A51A55" w:rsidRDefault="1D976EBF" w14:paraId="56E09D74" w14:textId="77777777">
      <w:pPr>
        <w:spacing w:after="0" w:line="240" w:lineRule="auto"/>
        <w:ind w:left="1440"/>
        <w:textAlignment w:val="baseline"/>
        <w:rPr>
          <w:rFonts w:ascii="Segoe UI" w:hAnsi="Segoe UI" w:eastAsia="Times New Roman" w:cs="Segoe UI"/>
          <w:sz w:val="18"/>
          <w:szCs w:val="18"/>
        </w:rPr>
      </w:pPr>
      <w:r w:rsidRPr="47A51A55">
        <w:rPr>
          <w:rFonts w:eastAsia="Times New Roman" w:cs="Arial"/>
          <w:color w:val="000000" w:themeColor="text1"/>
        </w:rPr>
        <w:t>  </w:t>
      </w:r>
    </w:p>
    <w:p w:rsidR="00280FCC" w:rsidP="47A51A55" w:rsidRDefault="1D976EBF" w14:paraId="679A21B2" w14:textId="77777777">
      <w:pPr>
        <w:pStyle w:val="Heading4"/>
        <w:spacing w:line="240" w:lineRule="auto"/>
        <w:textAlignment w:val="baseline"/>
        <w:rPr>
          <w:rFonts w:ascii="Segoe UI" w:hAnsi="Segoe UI" w:cs="Segoe UI"/>
          <w:sz w:val="18"/>
          <w:szCs w:val="18"/>
        </w:rPr>
      </w:pPr>
      <w:r>
        <w:t>Transitional Independent Living Case Plan (TILCP)   </w:t>
      </w:r>
    </w:p>
    <w:p w:rsidR="00280FCC" w:rsidRDefault="1D976EBF" w14:paraId="759FF7D1" w14:textId="77777777">
      <w:pPr>
        <w:pStyle w:val="ListParagraph"/>
        <w:numPr>
          <w:ilvl w:val="0"/>
          <w:numId w:val="26"/>
        </w:numPr>
        <w:spacing w:after="0" w:line="240" w:lineRule="auto"/>
        <w:textAlignment w:val="baseline"/>
        <w:rPr>
          <w:rFonts w:eastAsia="Times New Roman" w:cs="Arial"/>
        </w:rPr>
      </w:pPr>
      <w:r w:rsidRPr="47A51A55">
        <w:rPr>
          <w:rFonts w:eastAsia="Times New Roman" w:cs="Arial"/>
          <w:color w:val="000000" w:themeColor="text1"/>
        </w:rPr>
        <w:t>The TILCP is for youth 17.5 years or older, when there is no longer a focus on reunification, termination of parental rights for adoption, or the establishment of guardianship of a minor.   </w:t>
      </w:r>
    </w:p>
    <w:p w:rsidR="00280FCC" w:rsidP="47A51A55" w:rsidRDefault="1D976EBF" w14:paraId="2AEFFDEC" w14:textId="77777777">
      <w:pPr>
        <w:spacing w:after="0" w:line="240" w:lineRule="auto"/>
        <w:ind w:left="720"/>
        <w:textAlignment w:val="baseline"/>
        <w:rPr>
          <w:rFonts w:ascii="Segoe UI" w:hAnsi="Segoe UI" w:eastAsia="Times New Roman" w:cs="Segoe UI"/>
          <w:sz w:val="18"/>
          <w:szCs w:val="18"/>
        </w:rPr>
      </w:pPr>
      <w:r w:rsidRPr="47A51A55">
        <w:rPr>
          <w:rFonts w:eastAsia="Times New Roman" w:cs="Arial"/>
          <w:color w:val="000000" w:themeColor="text1"/>
        </w:rPr>
        <w:t>  </w:t>
      </w:r>
    </w:p>
    <w:p w:rsidR="00280FCC" w:rsidP="47A51A55" w:rsidRDefault="1D976EBF" w14:paraId="680A6317" w14:textId="77777777">
      <w:pPr>
        <w:pStyle w:val="Heading4"/>
        <w:spacing w:line="240" w:lineRule="auto"/>
        <w:textAlignment w:val="baseline"/>
        <w:rPr>
          <w:rFonts w:ascii="Segoe UI" w:hAnsi="Segoe UI" w:cs="Segoe UI"/>
          <w:sz w:val="18"/>
          <w:szCs w:val="18"/>
        </w:rPr>
      </w:pPr>
      <w:r>
        <w:t>Supervised Independent Readiness Assessment   </w:t>
      </w:r>
    </w:p>
    <w:p w:rsidR="00280FCC" w:rsidRDefault="1D976EBF" w14:paraId="5E3256A3" w14:textId="77777777">
      <w:pPr>
        <w:pStyle w:val="ListParagraph"/>
        <w:numPr>
          <w:ilvl w:val="0"/>
          <w:numId w:val="26"/>
        </w:numPr>
        <w:spacing w:after="0" w:line="240" w:lineRule="auto"/>
        <w:textAlignment w:val="baseline"/>
        <w:rPr>
          <w:rFonts w:eastAsia="Times New Roman" w:cs="Arial"/>
        </w:rPr>
      </w:pPr>
      <w:r w:rsidRPr="47A51A55">
        <w:rPr>
          <w:rFonts w:eastAsia="Times New Roman" w:cs="Arial"/>
          <w:color w:val="000000" w:themeColor="text1"/>
        </w:rPr>
        <w:t>Assessment to determine if the Non-Minor Dependent is ready for independent living with supervision and support.    </w:t>
      </w:r>
    </w:p>
    <w:p w:rsidR="00280FCC" w:rsidP="47A51A55" w:rsidRDefault="1D976EBF" w14:paraId="69BC2333" w14:textId="77777777">
      <w:pPr>
        <w:spacing w:after="0" w:line="240" w:lineRule="auto"/>
        <w:ind w:left="720"/>
        <w:textAlignment w:val="baseline"/>
        <w:rPr>
          <w:rFonts w:ascii="Segoe UI" w:hAnsi="Segoe UI" w:eastAsia="Times New Roman" w:cs="Segoe UI"/>
          <w:sz w:val="18"/>
          <w:szCs w:val="18"/>
        </w:rPr>
      </w:pPr>
      <w:r w:rsidRPr="47A51A55">
        <w:rPr>
          <w:rFonts w:eastAsia="Times New Roman" w:cs="Arial"/>
          <w:color w:val="000000" w:themeColor="text1"/>
        </w:rPr>
        <w:t>  </w:t>
      </w:r>
    </w:p>
    <w:p w:rsidR="00280FCC" w:rsidP="47A51A55" w:rsidRDefault="1D976EBF" w14:paraId="6324918B" w14:textId="77777777">
      <w:pPr>
        <w:pStyle w:val="Heading4"/>
        <w:spacing w:line="240" w:lineRule="auto"/>
        <w:textAlignment w:val="baseline"/>
        <w:rPr>
          <w:rFonts w:ascii="Segoe UI" w:hAnsi="Segoe UI" w:cs="Segoe UI"/>
          <w:sz w:val="18"/>
          <w:szCs w:val="18"/>
        </w:rPr>
      </w:pPr>
      <w:r>
        <w:t>Supervised Independent Living Plan (SILP) SOC 157C  </w:t>
      </w:r>
    </w:p>
    <w:p w:rsidR="00280FCC" w:rsidRDefault="1D976EBF" w14:paraId="2061CFBD" w14:textId="77777777">
      <w:pPr>
        <w:pStyle w:val="ListParagraph"/>
        <w:numPr>
          <w:ilvl w:val="0"/>
          <w:numId w:val="26"/>
        </w:numPr>
        <w:spacing w:after="0" w:line="240" w:lineRule="auto"/>
        <w:textAlignment w:val="baseline"/>
        <w:rPr>
          <w:rFonts w:eastAsia="Times New Roman" w:cs="Arial"/>
        </w:rPr>
      </w:pPr>
      <w:r w:rsidRPr="47A51A55">
        <w:rPr>
          <w:rFonts w:eastAsia="Times New Roman" w:cs="Arial"/>
          <w:color w:val="000000" w:themeColor="text1"/>
        </w:rPr>
        <w:t>The SILP is for youth to live independently in a supervised setting with supportive services.   </w:t>
      </w:r>
    </w:p>
    <w:p w:rsidR="00280FCC" w:rsidP="47A51A55" w:rsidRDefault="1D976EBF" w14:paraId="62F13832" w14:textId="77777777">
      <w:pPr>
        <w:spacing w:after="0" w:line="240" w:lineRule="auto"/>
        <w:ind w:left="720"/>
        <w:textAlignment w:val="baseline"/>
        <w:rPr>
          <w:rFonts w:ascii="Segoe UI" w:hAnsi="Segoe UI" w:eastAsia="Times New Roman" w:cs="Segoe UI"/>
          <w:sz w:val="18"/>
          <w:szCs w:val="18"/>
        </w:rPr>
      </w:pPr>
      <w:r w:rsidRPr="47A51A55">
        <w:rPr>
          <w:rFonts w:eastAsia="Times New Roman" w:cs="Arial"/>
          <w:color w:val="000000" w:themeColor="text1"/>
        </w:rPr>
        <w:t>   </w:t>
      </w:r>
    </w:p>
    <w:p w:rsidR="00280FCC" w:rsidP="47A51A55" w:rsidRDefault="1D976EBF" w14:paraId="38BC21D9" w14:textId="39FC302C">
      <w:pPr>
        <w:pStyle w:val="Heading4"/>
        <w:spacing w:line="240" w:lineRule="auto"/>
        <w:textAlignment w:val="baseline"/>
        <w:rPr>
          <w:rFonts w:ascii="Segoe UI" w:hAnsi="Segoe UI" w:eastAsia="Times New Roman" w:cs="Segoe UI"/>
          <w:sz w:val="18"/>
          <w:szCs w:val="18"/>
        </w:rPr>
      </w:pPr>
      <w:r>
        <w:t>Documentation</w:t>
      </w:r>
      <w:r w:rsidRPr="47A51A55">
        <w:rPr>
          <w:rFonts w:eastAsia="Times New Roman" w:cs="Arial"/>
        </w:rPr>
        <w:t>  </w:t>
      </w:r>
    </w:p>
    <w:p w:rsidR="00280FCC" w:rsidP="47A51A55" w:rsidRDefault="1D976EBF" w14:paraId="289BF190" w14:textId="74D0DD5F">
      <w:pPr>
        <w:spacing w:after="0" w:line="240" w:lineRule="auto"/>
        <w:textAlignment w:val="baseline"/>
      </w:pPr>
      <w:r w:rsidRPr="47A51A55">
        <w:rPr>
          <w:rFonts w:eastAsia="Times New Roman" w:cs="Arial"/>
          <w:color w:val="000000" w:themeColor="text1"/>
        </w:rPr>
        <w:t>The following documents are prerequisites and should be generated before creating a SILP:  </w:t>
      </w:r>
    </w:p>
    <w:p w:rsidR="00280FCC" w:rsidRDefault="1D976EBF" w14:paraId="736258F8" w14:textId="351E5EE9">
      <w:pPr>
        <w:pStyle w:val="ListParagraph"/>
        <w:numPr>
          <w:ilvl w:val="0"/>
          <w:numId w:val="48"/>
        </w:numPr>
        <w:spacing w:after="120" w:line="240" w:lineRule="auto"/>
        <w:textAlignment w:val="baseline"/>
        <w:rPr>
          <w:rFonts w:eastAsia="Times New Roman" w:cs="Arial"/>
        </w:rPr>
      </w:pPr>
      <w:r w:rsidRPr="47A51A55">
        <w:rPr>
          <w:rFonts w:eastAsia="Times New Roman" w:cs="Arial"/>
          <w:b/>
          <w:bCs/>
          <w:color w:val="000000" w:themeColor="text1"/>
        </w:rPr>
        <w:t>Supervised Independent Living Placement Approval</w:t>
      </w:r>
      <w:r w:rsidRPr="47A51A55">
        <w:rPr>
          <w:rFonts w:eastAsia="Times New Roman" w:cs="Arial"/>
          <w:color w:val="000000" w:themeColor="text1"/>
        </w:rPr>
        <w:t> and </w:t>
      </w:r>
      <w:r w:rsidRPr="47A51A55">
        <w:rPr>
          <w:rFonts w:eastAsia="Times New Roman" w:cs="Arial"/>
          <w:b/>
          <w:bCs/>
          <w:color w:val="000000" w:themeColor="text1"/>
        </w:rPr>
        <w:t>Placement Agreement</w:t>
      </w:r>
      <w:r w:rsidRPr="47A51A55">
        <w:rPr>
          <w:rFonts w:eastAsia="Times New Roman" w:cs="Arial"/>
          <w:color w:val="000000" w:themeColor="text1"/>
        </w:rPr>
        <w:t> (SOC 157A) </w:t>
      </w:r>
    </w:p>
    <w:p w:rsidR="00280FCC" w:rsidRDefault="1D976EBF" w14:paraId="602FAB7D" w14:textId="00423D28">
      <w:pPr>
        <w:pStyle w:val="ListParagraph"/>
        <w:numPr>
          <w:ilvl w:val="0"/>
          <w:numId w:val="48"/>
        </w:numPr>
        <w:spacing w:after="0" w:line="240" w:lineRule="auto"/>
        <w:textAlignment w:val="baseline"/>
        <w:rPr>
          <w:rFonts w:eastAsia="Times New Roman" w:cs="Arial"/>
        </w:rPr>
      </w:pPr>
      <w:r w:rsidRPr="47A51A55">
        <w:rPr>
          <w:rFonts w:eastAsia="Times New Roman" w:cs="Arial"/>
          <w:b/>
          <w:bCs/>
          <w:color w:val="000000" w:themeColor="text1"/>
        </w:rPr>
        <w:t>Supervised Independent Living Placement (SILP) Inspection: Checklist of Facility Health and Safety Standards</w:t>
      </w:r>
      <w:r w:rsidRPr="47A51A55">
        <w:rPr>
          <w:rFonts w:eastAsia="Times New Roman" w:cs="Arial"/>
          <w:color w:val="000000" w:themeColor="text1"/>
        </w:rPr>
        <w:t> (SOC 157B)  </w:t>
      </w:r>
    </w:p>
    <w:p w:rsidR="00280FCC" w:rsidP="47A51A55" w:rsidRDefault="1D976EBF" w14:paraId="1007669C" w14:textId="77777777">
      <w:pPr>
        <w:spacing w:after="0" w:line="240" w:lineRule="auto"/>
        <w:textAlignment w:val="baseline"/>
        <w:rPr>
          <w:rFonts w:ascii="Segoe UI" w:hAnsi="Segoe UI" w:eastAsia="Times New Roman" w:cs="Segoe UI"/>
          <w:sz w:val="18"/>
          <w:szCs w:val="18"/>
        </w:rPr>
      </w:pPr>
      <w:r w:rsidRPr="47A51A55">
        <w:rPr>
          <w:rFonts w:eastAsia="Times New Roman" w:cs="Arial"/>
          <w:color w:val="0070C0"/>
        </w:rPr>
        <w:t> </w:t>
      </w:r>
    </w:p>
    <w:p w:rsidR="00280FCC" w:rsidP="47A51A55" w:rsidRDefault="1D976EBF" w14:paraId="589E3A17" w14:textId="4186531C">
      <w:pPr>
        <w:pStyle w:val="Heading4"/>
        <w:spacing w:line="240" w:lineRule="auto"/>
        <w:textAlignment w:val="baseline"/>
        <w:rPr>
          <w:rFonts w:ascii="Segoe UI" w:hAnsi="Segoe UI" w:eastAsia="Times New Roman" w:cs="Segoe UI"/>
          <w:sz w:val="18"/>
          <w:szCs w:val="18"/>
        </w:rPr>
      </w:pPr>
      <w:r>
        <w:t>Create Supervised Independent Living Child Location</w:t>
      </w:r>
    </w:p>
    <w:p w:rsidR="00280FCC" w:rsidP="00142AE5" w:rsidRDefault="275DE3D4" w14:paraId="7718DF37" w14:textId="1261453E">
      <w:pPr>
        <w:spacing w:after="120" w:line="240" w:lineRule="auto"/>
        <w:textAlignment w:val="baseline"/>
      </w:pPr>
      <w:r w:rsidRPr="47A51A55">
        <w:rPr>
          <w:rFonts w:eastAsia="Arial" w:cs="Arial"/>
          <w:b/>
          <w:bCs/>
          <w:color w:val="C00000"/>
        </w:rPr>
        <w:t xml:space="preserve">Important Note: </w:t>
      </w:r>
      <w:r w:rsidRPr="47A51A55" w:rsidR="1D976EBF">
        <w:rPr>
          <w:rFonts w:eastAsia="Arial" w:cs="Arial"/>
          <w:color w:val="C00000"/>
        </w:rPr>
        <w:t xml:space="preserve">Prior to creating a new Child Location, the previous Child Location will need to be ended. </w:t>
      </w:r>
      <w:r w:rsidRPr="47A51A55" w:rsidR="1B822269">
        <w:rPr>
          <w:rFonts w:eastAsia="Arial" w:cs="Arial"/>
          <w:color w:val="C00000"/>
        </w:rPr>
        <w:t>Make sure the user clicks into the active STRTP child location record and completes the required fields to end it (</w:t>
      </w:r>
      <w:r w:rsidRPr="47A51A55" w:rsidR="1B822269">
        <w:rPr>
          <w:rFonts w:eastAsia="Arial" w:cs="Arial"/>
          <w:b/>
          <w:bCs/>
          <w:color w:val="C00000"/>
        </w:rPr>
        <w:t>End Placement button</w:t>
      </w:r>
      <w:r w:rsidRPr="47A51A55" w:rsidR="1B822269">
        <w:rPr>
          <w:rFonts w:eastAsia="Arial" w:cs="Arial"/>
          <w:color w:val="C00000"/>
        </w:rPr>
        <w:t xml:space="preserve"> in right hand corner of Child Location record).</w:t>
      </w:r>
    </w:p>
    <w:p w:rsidR="00280FCC" w:rsidP="00142AE5" w:rsidRDefault="61BF84F6" w14:paraId="7BF22E70" w14:textId="71D229EC">
      <w:pPr>
        <w:spacing w:after="120" w:line="240" w:lineRule="auto"/>
        <w:textAlignment w:val="baseline"/>
      </w:pPr>
      <w:r w:rsidRPr="47A51A55">
        <w:rPr>
          <w:rFonts w:eastAsia="Arial" w:cs="Arial"/>
          <w:b/>
          <w:bCs/>
          <w:color w:val="C00000"/>
        </w:rPr>
        <w:t>Important Note:</w:t>
      </w:r>
      <w:r w:rsidRPr="47A51A55">
        <w:rPr>
          <w:rFonts w:eastAsia="Arial" w:cs="Arial"/>
          <w:color w:val="C00000"/>
        </w:rPr>
        <w:t xml:space="preserve"> Our focus child needs to be 18 to capture a SILP Placement in CWS-CARES. Before getting started, we will change our focus child’s </w:t>
      </w:r>
      <w:proofErr w:type="gramStart"/>
      <w:r w:rsidRPr="47A51A55">
        <w:rPr>
          <w:rFonts w:eastAsia="Arial" w:cs="Arial"/>
          <w:color w:val="C00000"/>
        </w:rPr>
        <w:t>birthdate</w:t>
      </w:r>
      <w:proofErr w:type="gramEnd"/>
      <w:r w:rsidRPr="47A51A55">
        <w:rPr>
          <w:rFonts w:eastAsia="Arial" w:cs="Arial"/>
          <w:color w:val="C00000"/>
        </w:rPr>
        <w:t>:</w:t>
      </w:r>
    </w:p>
    <w:p w:rsidR="00280FCC" w:rsidP="47A51A55" w:rsidRDefault="00280FCC" w14:paraId="4C8321B5" w14:textId="49A8E2CD">
      <w:pPr>
        <w:spacing w:after="120" w:line="240" w:lineRule="auto"/>
        <w:textAlignment w:val="baseline"/>
        <w:rPr>
          <w:rFonts w:eastAsia="Arial" w:cs="Arial"/>
          <w:color w:val="C00000"/>
        </w:rPr>
      </w:pPr>
    </w:p>
    <w:p w:rsidR="00280FCC" w:rsidP="47A51A55" w:rsidRDefault="1C3847FA" w14:paraId="03F09D98" w14:textId="2D9B817A">
      <w:pPr>
        <w:spacing w:after="120" w:line="240" w:lineRule="auto"/>
        <w:textAlignment w:val="baseline"/>
        <w:rPr>
          <w:rFonts w:eastAsia="Arial" w:cs="Arial"/>
          <w:b/>
          <w:bCs/>
        </w:rPr>
      </w:pPr>
      <w:r w:rsidRPr="47A51A55">
        <w:rPr>
          <w:rFonts w:eastAsia="Arial" w:cs="Arial"/>
          <w:b/>
          <w:bCs/>
        </w:rPr>
        <w:t>Change Child DOB</w:t>
      </w:r>
      <w:r w:rsidRPr="47A51A55" w:rsidR="2C658AB6">
        <w:rPr>
          <w:rFonts w:eastAsia="Arial" w:cs="Arial"/>
          <w:b/>
          <w:bCs/>
        </w:rPr>
        <w:t xml:space="preserve"> (needed for training purposes only)</w:t>
      </w:r>
    </w:p>
    <w:p w:rsidR="00280FCC" w:rsidP="47A51A55" w:rsidRDefault="61BF84F6" w14:paraId="1A59041E" w14:textId="0D953E56">
      <w:pPr>
        <w:spacing w:after="120" w:line="240" w:lineRule="auto"/>
        <w:textAlignment w:val="baseline"/>
        <w:rPr>
          <w:rFonts w:eastAsia="Arial" w:cs="Arial"/>
        </w:rPr>
      </w:pPr>
      <w:r w:rsidRPr="47A51A55">
        <w:rPr>
          <w:rFonts w:eastAsia="Arial" w:cs="Arial"/>
        </w:rPr>
        <w:t xml:space="preserve">To change the focus child’s </w:t>
      </w:r>
      <w:proofErr w:type="gramStart"/>
      <w:r w:rsidRPr="47A51A55">
        <w:rPr>
          <w:rFonts w:eastAsia="Arial" w:cs="Arial"/>
        </w:rPr>
        <w:t>birthdate</w:t>
      </w:r>
      <w:proofErr w:type="gramEnd"/>
      <w:r w:rsidRPr="47A51A55">
        <w:rPr>
          <w:rFonts w:eastAsia="Arial" w:cs="Arial"/>
        </w:rPr>
        <w:t xml:space="preserve"> for the purposes of training, complete the following:</w:t>
      </w:r>
    </w:p>
    <w:p w:rsidR="00280FCC" w:rsidP="47A51A55" w:rsidRDefault="61BF84F6" w14:paraId="35382CD7" w14:textId="653C5E73">
      <w:pPr>
        <w:spacing w:after="120" w:line="240" w:lineRule="auto"/>
        <w:textAlignment w:val="baseline"/>
      </w:pPr>
      <w:r w:rsidRPr="47A51A55">
        <w:rPr>
          <w:rFonts w:eastAsia="Times New Roman" w:cs="Arial"/>
          <w:b/>
          <w:bCs/>
          <w:color w:val="2F5496" w:themeColor="accent1" w:themeShade="BF"/>
        </w:rPr>
        <w:t>STEP 1:</w:t>
      </w:r>
      <w:r w:rsidRPr="47A51A55">
        <w:rPr>
          <w:rFonts w:eastAsia="Times New Roman" w:cs="Arial"/>
          <w:color w:val="2F5496" w:themeColor="accent1" w:themeShade="BF"/>
        </w:rPr>
        <w:t xml:space="preserve"> </w:t>
      </w:r>
      <w:r w:rsidRPr="47A51A55">
        <w:rPr>
          <w:rFonts w:eastAsia="Times New Roman" w:cs="Arial"/>
        </w:rPr>
        <w:t xml:space="preserve">On the </w:t>
      </w:r>
      <w:r w:rsidRPr="47A51A55">
        <w:rPr>
          <w:rFonts w:eastAsia="Times New Roman" w:cs="Arial"/>
          <w:b/>
          <w:bCs/>
        </w:rPr>
        <w:t>Case</w:t>
      </w:r>
      <w:r w:rsidRPr="47A51A55">
        <w:rPr>
          <w:rFonts w:eastAsia="Times New Roman" w:cs="Arial"/>
        </w:rPr>
        <w:t xml:space="preserve"> record, under the </w:t>
      </w:r>
      <w:r w:rsidRPr="47A51A55">
        <w:rPr>
          <w:rFonts w:eastAsia="Times New Roman" w:cs="Arial"/>
          <w:b/>
          <w:bCs/>
        </w:rPr>
        <w:t xml:space="preserve">Details </w:t>
      </w:r>
      <w:r w:rsidRPr="47A51A55">
        <w:rPr>
          <w:rFonts w:eastAsia="Times New Roman" w:cs="Arial"/>
        </w:rPr>
        <w:t>tab, click the</w:t>
      </w:r>
      <w:r w:rsidRPr="47A51A55">
        <w:rPr>
          <w:rFonts w:eastAsia="Times New Roman" w:cs="Arial"/>
          <w:b/>
          <w:bCs/>
        </w:rPr>
        <w:t xml:space="preserve"> Persons Involved </w:t>
      </w:r>
      <w:r w:rsidRPr="47A51A55">
        <w:rPr>
          <w:rFonts w:eastAsia="Times New Roman" w:cs="Arial"/>
        </w:rPr>
        <w:t>subtab</w:t>
      </w:r>
    </w:p>
    <w:p w:rsidR="00280FCC" w:rsidP="47A51A55" w:rsidRDefault="61BF84F6" w14:paraId="563079D2" w14:textId="791801B4">
      <w:pPr>
        <w:spacing w:after="120" w:line="240" w:lineRule="auto"/>
        <w:textAlignment w:val="baseline"/>
      </w:pPr>
      <w:r w:rsidRPr="47A51A55">
        <w:rPr>
          <w:rFonts w:eastAsia="Times New Roman" w:cs="Arial"/>
          <w:b/>
          <w:bCs/>
          <w:color w:val="2F5496" w:themeColor="accent1" w:themeShade="BF"/>
        </w:rPr>
        <w:t xml:space="preserve">STEP 2: </w:t>
      </w:r>
      <w:r w:rsidRPr="47A51A55">
        <w:rPr>
          <w:rFonts w:eastAsia="Times New Roman" w:cs="Arial"/>
        </w:rPr>
        <w:t>Select the</w:t>
      </w:r>
      <w:r w:rsidRPr="47A51A55">
        <w:rPr>
          <w:rFonts w:eastAsia="Times New Roman" w:cs="Arial"/>
          <w:b/>
          <w:bCs/>
        </w:rPr>
        <w:t xml:space="preserve"> Person </w:t>
      </w:r>
      <w:r w:rsidRPr="47A51A55">
        <w:rPr>
          <w:rFonts w:eastAsia="Times New Roman" w:cs="Arial"/>
        </w:rPr>
        <w:t>hyperlink of the</w:t>
      </w:r>
      <w:r w:rsidRPr="47A51A55">
        <w:rPr>
          <w:rFonts w:eastAsia="Times New Roman" w:cs="Arial"/>
          <w:b/>
          <w:bCs/>
        </w:rPr>
        <w:t xml:space="preserve"> Focus Child</w:t>
      </w:r>
    </w:p>
    <w:p w:rsidR="00280FCC" w:rsidP="47A51A55" w:rsidRDefault="61BF84F6" w14:paraId="60DBD177" w14:textId="3F6022DB">
      <w:pPr>
        <w:spacing w:after="120" w:line="240" w:lineRule="auto"/>
        <w:textAlignment w:val="baseline"/>
      </w:pPr>
      <w:r w:rsidRPr="47A51A55">
        <w:rPr>
          <w:rFonts w:eastAsia="Times New Roman" w:cs="Arial"/>
          <w:b/>
          <w:bCs/>
          <w:color w:val="2F5496" w:themeColor="accent1" w:themeShade="BF"/>
        </w:rPr>
        <w:t>STEP 3</w:t>
      </w:r>
      <w:proofErr w:type="gramStart"/>
      <w:r w:rsidRPr="47A51A55">
        <w:rPr>
          <w:rFonts w:eastAsia="Times New Roman" w:cs="Arial"/>
          <w:b/>
          <w:bCs/>
          <w:color w:val="2F5496" w:themeColor="accent1" w:themeShade="BF"/>
        </w:rPr>
        <w:t xml:space="preserve">:  </w:t>
      </w:r>
      <w:r w:rsidRPr="47A51A55">
        <w:rPr>
          <w:rFonts w:eastAsia="Times New Roman" w:cs="Arial"/>
        </w:rPr>
        <w:t>In</w:t>
      </w:r>
      <w:proofErr w:type="gramEnd"/>
      <w:r w:rsidRPr="47A51A55">
        <w:rPr>
          <w:rFonts w:eastAsia="Times New Roman" w:cs="Arial"/>
        </w:rPr>
        <w:t xml:space="preserve"> the </w:t>
      </w:r>
      <w:r w:rsidRPr="47A51A55">
        <w:rPr>
          <w:rFonts w:eastAsia="Times New Roman" w:cs="Arial"/>
          <w:b/>
          <w:bCs/>
        </w:rPr>
        <w:t xml:space="preserve">Person </w:t>
      </w:r>
      <w:r w:rsidRPr="47A51A55">
        <w:rPr>
          <w:rFonts w:eastAsia="Times New Roman" w:cs="Arial"/>
        </w:rPr>
        <w:t xml:space="preserve">record, under the </w:t>
      </w:r>
      <w:r w:rsidRPr="47A51A55">
        <w:rPr>
          <w:rFonts w:eastAsia="Times New Roman" w:cs="Arial"/>
          <w:b/>
          <w:bCs/>
        </w:rPr>
        <w:t>Person Information</w:t>
      </w:r>
      <w:r w:rsidRPr="47A51A55">
        <w:rPr>
          <w:rFonts w:eastAsia="Times New Roman" w:cs="Arial"/>
        </w:rPr>
        <w:t xml:space="preserve"> tab, click</w:t>
      </w:r>
      <w:r w:rsidRPr="47A51A55">
        <w:rPr>
          <w:rFonts w:eastAsia="Times New Roman" w:cs="Arial"/>
          <w:b/>
          <w:bCs/>
        </w:rPr>
        <w:t xml:space="preserve"> Details</w:t>
      </w:r>
      <w:r w:rsidRPr="47A51A55">
        <w:rPr>
          <w:rFonts w:eastAsia="Times New Roman" w:cs="Arial"/>
        </w:rPr>
        <w:t xml:space="preserve"> subtab.</w:t>
      </w:r>
    </w:p>
    <w:p w:rsidR="00280FCC" w:rsidP="47A51A55" w:rsidRDefault="61BF84F6" w14:paraId="6CC84331" w14:textId="0DD4657E">
      <w:pPr>
        <w:spacing w:after="120" w:line="240" w:lineRule="auto"/>
        <w:textAlignment w:val="baseline"/>
        <w:rPr>
          <w:rFonts w:eastAsia="Times New Roman" w:cs="Arial"/>
        </w:rPr>
      </w:pPr>
      <w:r w:rsidRPr="47A51A55">
        <w:rPr>
          <w:rFonts w:eastAsia="Times New Roman" w:cs="Arial"/>
          <w:b/>
          <w:bCs/>
          <w:color w:val="2F5496" w:themeColor="accent1" w:themeShade="BF"/>
        </w:rPr>
        <w:t xml:space="preserve">STEP 4: </w:t>
      </w:r>
      <w:r w:rsidRPr="47A51A55">
        <w:rPr>
          <w:rFonts w:eastAsia="Times New Roman" w:cs="Arial"/>
        </w:rPr>
        <w:t>Update</w:t>
      </w:r>
      <w:r w:rsidRPr="47A51A55">
        <w:rPr>
          <w:rFonts w:eastAsia="Times New Roman" w:cs="Arial"/>
          <w:b/>
          <w:bCs/>
          <w:color w:val="2F5496" w:themeColor="accent1" w:themeShade="BF"/>
        </w:rPr>
        <w:t xml:space="preserve"> </w:t>
      </w:r>
      <w:r w:rsidRPr="47A51A55">
        <w:rPr>
          <w:rFonts w:eastAsia="Times New Roman" w:cs="Arial"/>
          <w:b/>
          <w:bCs/>
        </w:rPr>
        <w:t xml:space="preserve">Date of Birth </w:t>
      </w:r>
      <w:r w:rsidRPr="47A51A55">
        <w:rPr>
          <w:rFonts w:eastAsia="Times New Roman" w:cs="Arial"/>
        </w:rPr>
        <w:t xml:space="preserve">to </w:t>
      </w:r>
      <w:r w:rsidRPr="47A51A55" w:rsidR="5FE0C6DF">
        <w:rPr>
          <w:rFonts w:eastAsia="Times New Roman" w:cs="Arial"/>
        </w:rPr>
        <w:t>make the child at least 18 yrs old (ex. 08/06/2008)</w:t>
      </w:r>
    </w:p>
    <w:p w:rsidR="00280FCC" w:rsidP="47A51A55" w:rsidRDefault="22ECC023" w14:paraId="15EFE016" w14:textId="7E6BADD6">
      <w:pPr>
        <w:spacing w:after="120" w:line="240" w:lineRule="auto"/>
        <w:textAlignment w:val="baseline"/>
      </w:pPr>
      <w:r w:rsidRPr="47A51A55">
        <w:rPr>
          <w:rFonts w:eastAsia="Times New Roman" w:cs="Arial"/>
          <w:b/>
          <w:bCs/>
          <w:color w:val="2F5496" w:themeColor="accent1" w:themeShade="BF"/>
        </w:rPr>
        <w:t xml:space="preserve">STEP 5: </w:t>
      </w:r>
      <w:r w:rsidRPr="47A51A55">
        <w:rPr>
          <w:rFonts w:eastAsia="Times New Roman" w:cs="Arial"/>
        </w:rPr>
        <w:t xml:space="preserve">Click </w:t>
      </w:r>
      <w:r w:rsidRPr="47A51A55">
        <w:rPr>
          <w:rFonts w:eastAsia="Times New Roman" w:cs="Arial"/>
          <w:b/>
          <w:bCs/>
        </w:rPr>
        <w:t>Save</w:t>
      </w:r>
      <w:r w:rsidRPr="47A51A55">
        <w:rPr>
          <w:rFonts w:eastAsia="Times New Roman" w:cs="Arial"/>
        </w:rPr>
        <w:t>.</w:t>
      </w:r>
    </w:p>
    <w:p w:rsidR="00280FCC" w:rsidP="47A51A55" w:rsidRDefault="23F8FD5D" w14:paraId="1CFA8F41" w14:textId="10E75A94">
      <w:pPr>
        <w:spacing w:after="120" w:line="240" w:lineRule="auto"/>
        <w:textAlignment w:val="baseline"/>
        <w:rPr>
          <w:rFonts w:eastAsia="Times New Roman" w:cs="Arial"/>
          <w:b/>
          <w:bCs/>
        </w:rPr>
      </w:pPr>
      <w:r w:rsidRPr="47A51A55">
        <w:rPr>
          <w:rFonts w:eastAsia="Times New Roman" w:cs="Arial"/>
          <w:b/>
          <w:bCs/>
        </w:rPr>
        <w:t>Create a SILP Child Location</w:t>
      </w:r>
    </w:p>
    <w:p w:rsidR="00280FCC" w:rsidP="47A51A55" w:rsidRDefault="1D976EBF" w14:paraId="4E26AE72" w14:textId="77777777">
      <w:pPr>
        <w:spacing w:after="120" w:line="240" w:lineRule="auto"/>
        <w:textAlignment w:val="baseline"/>
        <w:rPr>
          <w:rFonts w:ascii="Segoe UI" w:hAnsi="Segoe UI" w:cs="Segoe UI"/>
          <w:sz w:val="18"/>
          <w:szCs w:val="18"/>
        </w:rPr>
      </w:pPr>
      <w:r>
        <w:t>To create a Supervised Independent Living Program Child Location, follow these steps:   </w:t>
      </w:r>
    </w:p>
    <w:p w:rsidR="00280FCC" w:rsidP="00142AE5" w:rsidRDefault="1D976EBF" w14:paraId="206AF8C9" w14:textId="1B0DE6DB">
      <w:pPr>
        <w:spacing w:after="120" w:line="240" w:lineRule="auto"/>
        <w:textAlignment w:val="baseline"/>
      </w:pPr>
      <w:r w:rsidRPr="47A51A55">
        <w:rPr>
          <w:rFonts w:eastAsia="Times New Roman" w:cs="Arial"/>
          <w:b/>
          <w:bCs/>
          <w:color w:val="2F5496" w:themeColor="accent1" w:themeShade="BF"/>
        </w:rPr>
        <w:lastRenderedPageBreak/>
        <w:t>STEP 1:</w:t>
      </w:r>
      <w:r w:rsidRPr="47A51A55">
        <w:rPr>
          <w:rFonts w:eastAsia="Times New Roman" w:cs="Arial"/>
        </w:rPr>
        <w:t> </w:t>
      </w:r>
      <w:r w:rsidRPr="47A51A55">
        <w:rPr>
          <w:rFonts w:eastAsia="Times New Roman" w:cs="Arial"/>
          <w:color w:val="000000" w:themeColor="text1"/>
        </w:rPr>
        <w:t>Click the </w:t>
      </w:r>
      <w:r w:rsidRPr="47A51A55">
        <w:rPr>
          <w:rFonts w:eastAsia="Times New Roman" w:cs="Arial"/>
          <w:b/>
          <w:bCs/>
          <w:color w:val="000000" w:themeColor="text1"/>
        </w:rPr>
        <w:t>Placement Information</w:t>
      </w:r>
      <w:r w:rsidRPr="47A51A55">
        <w:rPr>
          <w:rFonts w:eastAsia="Times New Roman" w:cs="Arial"/>
          <w:color w:val="000000" w:themeColor="text1"/>
        </w:rPr>
        <w:t> tab, then the </w:t>
      </w:r>
      <w:r w:rsidRPr="47A51A55">
        <w:rPr>
          <w:rFonts w:eastAsia="Times New Roman" w:cs="Arial"/>
          <w:b/>
          <w:bCs/>
          <w:color w:val="000000" w:themeColor="text1"/>
        </w:rPr>
        <w:t>Child Locations</w:t>
      </w:r>
      <w:r w:rsidRPr="47A51A55">
        <w:rPr>
          <w:rFonts w:eastAsia="Times New Roman" w:cs="Arial"/>
          <w:color w:val="000000" w:themeColor="text1"/>
        </w:rPr>
        <w:t> subtab in the left navigation panel</w:t>
      </w:r>
    </w:p>
    <w:p w:rsidR="00280FCC" w:rsidP="00142AE5" w:rsidRDefault="1D976EBF" w14:paraId="790B2312" w14:textId="6F5E9819">
      <w:pPr>
        <w:spacing w:after="120" w:line="240" w:lineRule="auto"/>
        <w:textAlignment w:val="baseline"/>
      </w:pPr>
      <w:r w:rsidRPr="47A51A55">
        <w:rPr>
          <w:rFonts w:eastAsia="Times New Roman" w:cs="Arial"/>
          <w:b/>
          <w:bCs/>
          <w:color w:val="2F5496" w:themeColor="accent1" w:themeShade="BF"/>
        </w:rPr>
        <w:t xml:space="preserve">STEP 2: </w:t>
      </w:r>
      <w:r w:rsidRPr="47A51A55">
        <w:rPr>
          <w:rFonts w:eastAsia="Times New Roman" w:cs="Arial"/>
        </w:rPr>
        <w:t xml:space="preserve">On the </w:t>
      </w:r>
      <w:r w:rsidRPr="47A51A55">
        <w:rPr>
          <w:rFonts w:eastAsia="Times New Roman" w:cs="Arial"/>
          <w:b/>
          <w:bCs/>
        </w:rPr>
        <w:t>Child Locations</w:t>
      </w:r>
      <w:r w:rsidRPr="47A51A55">
        <w:rPr>
          <w:rFonts w:eastAsia="Times New Roman" w:cs="Arial"/>
        </w:rPr>
        <w:t xml:space="preserve"> section,</w:t>
      </w:r>
      <w:r w:rsidRPr="47A51A55">
        <w:rPr>
          <w:rFonts w:eastAsia="Times New Roman" w:cs="Arial"/>
          <w:color w:val="000000" w:themeColor="text1"/>
        </w:rPr>
        <w:t xml:space="preserve"> click the </w:t>
      </w:r>
      <w:r w:rsidRPr="47A51A55">
        <w:rPr>
          <w:rFonts w:eastAsia="Times New Roman" w:cs="Arial"/>
          <w:b/>
          <w:bCs/>
          <w:color w:val="000000" w:themeColor="text1"/>
        </w:rPr>
        <w:t>New</w:t>
      </w:r>
      <w:r w:rsidRPr="47A51A55">
        <w:rPr>
          <w:rFonts w:eastAsia="Times New Roman" w:cs="Arial"/>
          <w:color w:val="000000" w:themeColor="text1"/>
        </w:rPr>
        <w:t> button</w:t>
      </w:r>
    </w:p>
    <w:p w:rsidR="00280FCC" w:rsidP="47A51A55" w:rsidRDefault="1D976EBF" w14:paraId="617E3156" w14:textId="55B872A9">
      <w:pPr>
        <w:spacing w:after="12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STEP 3:</w:t>
      </w:r>
      <w:r w:rsidRPr="47A51A55">
        <w:rPr>
          <w:rFonts w:eastAsia="Times New Roman" w:cs="Arial"/>
          <w:b/>
          <w:bCs/>
          <w:color w:val="0070C0"/>
        </w:rPr>
        <w:t> </w:t>
      </w:r>
      <w:r w:rsidRPr="47A51A55">
        <w:rPr>
          <w:rFonts w:eastAsia="Times New Roman" w:cs="Arial"/>
        </w:rPr>
        <w:t>Click the radio button for the </w:t>
      </w:r>
      <w:r w:rsidRPr="47A51A55">
        <w:rPr>
          <w:rFonts w:eastAsia="Times New Roman" w:cs="Arial"/>
          <w:b/>
          <w:bCs/>
        </w:rPr>
        <w:t>Supervised Independent Living Placement (SILP) option</w:t>
      </w:r>
      <w:r w:rsidRPr="47A51A55">
        <w:rPr>
          <w:rFonts w:eastAsia="Times New Roman" w:cs="Arial"/>
        </w:rPr>
        <w:t>.  </w:t>
      </w:r>
    </w:p>
    <w:p w:rsidR="00280FCC" w:rsidP="47A51A55" w:rsidRDefault="1D976EBF" w14:paraId="08DBBFB2" w14:textId="77777777">
      <w:pPr>
        <w:spacing w:after="12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STEP 4:</w:t>
      </w:r>
      <w:r w:rsidRPr="47A51A55">
        <w:rPr>
          <w:rFonts w:eastAsia="Times New Roman" w:cs="Arial"/>
          <w:b/>
          <w:bCs/>
          <w:color w:val="0070C0"/>
        </w:rPr>
        <w:t> </w:t>
      </w:r>
      <w:r w:rsidRPr="47A51A55">
        <w:rPr>
          <w:rFonts w:eastAsia="Times New Roman" w:cs="Arial"/>
        </w:rPr>
        <w:t>Click the </w:t>
      </w:r>
      <w:r w:rsidRPr="47A51A55">
        <w:rPr>
          <w:rFonts w:eastAsia="Times New Roman" w:cs="Arial"/>
          <w:b/>
          <w:bCs/>
        </w:rPr>
        <w:t>Next</w:t>
      </w:r>
      <w:r w:rsidRPr="47A51A55">
        <w:rPr>
          <w:rFonts w:eastAsia="Times New Roman" w:cs="Arial"/>
        </w:rPr>
        <w:t> button.    </w:t>
      </w:r>
    </w:p>
    <w:p w:rsidR="00280FCC" w:rsidP="47A51A55" w:rsidRDefault="1D976EBF" w14:paraId="2EA4556C" w14:textId="67B2DF06">
      <w:pPr>
        <w:spacing w:after="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STEP 5:</w:t>
      </w:r>
      <w:r w:rsidRPr="47A51A55">
        <w:rPr>
          <w:rFonts w:eastAsia="Times New Roman" w:cs="Arial"/>
          <w:b/>
          <w:bCs/>
          <w:color w:val="0070C0"/>
        </w:rPr>
        <w:t> </w:t>
      </w:r>
      <w:r w:rsidRPr="47A51A55">
        <w:rPr>
          <w:rFonts w:eastAsia="Times New Roman" w:cs="Arial"/>
        </w:rPr>
        <w:t>Complete the mandatory and relevant fields in the Placement Information Section  </w:t>
      </w:r>
    </w:p>
    <w:p w:rsidR="00280FCC" w:rsidRDefault="1D976EBF" w14:paraId="075240D8" w14:textId="0FAFFB0A">
      <w:pPr>
        <w:numPr>
          <w:ilvl w:val="0"/>
          <w:numId w:val="27"/>
        </w:numPr>
        <w:spacing w:after="0" w:line="240" w:lineRule="auto"/>
        <w:textAlignment w:val="baseline"/>
        <w:rPr>
          <w:rFonts w:eastAsia="Times New Roman" w:cs="Arial"/>
        </w:rPr>
      </w:pPr>
      <w:r w:rsidRPr="47A51A55">
        <w:rPr>
          <w:rFonts w:eastAsia="Times New Roman" w:cs="Arial"/>
          <w:b/>
          <w:bCs/>
        </w:rPr>
        <w:t xml:space="preserve">Start </w:t>
      </w:r>
      <w:proofErr w:type="gramStart"/>
      <w:r w:rsidRPr="47A51A55">
        <w:rPr>
          <w:rFonts w:eastAsia="Times New Roman" w:cs="Arial"/>
          <w:b/>
          <w:bCs/>
        </w:rPr>
        <w:t>Date</w:t>
      </w:r>
      <w:r w:rsidRPr="47A51A55">
        <w:rPr>
          <w:rFonts w:eastAsia="Times New Roman" w:cs="Arial"/>
        </w:rPr>
        <w:t> </w:t>
      </w:r>
      <w:r w:rsidRPr="47A51A55" w:rsidR="44EDE573">
        <w:rPr>
          <w:rFonts w:eastAsia="Times New Roman" w:cs="Arial"/>
        </w:rPr>
        <w:t>:</w:t>
      </w:r>
      <w:proofErr w:type="gramEnd"/>
      <w:r w:rsidRPr="47A51A55" w:rsidR="44EDE573">
        <w:rPr>
          <w:rFonts w:eastAsia="Times New Roman" w:cs="Arial"/>
        </w:rPr>
        <w:t xml:space="preserve"> Today’s Date</w:t>
      </w:r>
      <w:r w:rsidRPr="47A51A55">
        <w:rPr>
          <w:rFonts w:eastAsia="Times New Roman" w:cs="Arial"/>
        </w:rPr>
        <w:t> </w:t>
      </w:r>
    </w:p>
    <w:p w:rsidR="00280FCC" w:rsidRDefault="1D976EBF" w14:paraId="52E8C4F0" w14:textId="60E9D1BA">
      <w:pPr>
        <w:numPr>
          <w:ilvl w:val="0"/>
          <w:numId w:val="27"/>
        </w:numPr>
        <w:spacing w:after="0" w:line="240" w:lineRule="auto"/>
        <w:textAlignment w:val="baseline"/>
      </w:pPr>
      <w:r w:rsidRPr="47A51A55">
        <w:rPr>
          <w:rFonts w:eastAsia="Times New Roman" w:cs="Arial"/>
          <w:b/>
          <w:bCs/>
        </w:rPr>
        <w:t>SILP Type</w:t>
      </w:r>
      <w:r w:rsidRPr="47A51A55" w:rsidR="4E6768B1">
        <w:rPr>
          <w:rFonts w:eastAsia="Times New Roman" w:cs="Arial"/>
          <w:b/>
          <w:bCs/>
        </w:rPr>
        <w:t xml:space="preserve">: </w:t>
      </w:r>
      <w:r w:rsidRPr="47A51A55" w:rsidR="4E6768B1">
        <w:rPr>
          <w:rFonts w:eastAsia="Times New Roman" w:cs="Arial"/>
        </w:rPr>
        <w:t>User Selected</w:t>
      </w:r>
    </w:p>
    <w:p w:rsidR="00280FCC" w:rsidRDefault="1D976EBF" w14:paraId="7AD70EA9" w14:textId="70E9AB82">
      <w:pPr>
        <w:numPr>
          <w:ilvl w:val="0"/>
          <w:numId w:val="27"/>
        </w:numPr>
        <w:spacing w:after="0" w:line="240" w:lineRule="auto"/>
        <w:textAlignment w:val="baseline"/>
        <w:rPr>
          <w:rFonts w:eastAsia="Times New Roman" w:cs="Arial"/>
        </w:rPr>
      </w:pPr>
      <w:r w:rsidRPr="47A51A55">
        <w:rPr>
          <w:rFonts w:eastAsia="Times New Roman" w:cs="Arial"/>
          <w:b/>
          <w:bCs/>
        </w:rPr>
        <w:t xml:space="preserve">Is SILP Houng </w:t>
      </w:r>
      <w:proofErr w:type="gramStart"/>
      <w:r w:rsidRPr="47A51A55">
        <w:rPr>
          <w:rFonts w:eastAsia="Times New Roman" w:cs="Arial"/>
          <w:b/>
          <w:bCs/>
        </w:rPr>
        <w:t>Exempt?</w:t>
      </w:r>
      <w:r w:rsidRPr="47A51A55" w:rsidR="1B25133A">
        <w:rPr>
          <w:rFonts w:eastAsia="Times New Roman" w:cs="Arial"/>
          <w:b/>
          <w:bCs/>
        </w:rPr>
        <w:t>:</w:t>
      </w:r>
      <w:proofErr w:type="gramEnd"/>
      <w:r w:rsidRPr="47A51A55" w:rsidR="1B25133A">
        <w:rPr>
          <w:rFonts w:eastAsia="Times New Roman" w:cs="Arial"/>
        </w:rPr>
        <w:t xml:space="preserve"> User Selected</w:t>
      </w:r>
      <w:r w:rsidRPr="47A51A55" w:rsidR="1B25133A">
        <w:rPr>
          <w:rFonts w:eastAsia="Times New Roman" w:cs="Arial"/>
          <w:b/>
          <w:bCs/>
        </w:rPr>
        <w:t xml:space="preserve"> </w:t>
      </w:r>
    </w:p>
    <w:p w:rsidR="00280FCC" w:rsidP="47A51A55" w:rsidRDefault="1B25133A" w14:paraId="023F6852" w14:textId="4FBD9473">
      <w:pPr>
        <w:spacing w:after="0" w:line="240" w:lineRule="auto"/>
        <w:ind w:left="1440"/>
        <w:textAlignment w:val="baseline"/>
        <w:rPr>
          <w:rFonts w:eastAsia="Times New Roman" w:cs="Arial"/>
        </w:rPr>
      </w:pPr>
      <w:r w:rsidRPr="47A51A55">
        <w:rPr>
          <w:rFonts w:eastAsia="Times New Roman" w:cs="Arial"/>
          <w:b/>
          <w:bCs/>
        </w:rPr>
        <w:t>NOTE</w:t>
      </w:r>
      <w:r w:rsidRPr="47A51A55">
        <w:rPr>
          <w:rFonts w:eastAsia="Times New Roman" w:cs="Arial"/>
        </w:rPr>
        <w:t xml:space="preserve">: </w:t>
      </w:r>
      <w:r w:rsidRPr="47A51A55" w:rsidR="1D976EBF">
        <w:rPr>
          <w:rFonts w:eastAsia="Times New Roman" w:cs="Arial"/>
        </w:rPr>
        <w:t>If </w:t>
      </w:r>
      <w:r w:rsidRPr="47A51A55" w:rsidR="1D976EBF">
        <w:rPr>
          <w:rFonts w:eastAsia="Times New Roman" w:cs="Arial"/>
          <w:b/>
          <w:bCs/>
        </w:rPr>
        <w:t>No</w:t>
      </w:r>
      <w:r w:rsidRPr="47A51A55" w:rsidR="1D976EBF">
        <w:rPr>
          <w:rFonts w:eastAsia="Times New Roman" w:cs="Arial"/>
        </w:rPr>
        <w:t> is indicated, </w:t>
      </w:r>
      <w:r w:rsidRPr="47A51A55" w:rsidR="1D976EBF">
        <w:rPr>
          <w:rFonts w:eastAsia="Times New Roman" w:cs="Arial"/>
          <w:b/>
          <w:bCs/>
        </w:rPr>
        <w:t>*SILP Health and Safety</w:t>
      </w:r>
      <w:r w:rsidRPr="47A51A55" w:rsidR="0D116B9A">
        <w:rPr>
          <w:rFonts w:eastAsia="Times New Roman" w:cs="Arial"/>
          <w:b/>
          <w:bCs/>
        </w:rPr>
        <w:t xml:space="preserve"> </w:t>
      </w:r>
      <w:r w:rsidRPr="47A51A55" w:rsidR="1D976EBF">
        <w:rPr>
          <w:rFonts w:eastAsia="Times New Roman" w:cs="Arial"/>
          <w:b/>
          <w:bCs/>
        </w:rPr>
        <w:t>Inspection </w:t>
      </w:r>
      <w:r w:rsidRPr="47A51A55" w:rsidR="1D976EBF">
        <w:rPr>
          <w:rFonts w:eastAsia="Times New Roman" w:cs="Arial"/>
        </w:rPr>
        <w:t>becomes a mandatory field  </w:t>
      </w:r>
    </w:p>
    <w:p w:rsidR="00280FCC" w:rsidRDefault="1D976EBF" w14:paraId="0EE31623" w14:textId="582FC3B8">
      <w:pPr>
        <w:numPr>
          <w:ilvl w:val="0"/>
          <w:numId w:val="28"/>
        </w:numPr>
        <w:spacing w:after="0" w:line="240" w:lineRule="auto"/>
        <w:textAlignment w:val="baseline"/>
        <w:rPr>
          <w:rFonts w:eastAsia="Times New Roman" w:cs="Arial"/>
        </w:rPr>
      </w:pPr>
      <w:r w:rsidRPr="47A51A55">
        <w:rPr>
          <w:rFonts w:eastAsia="Times New Roman" w:cs="Arial"/>
          <w:b/>
          <w:bCs/>
        </w:rPr>
        <w:t>Approval County</w:t>
      </w:r>
      <w:r w:rsidRPr="47A51A55" w:rsidR="1BB35ACC">
        <w:rPr>
          <w:rFonts w:eastAsia="Times New Roman" w:cs="Arial"/>
          <w:b/>
          <w:bCs/>
        </w:rPr>
        <w:t xml:space="preserve">: </w:t>
      </w:r>
      <w:r w:rsidRPr="47A51A55" w:rsidR="1BB35ACC">
        <w:rPr>
          <w:rFonts w:eastAsia="Times New Roman" w:cs="Arial"/>
        </w:rPr>
        <w:t>User’s County</w:t>
      </w:r>
      <w:r w:rsidRPr="47A51A55">
        <w:rPr>
          <w:rFonts w:eastAsia="Times New Roman" w:cs="Arial"/>
        </w:rPr>
        <w:t> </w:t>
      </w:r>
    </w:p>
    <w:p w:rsidR="00280FCC" w:rsidRDefault="1D976EBF" w14:paraId="53438B39" w14:textId="68C21EC6">
      <w:pPr>
        <w:numPr>
          <w:ilvl w:val="0"/>
          <w:numId w:val="28"/>
        </w:numPr>
        <w:spacing w:after="0" w:line="240" w:lineRule="auto"/>
        <w:textAlignment w:val="baseline"/>
        <w:rPr>
          <w:rFonts w:eastAsia="Times New Roman" w:cs="Arial"/>
        </w:rPr>
      </w:pPr>
      <w:r w:rsidRPr="47A51A55">
        <w:rPr>
          <w:rFonts w:eastAsia="Times New Roman" w:cs="Arial"/>
          <w:b/>
          <w:bCs/>
        </w:rPr>
        <w:t>Approval Date</w:t>
      </w:r>
      <w:r w:rsidRPr="47A51A55" w:rsidR="0B5DF2FC">
        <w:rPr>
          <w:rFonts w:eastAsia="Times New Roman" w:cs="Arial"/>
          <w:b/>
          <w:bCs/>
        </w:rPr>
        <w:t xml:space="preserve">: </w:t>
      </w:r>
      <w:r w:rsidRPr="47A51A55" w:rsidR="0B5DF2FC">
        <w:rPr>
          <w:rFonts w:eastAsia="Times New Roman" w:cs="Arial"/>
        </w:rPr>
        <w:t>Today’s Date</w:t>
      </w:r>
      <w:r w:rsidRPr="47A51A55">
        <w:rPr>
          <w:rFonts w:eastAsia="Times New Roman" w:cs="Arial"/>
        </w:rPr>
        <w:t>  </w:t>
      </w:r>
    </w:p>
    <w:p w:rsidR="00280FCC" w:rsidRDefault="1D976EBF" w14:paraId="5171DF13" w14:textId="67F9F81B">
      <w:pPr>
        <w:numPr>
          <w:ilvl w:val="0"/>
          <w:numId w:val="28"/>
        </w:numPr>
        <w:spacing w:after="0" w:line="240" w:lineRule="auto"/>
        <w:textAlignment w:val="baseline"/>
        <w:rPr>
          <w:rFonts w:eastAsia="Times New Roman" w:cs="Arial"/>
        </w:rPr>
      </w:pPr>
      <w:r w:rsidRPr="47A51A55">
        <w:rPr>
          <w:rFonts w:eastAsia="Times New Roman" w:cs="Arial"/>
          <w:b/>
          <w:bCs/>
        </w:rPr>
        <w:t>NMD Signature Date</w:t>
      </w:r>
      <w:r w:rsidRPr="47A51A55" w:rsidR="642A91C7">
        <w:rPr>
          <w:rFonts w:eastAsia="Times New Roman" w:cs="Arial"/>
        </w:rPr>
        <w:t>: Today’s Date</w:t>
      </w:r>
    </w:p>
    <w:p w:rsidR="00280FCC" w:rsidRDefault="1D976EBF" w14:paraId="5B3C57DF" w14:textId="7DD84F31">
      <w:pPr>
        <w:numPr>
          <w:ilvl w:val="0"/>
          <w:numId w:val="28"/>
        </w:numPr>
        <w:spacing w:after="120" w:line="240" w:lineRule="auto"/>
        <w:textAlignment w:val="baseline"/>
        <w:rPr>
          <w:rFonts w:eastAsia="Times New Roman" w:cs="Arial"/>
          <w:b/>
          <w:bCs/>
        </w:rPr>
      </w:pPr>
      <w:r w:rsidRPr="47A51A55">
        <w:rPr>
          <w:rFonts w:eastAsia="Times New Roman" w:cs="Arial"/>
          <w:b/>
          <w:bCs/>
        </w:rPr>
        <w:t xml:space="preserve">Are All Siblings Placed </w:t>
      </w:r>
      <w:proofErr w:type="gramStart"/>
      <w:r w:rsidRPr="47A51A55">
        <w:rPr>
          <w:rFonts w:eastAsia="Times New Roman" w:cs="Arial"/>
          <w:b/>
          <w:bCs/>
        </w:rPr>
        <w:t>Together?</w:t>
      </w:r>
      <w:r w:rsidRPr="47A51A55" w:rsidR="1D8BC80A">
        <w:rPr>
          <w:rFonts w:eastAsia="Times New Roman" w:cs="Arial"/>
        </w:rPr>
        <w:t>:</w:t>
      </w:r>
      <w:proofErr w:type="gramEnd"/>
      <w:r w:rsidRPr="47A51A55" w:rsidR="1D8BC80A">
        <w:rPr>
          <w:rFonts w:eastAsia="Times New Roman" w:cs="Arial"/>
        </w:rPr>
        <w:t xml:space="preserve"> Select</w:t>
      </w:r>
      <w:r w:rsidRPr="47A51A55" w:rsidR="1D8BC80A">
        <w:rPr>
          <w:rFonts w:eastAsia="Times New Roman" w:cs="Arial"/>
          <w:b/>
          <w:bCs/>
        </w:rPr>
        <w:t xml:space="preserve"> N/A, Only child placed</w:t>
      </w:r>
    </w:p>
    <w:p w:rsidR="00280FCC" w:rsidP="47A51A55" w:rsidRDefault="1D976EBF" w14:paraId="5DE99005" w14:textId="77777777">
      <w:pPr>
        <w:spacing w:after="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STEP 6: </w:t>
      </w:r>
      <w:r w:rsidRPr="47A51A55">
        <w:rPr>
          <w:rFonts w:eastAsia="Times New Roman" w:cs="Arial"/>
          <w:color w:val="000000" w:themeColor="text1"/>
        </w:rPr>
        <w:t>Enter the </w:t>
      </w:r>
      <w:r w:rsidRPr="47A51A55">
        <w:rPr>
          <w:rFonts w:eastAsia="Times New Roman" w:cs="Arial"/>
          <w:b/>
          <w:bCs/>
          <w:color w:val="000000" w:themeColor="text1"/>
        </w:rPr>
        <w:t>SILP Placement Residence Address</w:t>
      </w:r>
      <w:r w:rsidRPr="47A51A55">
        <w:rPr>
          <w:rFonts w:eastAsia="Times New Roman" w:cs="Arial"/>
          <w:color w:val="000000" w:themeColor="text1"/>
        </w:rPr>
        <w:t> in the </w:t>
      </w:r>
      <w:r w:rsidRPr="47A51A55">
        <w:rPr>
          <w:rFonts w:eastAsia="Times New Roman" w:cs="Arial"/>
          <w:b/>
          <w:bCs/>
          <w:color w:val="000000" w:themeColor="text1"/>
        </w:rPr>
        <w:t>Placement Address Validation</w:t>
      </w:r>
      <w:r w:rsidRPr="47A51A55">
        <w:rPr>
          <w:rFonts w:eastAsia="Times New Roman" w:cs="Arial"/>
          <w:color w:val="000000" w:themeColor="text1"/>
        </w:rPr>
        <w:t> section.  </w:t>
      </w:r>
    </w:p>
    <w:p w:rsidR="00280FCC" w:rsidRDefault="49D74E86" w14:paraId="02F3BEAA" w14:textId="51C52653">
      <w:pPr>
        <w:numPr>
          <w:ilvl w:val="0"/>
          <w:numId w:val="29"/>
        </w:numPr>
        <w:tabs>
          <w:tab w:val="clear" w:pos="720"/>
        </w:tabs>
        <w:spacing w:after="0" w:line="240" w:lineRule="auto"/>
        <w:textAlignment w:val="baseline"/>
        <w:rPr>
          <w:rFonts w:eastAsia="Times New Roman" w:cs="Arial"/>
          <w:b/>
          <w:bCs/>
        </w:rPr>
      </w:pPr>
      <w:r w:rsidRPr="47A51A55">
        <w:rPr>
          <w:rFonts w:eastAsia="Times New Roman" w:cs="Arial"/>
          <w:b/>
          <w:bCs/>
        </w:rPr>
        <w:t>Address Line 1</w:t>
      </w:r>
    </w:p>
    <w:p w:rsidR="00280FCC" w:rsidRDefault="1D976EBF" w14:paraId="06E9B0A7" w14:textId="77777777">
      <w:pPr>
        <w:numPr>
          <w:ilvl w:val="0"/>
          <w:numId w:val="29"/>
        </w:numPr>
        <w:tabs>
          <w:tab w:val="clear" w:pos="720"/>
        </w:tabs>
        <w:spacing w:after="0" w:line="240" w:lineRule="auto"/>
        <w:textAlignment w:val="baseline"/>
        <w:rPr>
          <w:rFonts w:eastAsia="Times New Roman" w:cs="Arial"/>
        </w:rPr>
      </w:pPr>
      <w:r w:rsidRPr="47A51A55">
        <w:rPr>
          <w:rFonts w:eastAsia="Times New Roman" w:cs="Arial"/>
          <w:b/>
          <w:bCs/>
          <w:color w:val="000000" w:themeColor="text1"/>
        </w:rPr>
        <w:t>City </w:t>
      </w:r>
      <w:r w:rsidRPr="47A51A55">
        <w:rPr>
          <w:rFonts w:eastAsia="Times New Roman" w:cs="Arial"/>
          <w:color w:val="000000" w:themeColor="text1"/>
        </w:rPr>
        <w:t> </w:t>
      </w:r>
    </w:p>
    <w:p w:rsidR="00280FCC" w:rsidRDefault="1D976EBF" w14:paraId="6A86B177" w14:textId="77777777">
      <w:pPr>
        <w:numPr>
          <w:ilvl w:val="0"/>
          <w:numId w:val="29"/>
        </w:numPr>
        <w:tabs>
          <w:tab w:val="clear" w:pos="720"/>
        </w:tabs>
        <w:spacing w:after="0" w:line="240" w:lineRule="auto"/>
        <w:textAlignment w:val="baseline"/>
        <w:rPr>
          <w:rFonts w:eastAsia="Times New Roman" w:cs="Arial"/>
        </w:rPr>
      </w:pPr>
      <w:r w:rsidRPr="47A51A55">
        <w:rPr>
          <w:rFonts w:eastAsia="Times New Roman" w:cs="Arial"/>
          <w:b/>
          <w:bCs/>
          <w:color w:val="000000" w:themeColor="text1"/>
        </w:rPr>
        <w:t>State </w:t>
      </w:r>
      <w:r w:rsidRPr="47A51A55">
        <w:rPr>
          <w:rFonts w:eastAsia="Times New Roman" w:cs="Arial"/>
          <w:color w:val="000000" w:themeColor="text1"/>
        </w:rPr>
        <w:t> </w:t>
      </w:r>
    </w:p>
    <w:p w:rsidR="00280FCC" w:rsidRDefault="1D976EBF" w14:paraId="3A363C4B" w14:textId="77777777">
      <w:pPr>
        <w:numPr>
          <w:ilvl w:val="0"/>
          <w:numId w:val="29"/>
        </w:numPr>
        <w:tabs>
          <w:tab w:val="clear" w:pos="720"/>
        </w:tabs>
        <w:spacing w:after="120" w:line="240" w:lineRule="auto"/>
        <w:textAlignment w:val="baseline"/>
        <w:rPr>
          <w:rFonts w:eastAsia="Times New Roman" w:cs="Arial"/>
        </w:rPr>
      </w:pPr>
      <w:r w:rsidRPr="47A51A55">
        <w:rPr>
          <w:rFonts w:eastAsia="Times New Roman" w:cs="Arial"/>
          <w:b/>
          <w:bCs/>
          <w:color w:val="000000" w:themeColor="text1"/>
        </w:rPr>
        <w:t>Zip Code </w:t>
      </w:r>
      <w:r w:rsidRPr="47A51A55">
        <w:rPr>
          <w:rFonts w:eastAsia="Times New Roman" w:cs="Arial"/>
          <w:color w:val="000000" w:themeColor="text1"/>
        </w:rPr>
        <w:t> </w:t>
      </w:r>
    </w:p>
    <w:p w:rsidR="00280FCC" w:rsidP="47A51A55" w:rsidRDefault="1D976EBF" w14:paraId="49098642" w14:textId="66584A6D">
      <w:pPr>
        <w:spacing w:after="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 xml:space="preserve">STEP 7: </w:t>
      </w:r>
      <w:r w:rsidRPr="47A51A55">
        <w:rPr>
          <w:rFonts w:eastAsia="Times New Roman" w:cs="Arial"/>
        </w:rPr>
        <w:t xml:space="preserve">Enter the relevant and mandatory fields in the </w:t>
      </w:r>
      <w:r w:rsidRPr="47A51A55">
        <w:rPr>
          <w:rFonts w:eastAsia="Times New Roman" w:cs="Arial"/>
          <w:b/>
          <w:bCs/>
        </w:rPr>
        <w:t>Payee Information</w:t>
      </w:r>
      <w:r w:rsidRPr="47A51A55">
        <w:rPr>
          <w:rFonts w:eastAsia="Times New Roman" w:cs="Arial"/>
        </w:rPr>
        <w:t xml:space="preserve"> section.  </w:t>
      </w:r>
    </w:p>
    <w:p w:rsidR="00280FCC" w:rsidRDefault="1D976EBF" w14:paraId="70A738B6" w14:textId="7C16ED22">
      <w:pPr>
        <w:pStyle w:val="ListParagraph"/>
        <w:numPr>
          <w:ilvl w:val="0"/>
          <w:numId w:val="30"/>
        </w:numPr>
        <w:spacing w:after="120" w:line="240" w:lineRule="auto"/>
        <w:textAlignment w:val="baseline"/>
        <w:rPr>
          <w:rFonts w:eastAsia="Times New Roman" w:cs="Arial"/>
          <w:b/>
          <w:bCs/>
          <w:color w:val="000000" w:themeColor="text1"/>
        </w:rPr>
      </w:pPr>
      <w:proofErr w:type="gramStart"/>
      <w:r w:rsidRPr="47A51A55">
        <w:rPr>
          <w:rFonts w:eastAsia="Times New Roman" w:cs="Arial"/>
          <w:b/>
          <w:bCs/>
          <w:color w:val="000000" w:themeColor="text1"/>
        </w:rPr>
        <w:t>Is</w:t>
      </w:r>
      <w:proofErr w:type="gramEnd"/>
      <w:r w:rsidRPr="47A51A55">
        <w:rPr>
          <w:rFonts w:eastAsia="Times New Roman" w:cs="Arial"/>
          <w:b/>
          <w:bCs/>
          <w:color w:val="000000" w:themeColor="text1"/>
        </w:rPr>
        <w:t xml:space="preserve"> Young Adult/NMD their own </w:t>
      </w:r>
      <w:proofErr w:type="gramStart"/>
      <w:r w:rsidRPr="47A51A55">
        <w:rPr>
          <w:rFonts w:eastAsia="Times New Roman" w:cs="Arial"/>
          <w:b/>
          <w:bCs/>
          <w:color w:val="000000" w:themeColor="text1"/>
        </w:rPr>
        <w:t>payee?</w:t>
      </w:r>
      <w:r w:rsidRPr="47A51A55" w:rsidR="409E9600">
        <w:rPr>
          <w:rFonts w:eastAsia="Times New Roman" w:cs="Arial"/>
          <w:b/>
          <w:bCs/>
          <w:color w:val="000000" w:themeColor="text1"/>
        </w:rPr>
        <w:t>:</w:t>
      </w:r>
      <w:proofErr w:type="gramEnd"/>
      <w:r w:rsidRPr="47A51A55" w:rsidR="409E9600">
        <w:rPr>
          <w:rFonts w:eastAsia="Times New Roman" w:cs="Arial"/>
          <w:b/>
          <w:bCs/>
          <w:color w:val="000000" w:themeColor="text1"/>
        </w:rPr>
        <w:t xml:space="preserve"> </w:t>
      </w:r>
      <w:r w:rsidRPr="47A51A55" w:rsidR="409E9600">
        <w:rPr>
          <w:rFonts w:eastAsia="Times New Roman" w:cs="Arial"/>
          <w:color w:val="000000" w:themeColor="text1"/>
        </w:rPr>
        <w:t>User Selected</w:t>
      </w:r>
    </w:p>
    <w:p w:rsidR="00280FCC" w:rsidP="47A51A55" w:rsidRDefault="409E9600" w14:paraId="73FBB7EF" w14:textId="72898E71">
      <w:pPr>
        <w:pStyle w:val="ListParagraph"/>
        <w:spacing w:after="120" w:line="240" w:lineRule="auto"/>
        <w:ind w:firstLine="720"/>
        <w:textAlignment w:val="baseline"/>
        <w:rPr>
          <w:rFonts w:eastAsia="Times New Roman" w:cs="Arial"/>
        </w:rPr>
      </w:pPr>
      <w:r w:rsidRPr="47A51A55">
        <w:rPr>
          <w:rFonts w:eastAsia="Times New Roman" w:cs="Arial"/>
          <w:b/>
          <w:bCs/>
          <w:color w:val="000000" w:themeColor="text1"/>
        </w:rPr>
        <w:t xml:space="preserve">NOTE: </w:t>
      </w:r>
      <w:r w:rsidRPr="47A51A55" w:rsidR="1D976EBF">
        <w:rPr>
          <w:rFonts w:eastAsia="Times New Roman" w:cs="Arial"/>
          <w:color w:val="000000" w:themeColor="text1"/>
        </w:rPr>
        <w:t>If </w:t>
      </w:r>
      <w:r w:rsidRPr="47A51A55" w:rsidR="1D976EBF">
        <w:rPr>
          <w:rFonts w:eastAsia="Times New Roman" w:cs="Arial"/>
          <w:b/>
          <w:bCs/>
          <w:color w:val="000000" w:themeColor="text1"/>
        </w:rPr>
        <w:t>No</w:t>
      </w:r>
      <w:r w:rsidRPr="47A51A55" w:rsidR="1D976EBF">
        <w:rPr>
          <w:rFonts w:eastAsia="Times New Roman" w:cs="Arial"/>
          <w:color w:val="000000" w:themeColor="text1"/>
        </w:rPr>
        <w:t> is indicated, Payee name becomes a mandatory field  </w:t>
      </w:r>
    </w:p>
    <w:p w:rsidR="00280FCC" w:rsidP="47A51A55" w:rsidRDefault="1D976EBF" w14:paraId="07927E7D" w14:textId="6ABDDAF2">
      <w:pPr>
        <w:spacing w:after="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 STEP 8: </w:t>
      </w:r>
      <w:r w:rsidRPr="47A51A55">
        <w:rPr>
          <w:rFonts w:eastAsia="Times New Roman" w:cs="Arial"/>
        </w:rPr>
        <w:t>Enter the relevant and mandatory fields in the Payee Address Information Section.  </w:t>
      </w:r>
    </w:p>
    <w:p w:rsidR="00280FCC" w:rsidRDefault="1D976EBF" w14:paraId="49A4D397" w14:textId="46BA89D3">
      <w:pPr>
        <w:numPr>
          <w:ilvl w:val="0"/>
          <w:numId w:val="30"/>
        </w:numPr>
        <w:spacing w:after="0" w:line="240" w:lineRule="auto"/>
        <w:textAlignment w:val="baseline"/>
        <w:rPr>
          <w:rFonts w:eastAsia="Times New Roman" w:cs="Arial"/>
          <w:color w:val="000000" w:themeColor="text1"/>
        </w:rPr>
      </w:pPr>
      <w:r w:rsidRPr="47A51A55">
        <w:rPr>
          <w:rFonts w:eastAsia="Times New Roman" w:cs="Arial"/>
          <w:b/>
          <w:bCs/>
          <w:color w:val="000000" w:themeColor="text1"/>
        </w:rPr>
        <w:t>Same Address as Placement Address</w:t>
      </w:r>
      <w:r w:rsidRPr="47A51A55" w:rsidR="4796AFC9">
        <w:rPr>
          <w:rFonts w:eastAsia="Times New Roman" w:cs="Arial"/>
          <w:b/>
          <w:bCs/>
          <w:color w:val="000000" w:themeColor="text1"/>
        </w:rPr>
        <w:t>:</w:t>
      </w:r>
      <w:r w:rsidRPr="47A51A55" w:rsidR="4796AFC9">
        <w:rPr>
          <w:rFonts w:eastAsia="Times New Roman" w:cs="Arial"/>
          <w:color w:val="000000" w:themeColor="text1"/>
        </w:rPr>
        <w:t xml:space="preserve"> Select </w:t>
      </w:r>
      <w:r w:rsidRPr="47A51A55" w:rsidR="4796AFC9">
        <w:rPr>
          <w:rFonts w:eastAsia="Times New Roman" w:cs="Arial"/>
          <w:b/>
          <w:bCs/>
          <w:color w:val="000000" w:themeColor="text1"/>
        </w:rPr>
        <w:t>Yes</w:t>
      </w:r>
    </w:p>
    <w:p w:rsidR="00280FCC" w:rsidRDefault="1D976EBF" w14:paraId="712F4D70" w14:textId="04A7F55F">
      <w:pPr>
        <w:numPr>
          <w:ilvl w:val="0"/>
          <w:numId w:val="30"/>
        </w:numPr>
        <w:spacing w:after="120" w:line="240" w:lineRule="auto"/>
        <w:textAlignment w:val="baseline"/>
        <w:rPr>
          <w:rFonts w:eastAsia="Times New Roman" w:cs="Arial"/>
        </w:rPr>
      </w:pPr>
      <w:r w:rsidRPr="47A51A55">
        <w:rPr>
          <w:rFonts w:eastAsia="Times New Roman" w:cs="Arial"/>
          <w:b/>
          <w:bCs/>
          <w:color w:val="000000" w:themeColor="text1"/>
        </w:rPr>
        <w:t>Payee Address Start Date</w:t>
      </w:r>
      <w:r w:rsidRPr="47A51A55" w:rsidR="3B63CB30">
        <w:rPr>
          <w:rFonts w:eastAsia="Times New Roman" w:cs="Arial"/>
          <w:b/>
          <w:bCs/>
          <w:color w:val="000000" w:themeColor="text1"/>
        </w:rPr>
        <w:t xml:space="preserve">: </w:t>
      </w:r>
      <w:r w:rsidRPr="47A51A55" w:rsidR="3B63CB30">
        <w:rPr>
          <w:rFonts w:eastAsia="Times New Roman" w:cs="Arial"/>
        </w:rPr>
        <w:t>Today’s Date  </w:t>
      </w:r>
    </w:p>
    <w:p w:rsidR="00280FCC" w:rsidP="47A51A55" w:rsidRDefault="1D976EBF" w14:paraId="4A996A2F" w14:textId="67E7EA78">
      <w:pPr>
        <w:spacing w:after="120" w:line="240" w:lineRule="auto"/>
        <w:textAlignment w:val="baseline"/>
        <w:rPr>
          <w:rFonts w:ascii="Segoe UI" w:hAnsi="Segoe UI" w:eastAsia="Times New Roman" w:cs="Segoe UI"/>
          <w:sz w:val="18"/>
          <w:szCs w:val="18"/>
        </w:rPr>
      </w:pPr>
      <w:r w:rsidRPr="47A51A55">
        <w:rPr>
          <w:rFonts w:eastAsia="Times New Roman" w:cs="Arial"/>
          <w:color w:val="0070C0"/>
        </w:rPr>
        <w:t> </w:t>
      </w:r>
      <w:r w:rsidRPr="47A51A55">
        <w:rPr>
          <w:rFonts w:eastAsia="Times New Roman" w:cs="Arial"/>
          <w:b/>
          <w:bCs/>
          <w:color w:val="2F5496" w:themeColor="accent1" w:themeShade="BF"/>
        </w:rPr>
        <w:t>STEP 9:</w:t>
      </w:r>
      <w:r w:rsidRPr="47A51A55">
        <w:rPr>
          <w:rFonts w:eastAsia="Times New Roman" w:cs="Arial"/>
        </w:rPr>
        <w:t xml:space="preserve"> Click the</w:t>
      </w:r>
      <w:r w:rsidRPr="47A51A55">
        <w:rPr>
          <w:rFonts w:eastAsia="Times New Roman" w:cs="Arial"/>
          <w:b/>
          <w:bCs/>
        </w:rPr>
        <w:t xml:space="preserve"> Save </w:t>
      </w:r>
      <w:r w:rsidRPr="47A51A55">
        <w:rPr>
          <w:rFonts w:eastAsia="Times New Roman" w:cs="Arial"/>
        </w:rPr>
        <w:t>button</w:t>
      </w:r>
      <w:r w:rsidRPr="47A51A55">
        <w:rPr>
          <w:rFonts w:eastAsia="Times New Roman" w:cs="Arial"/>
          <w:b/>
          <w:bCs/>
        </w:rPr>
        <w:t>.</w:t>
      </w:r>
      <w:r w:rsidRPr="47A51A55">
        <w:rPr>
          <w:rFonts w:eastAsia="Times New Roman" w:cs="Arial"/>
        </w:rPr>
        <w:t>  </w:t>
      </w:r>
    </w:p>
    <w:p w:rsidR="00280FCC" w:rsidP="00142AE5" w:rsidRDefault="1D976EBF" w14:paraId="1F6B6F17" w14:textId="740E6099">
      <w:pPr>
        <w:spacing w:after="120" w:line="240" w:lineRule="auto"/>
        <w:textAlignment w:val="baseline"/>
      </w:pPr>
      <w:r w:rsidRPr="47A51A55">
        <w:rPr>
          <w:rFonts w:eastAsia="Times New Roman" w:cs="Arial"/>
          <w:sz w:val="24"/>
          <w:szCs w:val="24"/>
        </w:rPr>
        <w:t xml:space="preserve"> The green </w:t>
      </w:r>
      <w:r w:rsidRPr="47A51A55">
        <w:rPr>
          <w:rFonts w:eastAsia="Times New Roman" w:cs="Arial"/>
          <w:b/>
          <w:bCs/>
          <w:sz w:val="24"/>
          <w:szCs w:val="24"/>
        </w:rPr>
        <w:t>Success</w:t>
      </w:r>
      <w:r w:rsidRPr="47A51A55">
        <w:rPr>
          <w:rFonts w:eastAsia="Times New Roman" w:cs="Arial"/>
          <w:sz w:val="24"/>
          <w:szCs w:val="24"/>
        </w:rPr>
        <w:t xml:space="preserve"> banner will </w:t>
      </w:r>
      <w:proofErr w:type="gramStart"/>
      <w:r w:rsidRPr="47A51A55">
        <w:rPr>
          <w:rFonts w:eastAsia="Times New Roman" w:cs="Arial"/>
          <w:sz w:val="24"/>
          <w:szCs w:val="24"/>
        </w:rPr>
        <w:t>display</w:t>
      </w:r>
      <w:proofErr w:type="gramEnd"/>
      <w:r w:rsidRPr="47A51A55">
        <w:rPr>
          <w:rFonts w:eastAsia="Times New Roman" w:cs="Arial"/>
          <w:sz w:val="24"/>
          <w:szCs w:val="24"/>
        </w:rPr>
        <w:t>.  </w:t>
      </w:r>
    </w:p>
    <w:p w:rsidR="00280FCC" w:rsidP="47A51A55" w:rsidRDefault="00280FCC" w14:paraId="0881C6BE" w14:textId="4C67EDA3">
      <w:pPr>
        <w:spacing w:after="120" w:line="240" w:lineRule="auto"/>
        <w:textAlignment w:val="baseline"/>
        <w:rPr>
          <w:rFonts w:eastAsia="Times New Roman" w:cs="Arial"/>
          <w:sz w:val="24"/>
          <w:szCs w:val="24"/>
        </w:rPr>
      </w:pPr>
    </w:p>
    <w:p w:rsidR="00280FCC" w:rsidP="47A51A55" w:rsidRDefault="1D976EBF" w14:paraId="24B48750" w14:textId="743B3A41">
      <w:pPr>
        <w:pStyle w:val="Heading4"/>
        <w:spacing w:line="240" w:lineRule="auto"/>
        <w:textAlignment w:val="baseline"/>
        <w:rPr>
          <w:rFonts w:ascii="Segoe UI" w:hAnsi="Segoe UI" w:eastAsia="Times New Roman" w:cs="Segoe UI"/>
          <w:sz w:val="18"/>
          <w:szCs w:val="18"/>
        </w:rPr>
      </w:pPr>
      <w:r>
        <w:t>Generate Required Documents for Supervised Independent Living Placement Purpose</w:t>
      </w:r>
    </w:p>
    <w:p w:rsidR="00280FCC" w:rsidP="47A51A55" w:rsidRDefault="1D976EBF" w14:paraId="72661C68" w14:textId="1F2F52FC">
      <w:pPr>
        <w:spacing w:after="12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STEP 1:</w:t>
      </w:r>
      <w:r w:rsidRPr="47A51A55">
        <w:rPr>
          <w:rFonts w:eastAsia="Times New Roman" w:cs="Arial"/>
          <w:b/>
          <w:bCs/>
          <w:color w:val="0070C0"/>
        </w:rPr>
        <w:t> </w:t>
      </w:r>
      <w:r w:rsidRPr="47A51A55">
        <w:rPr>
          <w:rFonts w:eastAsia="Times New Roman" w:cs="Arial"/>
          <w:color w:val="000000" w:themeColor="text1"/>
        </w:rPr>
        <w:t>From within an open case, click the </w:t>
      </w:r>
      <w:r w:rsidRPr="47A51A55">
        <w:rPr>
          <w:rFonts w:eastAsia="Times New Roman" w:cs="Arial"/>
          <w:b/>
          <w:bCs/>
          <w:color w:val="000000" w:themeColor="text1"/>
        </w:rPr>
        <w:t>Placement </w:t>
      </w:r>
      <w:r w:rsidRPr="47A51A55">
        <w:rPr>
          <w:rFonts w:eastAsia="Times New Roman" w:cs="Arial"/>
          <w:color w:val="000000" w:themeColor="text1"/>
        </w:rPr>
        <w:t>tab in the left navigation panel and select the </w:t>
      </w:r>
      <w:r w:rsidRPr="47A51A55">
        <w:rPr>
          <w:rFonts w:eastAsia="Times New Roman" w:cs="Arial"/>
          <w:b/>
          <w:bCs/>
          <w:color w:val="000000" w:themeColor="text1"/>
        </w:rPr>
        <w:t>Child Location</w:t>
      </w:r>
      <w:r w:rsidRPr="47A51A55">
        <w:rPr>
          <w:rFonts w:eastAsia="Times New Roman" w:cs="Arial"/>
          <w:color w:val="000000" w:themeColor="text1"/>
        </w:rPr>
        <w:t> subtab.  </w:t>
      </w:r>
    </w:p>
    <w:p w:rsidR="00280FCC" w:rsidP="47A51A55" w:rsidRDefault="1D976EBF" w14:paraId="427C454A" w14:textId="77777777">
      <w:pPr>
        <w:spacing w:after="12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STEP 2:</w:t>
      </w:r>
      <w:r w:rsidRPr="47A51A55">
        <w:rPr>
          <w:rFonts w:eastAsia="Times New Roman" w:cs="Arial"/>
          <w:b/>
          <w:bCs/>
          <w:color w:val="0070C0"/>
        </w:rPr>
        <w:t> </w:t>
      </w:r>
      <w:r w:rsidRPr="47A51A55">
        <w:rPr>
          <w:rFonts w:eastAsia="Times New Roman" w:cs="Arial"/>
          <w:color w:val="000000" w:themeColor="text1"/>
        </w:rPr>
        <w:t>Click on the </w:t>
      </w:r>
      <w:r w:rsidRPr="47A51A55">
        <w:rPr>
          <w:rFonts w:eastAsia="Times New Roman" w:cs="Arial"/>
          <w:b/>
          <w:bCs/>
          <w:color w:val="000000" w:themeColor="text1"/>
        </w:rPr>
        <w:t>Child Location ID</w:t>
      </w:r>
      <w:r w:rsidRPr="47A51A55">
        <w:rPr>
          <w:rFonts w:eastAsia="Times New Roman" w:cs="Arial"/>
          <w:color w:val="000000" w:themeColor="text1"/>
        </w:rPr>
        <w:t> link for the SILP placement.  </w:t>
      </w:r>
    </w:p>
    <w:p w:rsidR="00280FCC" w:rsidP="47A51A55" w:rsidRDefault="1D976EBF" w14:paraId="52A4ED5B" w14:textId="3CEEB495">
      <w:pPr>
        <w:spacing w:after="12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STEP 3:</w:t>
      </w:r>
      <w:r w:rsidRPr="47A51A55">
        <w:rPr>
          <w:rFonts w:eastAsia="Times New Roman" w:cs="Arial"/>
          <w:b/>
          <w:bCs/>
          <w:color w:val="0070C0"/>
        </w:rPr>
        <w:t> </w:t>
      </w:r>
      <w:r w:rsidRPr="47A51A55">
        <w:rPr>
          <w:rFonts w:eastAsia="Times New Roman" w:cs="Arial"/>
          <w:color w:val="000000" w:themeColor="text1"/>
        </w:rPr>
        <w:t>The </w:t>
      </w:r>
      <w:r w:rsidRPr="47A51A55">
        <w:rPr>
          <w:rFonts w:eastAsia="Times New Roman" w:cs="Arial"/>
          <w:b/>
          <w:bCs/>
          <w:color w:val="000000" w:themeColor="text1"/>
        </w:rPr>
        <w:t>Child Location</w:t>
      </w:r>
      <w:r w:rsidRPr="47A51A55">
        <w:rPr>
          <w:rFonts w:eastAsia="Times New Roman" w:cs="Arial"/>
          <w:color w:val="000000" w:themeColor="text1"/>
        </w:rPr>
        <w:t> page displays. Click the </w:t>
      </w:r>
      <w:r w:rsidRPr="47A51A55">
        <w:rPr>
          <w:rFonts w:eastAsia="Times New Roman" w:cs="Arial"/>
          <w:b/>
          <w:bCs/>
          <w:color w:val="000000" w:themeColor="text1"/>
        </w:rPr>
        <w:t>Documents </w:t>
      </w:r>
      <w:r w:rsidRPr="47A51A55">
        <w:rPr>
          <w:rFonts w:eastAsia="Times New Roman" w:cs="Arial"/>
          <w:color w:val="000000" w:themeColor="text1"/>
        </w:rPr>
        <w:t>tab in the left navigation panel, then click the </w:t>
      </w:r>
      <w:r w:rsidRPr="47A51A55">
        <w:rPr>
          <w:rFonts w:eastAsia="Times New Roman" w:cs="Arial"/>
          <w:b/>
          <w:bCs/>
          <w:color w:val="000000" w:themeColor="text1"/>
        </w:rPr>
        <w:t>Generate Document</w:t>
      </w:r>
      <w:r w:rsidRPr="47A51A55">
        <w:rPr>
          <w:rFonts w:eastAsia="Times New Roman" w:cs="Arial"/>
          <w:color w:val="000000" w:themeColor="text1"/>
        </w:rPr>
        <w:t> button in the upper right corner.   </w:t>
      </w:r>
    </w:p>
    <w:p w:rsidR="00280FCC" w:rsidP="47A51A55" w:rsidRDefault="1D976EBF" w14:paraId="269234C9" w14:textId="77777777">
      <w:pPr>
        <w:spacing w:after="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STEP 4:</w:t>
      </w:r>
      <w:r w:rsidRPr="47A51A55">
        <w:rPr>
          <w:rFonts w:eastAsia="Times New Roman" w:cs="Arial"/>
          <w:b/>
          <w:bCs/>
          <w:color w:val="0070C0"/>
        </w:rPr>
        <w:t> </w:t>
      </w:r>
      <w:r w:rsidRPr="47A51A55">
        <w:rPr>
          <w:rFonts w:eastAsia="Times New Roman" w:cs="Arial"/>
          <w:color w:val="000000" w:themeColor="text1"/>
        </w:rPr>
        <w:t>The Generate Document window displays. in the </w:t>
      </w:r>
      <w:r w:rsidRPr="47A51A55">
        <w:rPr>
          <w:rFonts w:eastAsia="Times New Roman" w:cs="Arial"/>
          <w:b/>
          <w:bCs/>
          <w:color w:val="000000" w:themeColor="text1"/>
        </w:rPr>
        <w:t>Document Type</w:t>
      </w:r>
      <w:r w:rsidRPr="47A51A55">
        <w:rPr>
          <w:rFonts w:eastAsia="Times New Roman" w:cs="Arial"/>
          <w:color w:val="000000" w:themeColor="text1"/>
        </w:rPr>
        <w:t> field, select:   </w:t>
      </w:r>
    </w:p>
    <w:p w:rsidR="00280FCC" w:rsidRDefault="1D976EBF" w14:paraId="73B0C4E0" w14:textId="77777777">
      <w:pPr>
        <w:numPr>
          <w:ilvl w:val="0"/>
          <w:numId w:val="31"/>
        </w:numPr>
        <w:tabs>
          <w:tab w:val="clear" w:pos="720"/>
        </w:tabs>
        <w:spacing w:after="0" w:line="240" w:lineRule="auto"/>
        <w:textAlignment w:val="baseline"/>
        <w:rPr>
          <w:rFonts w:eastAsia="Times New Roman" w:cs="Arial"/>
          <w:sz w:val="18"/>
          <w:szCs w:val="18"/>
        </w:rPr>
      </w:pPr>
      <w:r w:rsidRPr="47A51A55">
        <w:rPr>
          <w:rFonts w:eastAsia="Times New Roman" w:cs="Arial"/>
          <w:b/>
          <w:bCs/>
          <w:color w:val="000000" w:themeColor="text1"/>
        </w:rPr>
        <w:t>157A-Supervised Independent Living Placement (SILP) Approval and Placement Agreement </w:t>
      </w:r>
    </w:p>
    <w:p w:rsidR="00280FCC" w:rsidP="47A51A55" w:rsidRDefault="1D976EBF" w14:paraId="498D97E4" w14:textId="0B8361D4">
      <w:pPr>
        <w:spacing w:after="0" w:line="240" w:lineRule="auto"/>
        <w:ind w:left="360"/>
        <w:textAlignment w:val="baseline"/>
        <w:rPr>
          <w:rFonts w:eastAsia="Times New Roman" w:cs="Arial"/>
          <w:sz w:val="18"/>
          <w:szCs w:val="18"/>
        </w:rPr>
      </w:pPr>
      <w:r w:rsidRPr="47A51A55">
        <w:rPr>
          <w:rFonts w:eastAsia="Times New Roman" w:cs="Arial"/>
          <w:color w:val="000000" w:themeColor="text1"/>
        </w:rPr>
        <w:t>-or-   </w:t>
      </w:r>
    </w:p>
    <w:p w:rsidR="00280FCC" w:rsidRDefault="1D976EBF" w14:paraId="4B0714D6" w14:textId="77777777">
      <w:pPr>
        <w:numPr>
          <w:ilvl w:val="0"/>
          <w:numId w:val="31"/>
        </w:numPr>
        <w:tabs>
          <w:tab w:val="clear" w:pos="720"/>
        </w:tabs>
        <w:spacing w:after="120" w:line="240" w:lineRule="auto"/>
        <w:textAlignment w:val="baseline"/>
        <w:rPr>
          <w:rFonts w:eastAsia="Times New Roman" w:cs="Arial"/>
          <w:sz w:val="18"/>
          <w:szCs w:val="18"/>
        </w:rPr>
      </w:pPr>
      <w:r w:rsidRPr="47A51A55">
        <w:rPr>
          <w:rFonts w:eastAsia="Times New Roman" w:cs="Arial"/>
          <w:b/>
          <w:bCs/>
          <w:color w:val="000000" w:themeColor="text1"/>
        </w:rPr>
        <w:lastRenderedPageBreak/>
        <w:t>157B-Supervised Independent Living Placement (SILP) Inspection: Checklist of Facility Health and Safety Standard. </w:t>
      </w:r>
      <w:r w:rsidRPr="47A51A55">
        <w:rPr>
          <w:rFonts w:eastAsia="Times New Roman" w:cs="Arial"/>
          <w:color w:val="000000" w:themeColor="text1"/>
        </w:rPr>
        <w:t>  </w:t>
      </w:r>
    </w:p>
    <w:p w:rsidR="00280FCC" w:rsidP="47A51A55" w:rsidRDefault="1D976EBF" w14:paraId="4742BDF7" w14:textId="77777777">
      <w:pPr>
        <w:spacing w:after="12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STEP 5:</w:t>
      </w:r>
      <w:r w:rsidRPr="47A51A55">
        <w:rPr>
          <w:rFonts w:eastAsia="Times New Roman" w:cs="Arial"/>
          <w:b/>
          <w:bCs/>
          <w:color w:val="0070C0"/>
        </w:rPr>
        <w:t> </w:t>
      </w:r>
      <w:r w:rsidRPr="47A51A55">
        <w:rPr>
          <w:rFonts w:eastAsia="Times New Roman" w:cs="Arial"/>
          <w:color w:val="000000" w:themeColor="text1"/>
        </w:rPr>
        <w:t>Click the </w:t>
      </w:r>
      <w:r w:rsidRPr="47A51A55">
        <w:rPr>
          <w:rFonts w:eastAsia="Times New Roman" w:cs="Arial"/>
          <w:b/>
          <w:bCs/>
          <w:color w:val="000000" w:themeColor="text1"/>
        </w:rPr>
        <w:t>Generate </w:t>
      </w:r>
      <w:r w:rsidRPr="47A51A55">
        <w:rPr>
          <w:rFonts w:eastAsia="Times New Roman" w:cs="Arial"/>
          <w:color w:val="000000" w:themeColor="text1"/>
        </w:rPr>
        <w:t>button.   </w:t>
      </w:r>
    </w:p>
    <w:p w:rsidR="00280FCC" w:rsidP="47A51A55" w:rsidRDefault="1D976EBF" w14:paraId="589E0F42" w14:textId="77777777">
      <w:pPr>
        <w:spacing w:after="120" w:line="240" w:lineRule="auto"/>
        <w:textAlignment w:val="baseline"/>
        <w:rPr>
          <w:rFonts w:ascii="Segoe UI" w:hAnsi="Segoe UI" w:eastAsia="Times New Roman" w:cs="Segoe UI"/>
          <w:sz w:val="18"/>
          <w:szCs w:val="18"/>
        </w:rPr>
      </w:pPr>
      <w:r w:rsidRPr="47A51A55">
        <w:rPr>
          <w:rFonts w:eastAsia="Times New Roman" w:cs="Arial"/>
          <w:b/>
          <w:bCs/>
          <w:color w:val="000000" w:themeColor="text1"/>
        </w:rPr>
        <w:t>NOTE: </w:t>
      </w:r>
      <w:r w:rsidRPr="47A51A55">
        <w:rPr>
          <w:rFonts w:eastAsia="Times New Roman" w:cs="Arial"/>
          <w:color w:val="000000" w:themeColor="text1"/>
        </w:rPr>
        <w:t>For the purpose of the lesson,</w:t>
      </w:r>
      <w:r w:rsidRPr="47A51A55">
        <w:rPr>
          <w:rFonts w:eastAsia="Times New Roman" w:cs="Arial"/>
          <w:b/>
          <w:bCs/>
          <w:color w:val="000000" w:themeColor="text1"/>
        </w:rPr>
        <w:t> 157A-Supervised Independent Living Placement (SILP) Approval and Placement Agreement </w:t>
      </w:r>
      <w:r w:rsidRPr="47A51A55">
        <w:rPr>
          <w:rFonts w:eastAsia="Times New Roman" w:cs="Arial"/>
          <w:color w:val="000000" w:themeColor="text1"/>
        </w:rPr>
        <w:t>will be selected but the functionality remains the same for selecting the</w:t>
      </w:r>
      <w:r w:rsidRPr="47A51A55">
        <w:rPr>
          <w:rFonts w:eastAsia="Times New Roman" w:cs="Arial"/>
          <w:b/>
          <w:bCs/>
          <w:color w:val="000000" w:themeColor="text1"/>
        </w:rPr>
        <w:t> 157B-Supervised Independent Living Placement (SILP) Inspection: Checklist of Facility Health and Safety Standard.</w:t>
      </w:r>
      <w:r w:rsidRPr="47A51A55">
        <w:rPr>
          <w:rFonts w:eastAsia="Times New Roman" w:cs="Arial"/>
          <w:color w:val="000000" w:themeColor="text1"/>
        </w:rPr>
        <w:t> </w:t>
      </w:r>
    </w:p>
    <w:p w:rsidR="00280FCC" w:rsidP="47A51A55" w:rsidRDefault="1D976EBF" w14:paraId="6136E904" w14:textId="0568B103">
      <w:pPr>
        <w:spacing w:after="120" w:line="240" w:lineRule="auto"/>
        <w:textAlignment w:val="baseline"/>
        <w:rPr>
          <w:rFonts w:ascii="Segoe UI" w:hAnsi="Segoe UI" w:eastAsia="Times New Roman" w:cs="Segoe UI"/>
          <w:sz w:val="18"/>
          <w:szCs w:val="18"/>
        </w:rPr>
      </w:pPr>
      <w:r w:rsidRPr="47A51A55">
        <w:rPr>
          <w:rFonts w:eastAsia="Times New Roman" w:cs="Arial"/>
          <w:color w:val="000000" w:themeColor="text1"/>
        </w:rPr>
        <w:t xml:space="preserve">A green </w:t>
      </w:r>
      <w:r w:rsidRPr="47A51A55">
        <w:rPr>
          <w:rFonts w:eastAsia="Times New Roman" w:cs="Arial"/>
          <w:b/>
          <w:bCs/>
          <w:color w:val="000000" w:themeColor="text1"/>
        </w:rPr>
        <w:t>Success</w:t>
      </w:r>
      <w:r w:rsidRPr="47A51A55">
        <w:rPr>
          <w:rFonts w:eastAsia="Times New Roman" w:cs="Arial"/>
          <w:color w:val="000000" w:themeColor="text1"/>
        </w:rPr>
        <w:t xml:space="preserve"> notification will appear that states “</w:t>
      </w:r>
      <w:r w:rsidRPr="47A51A55">
        <w:rPr>
          <w:rFonts w:eastAsia="Times New Roman" w:cs="Arial"/>
          <w:b/>
          <w:bCs/>
          <w:color w:val="000000" w:themeColor="text1"/>
        </w:rPr>
        <w:t>The draft document has successfully added the</w:t>
      </w:r>
      <w:r w:rsidRPr="47A51A55">
        <w:rPr>
          <w:rFonts w:eastAsia="Times New Roman" w:cs="Arial"/>
          <w:color w:val="000000" w:themeColor="text1"/>
        </w:rPr>
        <w:t> </w:t>
      </w:r>
      <w:r w:rsidRPr="47A51A55">
        <w:rPr>
          <w:rFonts w:eastAsia="Times New Roman" w:cs="Arial"/>
          <w:b/>
          <w:bCs/>
          <w:color w:val="000000" w:themeColor="text1"/>
        </w:rPr>
        <w:t>In Progress Document List.”</w:t>
      </w:r>
      <w:r w:rsidRPr="47A51A55">
        <w:rPr>
          <w:rFonts w:eastAsia="Times New Roman" w:cs="Arial"/>
          <w:color w:val="000000" w:themeColor="text1"/>
        </w:rPr>
        <w:t> </w:t>
      </w:r>
    </w:p>
    <w:p w:rsidR="00280FCC" w:rsidP="00142AE5" w:rsidRDefault="1D976EBF" w14:paraId="0ABE4B81" w14:textId="77C70841">
      <w:pPr>
        <w:spacing w:after="120" w:line="240" w:lineRule="auto"/>
        <w:textAlignment w:val="baseline"/>
      </w:pPr>
      <w:r w:rsidRPr="47A51A55">
        <w:rPr>
          <w:rFonts w:eastAsia="Times New Roman" w:cs="Arial"/>
          <w:b/>
          <w:bCs/>
          <w:color w:val="2F5496" w:themeColor="accent1" w:themeShade="BF"/>
        </w:rPr>
        <w:t>STEP 6:</w:t>
      </w:r>
      <w:r w:rsidRPr="47A51A55">
        <w:rPr>
          <w:rFonts w:eastAsia="Times New Roman" w:cs="Arial"/>
          <w:b/>
          <w:bCs/>
          <w:color w:val="0070C0"/>
        </w:rPr>
        <w:t> </w:t>
      </w:r>
      <w:r w:rsidRPr="47A51A55">
        <w:rPr>
          <w:rFonts w:eastAsia="Times New Roman" w:cs="Arial"/>
          <w:color w:val="000000" w:themeColor="text1"/>
        </w:rPr>
        <w:t>Navigate back to the </w:t>
      </w:r>
      <w:r w:rsidRPr="47A51A55">
        <w:rPr>
          <w:rFonts w:eastAsia="Times New Roman" w:cs="Arial"/>
          <w:b/>
          <w:bCs/>
          <w:color w:val="000000" w:themeColor="text1"/>
        </w:rPr>
        <w:t>Child Location</w:t>
      </w:r>
      <w:r w:rsidRPr="47A51A55">
        <w:rPr>
          <w:rFonts w:eastAsia="Times New Roman" w:cs="Arial"/>
          <w:color w:val="000000" w:themeColor="text1"/>
        </w:rPr>
        <w:t> page and click the </w:t>
      </w:r>
      <w:r w:rsidRPr="47A51A55">
        <w:rPr>
          <w:rFonts w:eastAsia="Times New Roman" w:cs="Arial"/>
          <w:b/>
          <w:bCs/>
          <w:color w:val="000000" w:themeColor="text1"/>
        </w:rPr>
        <w:t>Documents </w:t>
      </w:r>
      <w:r w:rsidRPr="47A51A55">
        <w:rPr>
          <w:rFonts w:eastAsia="Times New Roman" w:cs="Arial"/>
          <w:color w:val="000000" w:themeColor="text1"/>
        </w:rPr>
        <w:t xml:space="preserve">tab in the left navigation panel. The document will now </w:t>
      </w:r>
      <w:proofErr w:type="gramStart"/>
      <w:r w:rsidRPr="47A51A55">
        <w:rPr>
          <w:rFonts w:eastAsia="Times New Roman" w:cs="Arial"/>
          <w:color w:val="000000" w:themeColor="text1"/>
        </w:rPr>
        <w:t>display</w:t>
      </w:r>
      <w:proofErr w:type="gramEnd"/>
      <w:r w:rsidRPr="47A51A55">
        <w:rPr>
          <w:rFonts w:eastAsia="Times New Roman" w:cs="Arial"/>
          <w:color w:val="000000" w:themeColor="text1"/>
        </w:rPr>
        <w:t xml:space="preserve"> in the</w:t>
      </w:r>
      <w:r w:rsidRPr="47A51A55">
        <w:rPr>
          <w:rFonts w:eastAsia="Times New Roman" w:cs="Arial"/>
          <w:b/>
          <w:bCs/>
          <w:color w:val="000000" w:themeColor="text1"/>
        </w:rPr>
        <w:t> In Progress Document List </w:t>
      </w:r>
      <w:r w:rsidRPr="47A51A55">
        <w:rPr>
          <w:rFonts w:eastAsia="Times New Roman" w:cs="Arial"/>
          <w:color w:val="000000" w:themeColor="text1"/>
        </w:rPr>
        <w:t>section. </w:t>
      </w:r>
      <w:r w:rsidRPr="47A51A55">
        <w:rPr>
          <w:rFonts w:eastAsia="Times New Roman" w:cs="Arial"/>
          <w:b/>
          <w:bCs/>
          <w:color w:val="000000" w:themeColor="text1"/>
        </w:rPr>
        <w:t> </w:t>
      </w:r>
    </w:p>
    <w:p w:rsidR="00280FCC" w:rsidP="47A51A55" w:rsidRDefault="1D976EBF" w14:paraId="7289FCA6" w14:textId="59BE2B8D">
      <w:pPr>
        <w:spacing w:after="120" w:line="240" w:lineRule="auto"/>
        <w:textAlignment w:val="baseline"/>
        <w:rPr>
          <w:rFonts w:ascii="Segoe UI" w:hAnsi="Segoe UI" w:eastAsia="Times New Roman" w:cs="Segoe UI"/>
          <w:sz w:val="18"/>
          <w:szCs w:val="18"/>
        </w:rPr>
      </w:pPr>
      <w:r w:rsidRPr="47A51A55">
        <w:rPr>
          <w:rFonts w:eastAsia="Times New Roman" w:cs="Arial"/>
          <w:color w:val="000000" w:themeColor="text1"/>
        </w:rPr>
        <w:t>  </w:t>
      </w:r>
    </w:p>
    <w:p w:rsidR="00280FCC" w:rsidP="47A51A55" w:rsidRDefault="1D976EBF" w14:paraId="580B4CF2" w14:textId="42790686">
      <w:pPr>
        <w:pStyle w:val="Heading4"/>
        <w:spacing w:line="240" w:lineRule="auto"/>
        <w:textAlignment w:val="baseline"/>
        <w:rPr>
          <w:rFonts w:ascii="Segoe UI" w:hAnsi="Segoe UI" w:cs="Segoe UI"/>
          <w:sz w:val="18"/>
          <w:szCs w:val="18"/>
        </w:rPr>
      </w:pPr>
      <w:r>
        <w:t>Conducting Level of Care (LOC) Assessment, If Needed</w:t>
      </w:r>
    </w:p>
    <w:p w:rsidR="00280FCC" w:rsidP="47A51A55" w:rsidRDefault="1D976EBF" w14:paraId="77D9DA4E" w14:textId="6FC6BC82">
      <w:pPr>
        <w:spacing w:after="12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STEP 1:</w:t>
      </w:r>
      <w:r w:rsidRPr="47A51A55">
        <w:rPr>
          <w:rFonts w:eastAsia="Times New Roman" w:cs="Arial"/>
          <w:b/>
          <w:bCs/>
          <w:color w:val="0070C0"/>
        </w:rPr>
        <w:t> </w:t>
      </w:r>
      <w:r w:rsidRPr="47A51A55">
        <w:rPr>
          <w:rFonts w:eastAsia="Times New Roman" w:cs="Arial"/>
        </w:rPr>
        <w:t>On the main page, select the </w:t>
      </w:r>
      <w:r w:rsidRPr="47A51A55">
        <w:rPr>
          <w:rFonts w:eastAsia="Times New Roman" w:cs="Arial"/>
          <w:b/>
          <w:bCs/>
        </w:rPr>
        <w:t>Assessments </w:t>
      </w:r>
      <w:r w:rsidRPr="47A51A55">
        <w:rPr>
          <w:rFonts w:eastAsia="Times New Roman" w:cs="Arial"/>
        </w:rPr>
        <w:t>tab and click the </w:t>
      </w:r>
      <w:r w:rsidRPr="47A51A55">
        <w:rPr>
          <w:rFonts w:eastAsia="Times New Roman" w:cs="Arial"/>
          <w:b/>
          <w:bCs/>
        </w:rPr>
        <w:t>New</w:t>
      </w:r>
      <w:r w:rsidRPr="47A51A55">
        <w:rPr>
          <w:rFonts w:eastAsia="Times New Roman" w:cs="Arial"/>
        </w:rPr>
        <w:t> button on the </w:t>
      </w:r>
      <w:r w:rsidRPr="47A51A55">
        <w:rPr>
          <w:rFonts w:eastAsia="Times New Roman" w:cs="Arial"/>
          <w:b/>
          <w:bCs/>
        </w:rPr>
        <w:t xml:space="preserve">Other Assessments </w:t>
      </w:r>
      <w:r w:rsidRPr="47A51A55">
        <w:rPr>
          <w:rFonts w:eastAsia="Times New Roman" w:cs="Arial"/>
        </w:rPr>
        <w:t>section.  </w:t>
      </w:r>
    </w:p>
    <w:p w:rsidR="00280FCC" w:rsidP="47A51A55" w:rsidRDefault="1D976EBF" w14:paraId="5EFDAB8B" w14:textId="77777777">
      <w:pPr>
        <w:spacing w:after="120" w:line="240" w:lineRule="auto"/>
        <w:textAlignment w:val="baseline"/>
        <w:rPr>
          <w:rFonts w:ascii="Segoe UI" w:hAnsi="Segoe UI" w:eastAsia="Times New Roman" w:cs="Segoe UI"/>
          <w:sz w:val="18"/>
          <w:szCs w:val="18"/>
        </w:rPr>
      </w:pPr>
      <w:r w:rsidRPr="47A51A55">
        <w:rPr>
          <w:rFonts w:eastAsia="Times New Roman" w:cs="Arial"/>
          <w:b/>
          <w:bCs/>
          <w:color w:val="2F5496" w:themeColor="accent1" w:themeShade="BF"/>
        </w:rPr>
        <w:t>STEP 2:</w:t>
      </w:r>
      <w:r w:rsidRPr="47A51A55">
        <w:rPr>
          <w:rFonts w:eastAsia="Times New Roman" w:cs="Arial"/>
          <w:b/>
          <w:bCs/>
          <w:color w:val="0070C0"/>
        </w:rPr>
        <w:t> </w:t>
      </w:r>
      <w:r w:rsidRPr="47A51A55">
        <w:rPr>
          <w:rFonts w:eastAsia="Times New Roman" w:cs="Arial"/>
        </w:rPr>
        <w:t>On the </w:t>
      </w:r>
      <w:r w:rsidRPr="47A51A55">
        <w:rPr>
          <w:rFonts w:eastAsia="Times New Roman" w:cs="Arial"/>
          <w:b/>
          <w:bCs/>
        </w:rPr>
        <w:t>New Assessments</w:t>
      </w:r>
      <w:r w:rsidRPr="47A51A55">
        <w:rPr>
          <w:rFonts w:eastAsia="Times New Roman" w:cs="Arial"/>
        </w:rPr>
        <w:t> page, select the radio button for </w:t>
      </w:r>
      <w:r w:rsidRPr="47A51A55">
        <w:rPr>
          <w:rFonts w:eastAsia="Times New Roman" w:cs="Arial"/>
          <w:b/>
          <w:bCs/>
        </w:rPr>
        <w:t>Level of Care Assessment</w:t>
      </w:r>
      <w:r w:rsidRPr="47A51A55">
        <w:rPr>
          <w:rFonts w:eastAsia="Times New Roman" w:cs="Arial"/>
        </w:rPr>
        <w:t> and click the </w:t>
      </w:r>
      <w:r w:rsidRPr="47A51A55">
        <w:rPr>
          <w:rFonts w:eastAsia="Times New Roman" w:cs="Arial"/>
          <w:b/>
          <w:bCs/>
        </w:rPr>
        <w:t>Next </w:t>
      </w:r>
      <w:r w:rsidRPr="47A51A55">
        <w:rPr>
          <w:rFonts w:eastAsia="Times New Roman" w:cs="Arial"/>
        </w:rPr>
        <w:t>button.  </w:t>
      </w:r>
    </w:p>
    <w:p w:rsidR="00280FCC" w:rsidP="47A51A55" w:rsidRDefault="1D976EBF" w14:paraId="25B77695" w14:textId="3BD1633C">
      <w:pPr>
        <w:spacing w:after="0" w:line="240" w:lineRule="auto"/>
        <w:textAlignment w:val="baseline"/>
      </w:pPr>
      <w:r w:rsidRPr="47A51A55">
        <w:rPr>
          <w:rFonts w:eastAsia="Times New Roman" w:cs="Arial"/>
          <w:b/>
          <w:bCs/>
          <w:color w:val="2F5496" w:themeColor="accent1" w:themeShade="BF"/>
        </w:rPr>
        <w:t>STEP 3:</w:t>
      </w:r>
      <w:r w:rsidRPr="47A51A55">
        <w:rPr>
          <w:rFonts w:eastAsia="Times New Roman" w:cs="Arial"/>
          <w:b/>
          <w:bCs/>
          <w:color w:val="0070C0"/>
        </w:rPr>
        <w:t> </w:t>
      </w:r>
      <w:r w:rsidRPr="47A51A55">
        <w:rPr>
          <w:rFonts w:eastAsia="Times New Roman" w:cs="Arial"/>
        </w:rPr>
        <w:t>Complete a Level of Care Matrix and enter the results in the fields in the Assessment Information section, including:  </w:t>
      </w:r>
    </w:p>
    <w:p w:rsidR="00280FCC" w:rsidRDefault="1D976EBF" w14:paraId="21D19075" w14:textId="6206EF56">
      <w:pPr>
        <w:pStyle w:val="ListParagraph"/>
        <w:numPr>
          <w:ilvl w:val="0"/>
          <w:numId w:val="32"/>
        </w:numPr>
        <w:spacing w:after="0" w:line="240" w:lineRule="auto"/>
        <w:textAlignment w:val="baseline"/>
      </w:pPr>
      <w:r w:rsidRPr="47A51A55">
        <w:rPr>
          <w:rFonts w:eastAsia="Times New Roman" w:cs="Arial"/>
          <w:b/>
          <w:bCs/>
        </w:rPr>
        <w:t>Assessment Status</w:t>
      </w:r>
      <w:r w:rsidRPr="47A51A55" w:rsidR="3044E3DE">
        <w:rPr>
          <w:rFonts w:eastAsia="Times New Roman" w:cs="Arial"/>
          <w:b/>
          <w:bCs/>
        </w:rPr>
        <w:t xml:space="preserve">: </w:t>
      </w:r>
      <w:r w:rsidRPr="47A51A55" w:rsidR="3044E3DE">
        <w:rPr>
          <w:rFonts w:eastAsia="Times New Roman" w:cs="Arial"/>
        </w:rPr>
        <w:t>User Selected</w:t>
      </w:r>
    </w:p>
    <w:p w:rsidR="00280FCC" w:rsidRDefault="1D976EBF" w14:paraId="563FA7F2" w14:textId="11CCBDD4">
      <w:pPr>
        <w:pStyle w:val="ListParagraph"/>
        <w:numPr>
          <w:ilvl w:val="0"/>
          <w:numId w:val="32"/>
        </w:numPr>
        <w:spacing w:after="0" w:line="240" w:lineRule="auto"/>
        <w:textAlignment w:val="baseline"/>
      </w:pPr>
      <w:r w:rsidRPr="47A51A55">
        <w:rPr>
          <w:rFonts w:eastAsia="Times New Roman" w:cs="Arial"/>
          <w:b/>
          <w:bCs/>
        </w:rPr>
        <w:t>LOC Rate Start Date</w:t>
      </w:r>
      <w:r w:rsidRPr="47A51A55" w:rsidR="339EDFD9">
        <w:rPr>
          <w:rFonts w:eastAsia="Times New Roman" w:cs="Arial"/>
          <w:b/>
          <w:bCs/>
        </w:rPr>
        <w:t xml:space="preserve">: </w:t>
      </w:r>
      <w:r w:rsidRPr="47A51A55" w:rsidR="339EDFD9">
        <w:rPr>
          <w:rFonts w:eastAsia="Times New Roman" w:cs="Arial"/>
        </w:rPr>
        <w:t>User Selected</w:t>
      </w:r>
    </w:p>
    <w:p w:rsidR="00280FCC" w:rsidRDefault="1D976EBF" w14:paraId="358CD158" w14:textId="4F84F94E">
      <w:pPr>
        <w:pStyle w:val="ListParagraph"/>
        <w:numPr>
          <w:ilvl w:val="0"/>
          <w:numId w:val="32"/>
        </w:numPr>
        <w:spacing w:after="0" w:line="240" w:lineRule="auto"/>
        <w:textAlignment w:val="baseline"/>
        <w:rPr>
          <w:rFonts w:eastAsia="Times New Roman" w:cs="Arial"/>
        </w:rPr>
      </w:pPr>
      <w:r w:rsidRPr="47A51A55">
        <w:rPr>
          <w:rFonts w:eastAsia="Times New Roman" w:cs="Arial"/>
          <w:b/>
          <w:bCs/>
        </w:rPr>
        <w:t>LOC Rate End Date</w:t>
      </w:r>
      <w:r w:rsidRPr="47A51A55" w:rsidR="468EF475">
        <w:rPr>
          <w:rFonts w:eastAsia="Times New Roman" w:cs="Arial"/>
          <w:b/>
          <w:bCs/>
        </w:rPr>
        <w:t xml:space="preserve">: </w:t>
      </w:r>
      <w:r w:rsidRPr="47A51A55" w:rsidR="468EF475">
        <w:rPr>
          <w:rFonts w:eastAsia="Times New Roman" w:cs="Arial"/>
        </w:rPr>
        <w:t>User Selected</w:t>
      </w:r>
      <w:r w:rsidRPr="47A51A55">
        <w:rPr>
          <w:rFonts w:eastAsia="Times New Roman" w:cs="Arial"/>
        </w:rPr>
        <w:t>  </w:t>
      </w:r>
    </w:p>
    <w:p w:rsidR="00280FCC" w:rsidP="47A51A55" w:rsidRDefault="00280FCC" w14:paraId="3E83FFDD" w14:textId="55BA5F6E">
      <w:pPr>
        <w:pStyle w:val="ListParagraph"/>
        <w:spacing w:after="0" w:line="240" w:lineRule="auto"/>
        <w:textAlignment w:val="baseline"/>
        <w:rPr>
          <w:rFonts w:eastAsia="Times New Roman" w:cs="Arial"/>
        </w:rPr>
      </w:pPr>
    </w:p>
    <w:p w:rsidR="00280FCC" w:rsidP="47A51A55" w:rsidRDefault="1D976EBF" w14:paraId="640A88F7" w14:textId="77777777">
      <w:pPr>
        <w:spacing w:after="0" w:line="240" w:lineRule="auto"/>
        <w:textAlignment w:val="baseline"/>
        <w:rPr>
          <w:rFonts w:ascii="Segoe UI" w:hAnsi="Segoe UI" w:eastAsia="Times New Roman" w:cs="Segoe UI"/>
          <w:sz w:val="18"/>
          <w:szCs w:val="18"/>
        </w:rPr>
      </w:pPr>
      <w:r w:rsidRPr="47A51A55">
        <w:rPr>
          <w:rFonts w:eastAsia="Times New Roman" w:cs="Arial"/>
        </w:rPr>
        <w:t>If the selection for </w:t>
      </w:r>
      <w:r w:rsidRPr="47A51A55">
        <w:rPr>
          <w:rFonts w:eastAsia="Times New Roman" w:cs="Arial"/>
          <w:b/>
          <w:bCs/>
        </w:rPr>
        <w:t>Does the child require immediate placement based on Static Criteria?</w:t>
      </w:r>
      <w:r w:rsidRPr="47A51A55">
        <w:rPr>
          <w:rFonts w:eastAsia="Times New Roman" w:cs="Arial"/>
        </w:rPr>
        <w:t> is </w:t>
      </w:r>
      <w:r w:rsidRPr="47A51A55">
        <w:rPr>
          <w:rFonts w:eastAsia="Times New Roman" w:cs="Arial"/>
          <w:b/>
          <w:bCs/>
        </w:rPr>
        <w:t>No</w:t>
      </w:r>
      <w:r w:rsidRPr="47A51A55">
        <w:rPr>
          <w:rFonts w:eastAsia="Times New Roman" w:cs="Arial"/>
        </w:rPr>
        <w:t>, the </w:t>
      </w:r>
      <w:r w:rsidRPr="47A51A55">
        <w:rPr>
          <w:rFonts w:eastAsia="Times New Roman" w:cs="Arial"/>
          <w:b/>
          <w:bCs/>
        </w:rPr>
        <w:t>Core Domains</w:t>
      </w:r>
      <w:r w:rsidRPr="47A51A55">
        <w:rPr>
          <w:rFonts w:eastAsia="Times New Roman" w:cs="Arial"/>
        </w:rPr>
        <w:t> section opens. Enter the correct values for the following fields:  </w:t>
      </w:r>
    </w:p>
    <w:p w:rsidR="00280FCC" w:rsidRDefault="1D976EBF" w14:paraId="22EE6428" w14:textId="16AE5088">
      <w:pPr>
        <w:pStyle w:val="ListParagraph"/>
        <w:numPr>
          <w:ilvl w:val="0"/>
          <w:numId w:val="32"/>
        </w:numPr>
        <w:spacing w:after="0" w:line="240" w:lineRule="auto"/>
        <w:textAlignment w:val="baseline"/>
        <w:rPr>
          <w:rFonts w:eastAsia="Times New Roman" w:cs="Arial"/>
        </w:rPr>
      </w:pPr>
      <w:r w:rsidRPr="47A51A55">
        <w:rPr>
          <w:rFonts w:eastAsia="Times New Roman" w:cs="Arial"/>
          <w:b/>
          <w:bCs/>
        </w:rPr>
        <w:t>Physical</w:t>
      </w:r>
      <w:r w:rsidRPr="47A51A55">
        <w:rPr>
          <w:rFonts w:eastAsia="Times New Roman" w:cs="Arial"/>
        </w:rPr>
        <w:t> </w:t>
      </w:r>
    </w:p>
    <w:p w:rsidR="00280FCC" w:rsidRDefault="1D976EBF" w14:paraId="37BFA992" w14:textId="24E8FE5B">
      <w:pPr>
        <w:pStyle w:val="ListParagraph"/>
        <w:numPr>
          <w:ilvl w:val="0"/>
          <w:numId w:val="32"/>
        </w:numPr>
        <w:spacing w:after="0" w:line="240" w:lineRule="auto"/>
        <w:textAlignment w:val="baseline"/>
        <w:rPr>
          <w:rFonts w:eastAsia="Times New Roman" w:cs="Arial"/>
        </w:rPr>
      </w:pPr>
      <w:r w:rsidRPr="47A51A55">
        <w:rPr>
          <w:rFonts w:eastAsia="Times New Roman" w:cs="Arial"/>
          <w:b/>
          <w:bCs/>
        </w:rPr>
        <w:t>Behavioral/Emotional</w:t>
      </w:r>
      <w:r w:rsidRPr="47A51A55">
        <w:rPr>
          <w:rFonts w:eastAsia="Times New Roman" w:cs="Arial"/>
        </w:rPr>
        <w:t> </w:t>
      </w:r>
    </w:p>
    <w:p w:rsidR="00280FCC" w:rsidRDefault="1D976EBF" w14:paraId="3AA97BFF" w14:textId="34B0CF6D">
      <w:pPr>
        <w:pStyle w:val="ListParagraph"/>
        <w:numPr>
          <w:ilvl w:val="0"/>
          <w:numId w:val="32"/>
        </w:numPr>
        <w:spacing w:after="0" w:line="240" w:lineRule="auto"/>
        <w:textAlignment w:val="baseline"/>
        <w:rPr>
          <w:rFonts w:eastAsia="Times New Roman" w:cs="Arial"/>
        </w:rPr>
      </w:pPr>
      <w:r w:rsidRPr="47A51A55">
        <w:rPr>
          <w:rFonts w:eastAsia="Times New Roman" w:cs="Arial"/>
          <w:b/>
          <w:bCs/>
        </w:rPr>
        <w:t>Educational</w:t>
      </w:r>
      <w:r w:rsidRPr="47A51A55">
        <w:rPr>
          <w:rFonts w:eastAsia="Times New Roman" w:cs="Arial"/>
        </w:rPr>
        <w:t> </w:t>
      </w:r>
    </w:p>
    <w:p w:rsidR="00280FCC" w:rsidRDefault="1D976EBF" w14:paraId="57C0825B" w14:textId="755B3F2F">
      <w:pPr>
        <w:pStyle w:val="ListParagraph"/>
        <w:numPr>
          <w:ilvl w:val="0"/>
          <w:numId w:val="32"/>
        </w:numPr>
        <w:spacing w:after="0" w:line="240" w:lineRule="auto"/>
        <w:textAlignment w:val="baseline"/>
        <w:rPr>
          <w:rFonts w:eastAsia="Times New Roman" w:cs="Arial"/>
        </w:rPr>
      </w:pPr>
      <w:r w:rsidRPr="47A51A55">
        <w:rPr>
          <w:rFonts w:eastAsia="Times New Roman" w:cs="Arial"/>
          <w:b/>
          <w:bCs/>
        </w:rPr>
        <w:t>Health</w:t>
      </w:r>
      <w:r w:rsidRPr="47A51A55">
        <w:rPr>
          <w:rFonts w:eastAsia="Times New Roman" w:cs="Arial"/>
        </w:rPr>
        <w:t> </w:t>
      </w:r>
    </w:p>
    <w:p w:rsidR="00280FCC" w:rsidRDefault="1D976EBF" w14:paraId="51F81D44" w14:textId="6C9BAD88">
      <w:pPr>
        <w:pStyle w:val="ListParagraph"/>
        <w:numPr>
          <w:ilvl w:val="0"/>
          <w:numId w:val="32"/>
        </w:numPr>
        <w:spacing w:after="0" w:line="240" w:lineRule="auto"/>
        <w:textAlignment w:val="baseline"/>
        <w:rPr>
          <w:rFonts w:eastAsia="Times New Roman" w:cs="Arial"/>
        </w:rPr>
      </w:pPr>
      <w:r w:rsidRPr="47A51A55">
        <w:rPr>
          <w:rFonts w:eastAsia="Times New Roman" w:cs="Arial"/>
          <w:b/>
          <w:bCs/>
        </w:rPr>
        <w:t>Permanency/Family Services</w:t>
      </w:r>
      <w:r w:rsidRPr="47A51A55">
        <w:rPr>
          <w:rFonts w:eastAsia="Times New Roman" w:cs="Arial"/>
        </w:rPr>
        <w:t> </w:t>
      </w:r>
    </w:p>
    <w:p w:rsidR="00280FCC" w:rsidP="47A51A55" w:rsidRDefault="00280FCC" w14:paraId="2DCB5C91" w14:textId="1926829C">
      <w:pPr>
        <w:pStyle w:val="ListParagraph"/>
        <w:spacing w:after="0" w:line="240" w:lineRule="auto"/>
        <w:textAlignment w:val="baseline"/>
        <w:rPr>
          <w:rFonts w:eastAsia="Times New Roman" w:cs="Arial"/>
        </w:rPr>
      </w:pPr>
    </w:p>
    <w:p w:rsidR="00280FCC" w:rsidP="47A51A55" w:rsidRDefault="1D976EBF" w14:paraId="3C959EE5" w14:textId="64471A31">
      <w:pPr>
        <w:spacing w:after="120" w:line="240" w:lineRule="auto"/>
        <w:textAlignment w:val="baseline"/>
        <w:rPr>
          <w:rFonts w:eastAsia="Times New Roman" w:cs="Arial"/>
          <w:kern w:val="0"/>
          <w14:ligatures w14:val="none"/>
        </w:rPr>
      </w:pPr>
      <w:r w:rsidRPr="47A51A55">
        <w:rPr>
          <w:rFonts w:eastAsia="Times New Roman" w:cs="Arial"/>
          <w:b/>
          <w:bCs/>
          <w:color w:val="2F5496" w:themeColor="accent1" w:themeShade="BF"/>
        </w:rPr>
        <w:t>STEP 4:</w:t>
      </w:r>
      <w:r w:rsidRPr="47A51A55">
        <w:rPr>
          <w:rFonts w:eastAsia="Times New Roman" w:cs="Arial"/>
          <w:b/>
          <w:bCs/>
          <w:color w:val="0070C0"/>
        </w:rPr>
        <w:t> </w:t>
      </w:r>
      <w:r w:rsidRPr="47A51A55">
        <w:rPr>
          <w:rFonts w:eastAsia="Times New Roman" w:cs="Arial"/>
        </w:rPr>
        <w:t>Click the </w:t>
      </w:r>
      <w:r w:rsidRPr="47A51A55">
        <w:rPr>
          <w:rFonts w:eastAsia="Times New Roman" w:cs="Arial"/>
          <w:b/>
          <w:bCs/>
        </w:rPr>
        <w:t>Save </w:t>
      </w:r>
      <w:r w:rsidRPr="47A51A55">
        <w:rPr>
          <w:rFonts w:eastAsia="Times New Roman" w:cs="Arial"/>
        </w:rPr>
        <w:t>Button.</w:t>
      </w:r>
    </w:p>
    <w:p w:rsidRPr="00280FCC" w:rsidR="00280FCC" w:rsidP="47A51A55" w:rsidRDefault="00280FCC" w14:paraId="428A5BE3" w14:textId="0C84FE30">
      <w:pPr>
        <w:spacing w:after="120" w:line="240" w:lineRule="auto"/>
        <w:textAlignment w:val="baseline"/>
        <w:rPr>
          <w:rFonts w:ascii="Segoe UI" w:hAnsi="Segoe UI" w:eastAsia="Times New Roman" w:cs="Segoe UI"/>
          <w:sz w:val="18"/>
          <w:szCs w:val="18"/>
        </w:rPr>
      </w:pPr>
    </w:p>
    <w:p w:rsidRPr="00280FCC" w:rsidR="00280FCC" w:rsidP="533B5999" w:rsidRDefault="7171AF57" w14:paraId="6DE6AA97" w14:textId="168A28F2">
      <w:pPr>
        <w:pStyle w:val="Heading3"/>
        <w:spacing w:line="240" w:lineRule="auto"/>
        <w:textAlignment w:val="baseline"/>
      </w:pPr>
      <w:bookmarkStart w:name="_Toc1065558159" w:id="41"/>
      <w:r>
        <w:t>Transitional Housing Placement</w:t>
      </w:r>
      <w:r w:rsidR="3029CAF4">
        <w:t>s</w:t>
      </w:r>
      <w:bookmarkEnd w:id="41"/>
    </w:p>
    <w:p w:rsidRPr="00280FCC" w:rsidR="00280FCC" w:rsidP="533B5999" w:rsidRDefault="28816EB0" w14:paraId="46C3D6B1" w14:textId="77777777">
      <w:pPr>
        <w:pStyle w:val="Heading4"/>
        <w:spacing w:line="240" w:lineRule="auto"/>
        <w:textAlignment w:val="baseline"/>
      </w:pPr>
      <w:r>
        <w:t>Assessments and Plans  </w:t>
      </w:r>
    </w:p>
    <w:p w:rsidRPr="00280FCC" w:rsidR="00280FCC" w:rsidP="533B5999" w:rsidRDefault="28816EB0" w14:paraId="3D249BF8" w14:textId="5068AA5C">
      <w:pPr>
        <w:rPr>
          <w:i/>
          <w:iCs/>
          <w:color w:val="0070C0"/>
        </w:rPr>
      </w:pPr>
      <w:r w:rsidRPr="533B5999">
        <w:rPr>
          <w:i/>
          <w:iCs/>
          <w:color w:val="0070C0"/>
        </w:rPr>
        <w:t>Trainer will talk through case plan requirements for this placement type</w:t>
      </w:r>
    </w:p>
    <w:p w:rsidRPr="00280FCC" w:rsidR="00280FCC" w:rsidP="533B5999" w:rsidRDefault="28816EB0" w14:paraId="0E2D4E13" w14:textId="77777777">
      <w:pPr>
        <w:spacing w:after="120" w:line="240" w:lineRule="auto"/>
        <w:textAlignment w:val="baseline"/>
        <w:rPr>
          <w:rFonts w:ascii="Segoe UI" w:hAnsi="Segoe UI" w:cs="Segoe UI"/>
          <w:sz w:val="18"/>
          <w:szCs w:val="18"/>
        </w:rPr>
      </w:pPr>
      <w:r>
        <w:t>Prior to initiating </w:t>
      </w:r>
      <w:r w:rsidRPr="533B5999">
        <w:rPr>
          <w:b/>
          <w:bCs/>
        </w:rPr>
        <w:t>Placement of Transitional Housing Program for Transitional Age Youth (TAY)</w:t>
      </w:r>
      <w:r>
        <w:t> and </w:t>
      </w:r>
      <w:r w:rsidRPr="533B5999">
        <w:rPr>
          <w:b/>
          <w:bCs/>
        </w:rPr>
        <w:t>Non-Minor Dependents (NMD)</w:t>
      </w:r>
      <w:r>
        <w:t>, the following assessments and case plans will need to be completed depending on the age and status of the youth.  </w:t>
      </w:r>
    </w:p>
    <w:p w:rsidRPr="00280FCC" w:rsidR="00280FCC" w:rsidP="533B5999" w:rsidRDefault="28816EB0" w14:paraId="183D1EC9" w14:textId="64143A6C">
      <w:pPr>
        <w:spacing w:after="0" w:line="240" w:lineRule="auto"/>
        <w:textAlignment w:val="baseline"/>
        <w:rPr>
          <w:rFonts w:eastAsia="Times New Roman" w:cs="Arial"/>
        </w:rPr>
      </w:pPr>
      <w:r w:rsidRPr="533B5999">
        <w:rPr>
          <w:rFonts w:eastAsia="Times New Roman" w:cs="Arial"/>
          <w:b/>
          <w:bCs/>
          <w:color w:val="000000" w:themeColor="text1"/>
        </w:rPr>
        <w:t>Independent Living Program (ILP)</w:t>
      </w:r>
      <w:r w:rsidRPr="533B5999">
        <w:rPr>
          <w:rFonts w:eastAsia="Times New Roman" w:cs="Arial"/>
          <w:color w:val="000000" w:themeColor="text1"/>
        </w:rPr>
        <w:t> </w:t>
      </w:r>
      <w:r w:rsidRPr="533B5999">
        <w:rPr>
          <w:rFonts w:eastAsia="Times New Roman" w:cs="Arial"/>
          <w:b/>
          <w:bCs/>
          <w:color w:val="000000" w:themeColor="text1"/>
        </w:rPr>
        <w:t>Referral, Assessment, and Plan (ages 16 to 21)</w:t>
      </w:r>
      <w:r w:rsidRPr="533B5999">
        <w:rPr>
          <w:rFonts w:eastAsia="Times New Roman" w:cs="Arial"/>
          <w:color w:val="000000" w:themeColor="text1"/>
        </w:rPr>
        <w:t>  </w:t>
      </w:r>
    </w:p>
    <w:p w:rsidRPr="00280FCC" w:rsidR="00280FCC" w:rsidP="533B5999" w:rsidRDefault="28816EB0" w14:paraId="1DB30A07" w14:textId="77777777">
      <w:pPr>
        <w:spacing w:after="0" w:line="240" w:lineRule="auto"/>
        <w:textAlignment w:val="baseline"/>
        <w:rPr>
          <w:rFonts w:eastAsia="Times New Roman" w:cs="Arial"/>
        </w:rPr>
      </w:pPr>
      <w:r w:rsidRPr="533B5999">
        <w:rPr>
          <w:rFonts w:eastAsia="Times New Roman" w:cs="Arial"/>
          <w:color w:val="000000" w:themeColor="text1"/>
        </w:rPr>
        <w:t>Assessment and Plan to provide training, services, and benefits to assist current and former foster youth in achieving self-sufficiency prior to, and after leaving the foster care system.   </w:t>
      </w:r>
    </w:p>
    <w:p w:rsidRPr="00280FCC" w:rsidR="00280FCC" w:rsidP="533B5999" w:rsidRDefault="00280FCC" w14:paraId="160E6694" w14:textId="77777777">
      <w:pPr>
        <w:spacing w:after="0" w:line="240" w:lineRule="auto"/>
        <w:textAlignment w:val="baseline"/>
        <w:rPr>
          <w:rFonts w:eastAsia="Times New Roman" w:cs="Arial"/>
          <w:b/>
          <w:bCs/>
        </w:rPr>
      </w:pPr>
    </w:p>
    <w:p w:rsidRPr="00280FCC" w:rsidR="00280FCC" w:rsidP="533B5999" w:rsidRDefault="28816EB0" w14:paraId="4658166F" w14:textId="5A9B6C29">
      <w:pPr>
        <w:spacing w:after="0" w:line="240" w:lineRule="auto"/>
        <w:textAlignment w:val="baseline"/>
        <w:rPr>
          <w:rFonts w:eastAsia="Times New Roman" w:cs="Arial"/>
        </w:rPr>
      </w:pPr>
      <w:r w:rsidRPr="533B5999">
        <w:rPr>
          <w:rFonts w:eastAsia="Times New Roman" w:cs="Arial"/>
          <w:b/>
          <w:bCs/>
        </w:rPr>
        <w:t>Transitional Independent Living Plan (TILP)</w:t>
      </w:r>
      <w:r w:rsidRPr="533B5999">
        <w:rPr>
          <w:rFonts w:eastAsia="Times New Roman" w:cs="Arial"/>
        </w:rPr>
        <w:t>  </w:t>
      </w:r>
    </w:p>
    <w:p w:rsidRPr="00280FCC" w:rsidR="00280FCC" w:rsidP="533B5999" w:rsidRDefault="28816EB0" w14:paraId="5844D279" w14:textId="77777777">
      <w:pPr>
        <w:spacing w:after="0" w:line="240" w:lineRule="auto"/>
        <w:textAlignment w:val="baseline"/>
        <w:rPr>
          <w:rFonts w:eastAsia="Times New Roman" w:cs="Arial"/>
        </w:rPr>
      </w:pPr>
      <w:r w:rsidRPr="533B5999">
        <w:rPr>
          <w:rFonts w:eastAsia="Times New Roman" w:cs="Arial"/>
        </w:rPr>
        <w:t>Plan designed for youth transitioning from foster care to independent living, providing a temporary placement and supportive services.  Youth are age 16 or older, required if youth are 16 or older at the time of removal at the time of the Dispositional Hearing, and required for NRLG cases for 16 and older for re-entry into Extended Foster Care.  </w:t>
      </w:r>
    </w:p>
    <w:p w:rsidRPr="00280FCC" w:rsidR="00280FCC" w:rsidP="533B5999" w:rsidRDefault="00280FCC" w14:paraId="54A61CF0" w14:textId="77777777">
      <w:pPr>
        <w:spacing w:after="0" w:line="240" w:lineRule="auto"/>
        <w:textAlignment w:val="baseline"/>
        <w:rPr>
          <w:rFonts w:eastAsia="Times New Roman" w:cs="Arial"/>
          <w:b/>
          <w:bCs/>
        </w:rPr>
      </w:pPr>
    </w:p>
    <w:p w:rsidRPr="00280FCC" w:rsidR="00280FCC" w:rsidP="533B5999" w:rsidRDefault="28816EB0" w14:paraId="1E1EC1A5" w14:textId="3E46F944">
      <w:pPr>
        <w:spacing w:after="0" w:line="240" w:lineRule="auto"/>
        <w:textAlignment w:val="baseline"/>
        <w:rPr>
          <w:rFonts w:eastAsia="Times New Roman" w:cs="Arial"/>
        </w:rPr>
      </w:pPr>
      <w:r w:rsidRPr="533B5999">
        <w:rPr>
          <w:rFonts w:eastAsia="Times New Roman" w:cs="Arial"/>
          <w:b/>
          <w:bCs/>
        </w:rPr>
        <w:t>Transitional Independent Living Case Plan (TILCP)</w:t>
      </w:r>
      <w:r w:rsidRPr="533B5999">
        <w:rPr>
          <w:rFonts w:eastAsia="Times New Roman" w:cs="Arial"/>
        </w:rPr>
        <w:t>  </w:t>
      </w:r>
    </w:p>
    <w:p w:rsidRPr="00280FCC" w:rsidR="00280FCC" w:rsidP="533B5999" w:rsidRDefault="28816EB0" w14:paraId="4BDD222B" w14:textId="77777777">
      <w:pPr>
        <w:spacing w:after="0" w:line="240" w:lineRule="auto"/>
        <w:textAlignment w:val="baseline"/>
        <w:rPr>
          <w:rFonts w:eastAsia="Times New Roman" w:cs="Arial"/>
        </w:rPr>
      </w:pPr>
      <w:r w:rsidRPr="533B5999">
        <w:rPr>
          <w:rFonts w:eastAsia="Times New Roman" w:cs="Arial"/>
        </w:rPr>
        <w:t>Plan for youth 17.5 years or older and there is no longer a focus on reunification, termination of parental rights for adoption, or the establishment of guardianship of a minor.  </w:t>
      </w:r>
    </w:p>
    <w:p w:rsidRPr="00280FCC" w:rsidR="00280FCC" w:rsidP="533B5999" w:rsidRDefault="28816EB0" w14:paraId="5A146BC8" w14:textId="77777777">
      <w:pPr>
        <w:spacing w:after="0" w:line="240" w:lineRule="auto"/>
        <w:ind w:left="720"/>
        <w:textAlignment w:val="baseline"/>
        <w:rPr>
          <w:rFonts w:ascii="Segoe UI" w:hAnsi="Segoe UI" w:eastAsia="Times New Roman" w:cs="Segoe UI"/>
          <w:sz w:val="18"/>
          <w:szCs w:val="18"/>
        </w:rPr>
      </w:pPr>
      <w:r w:rsidRPr="533B5999">
        <w:rPr>
          <w:rFonts w:eastAsia="Times New Roman" w:cs="Arial"/>
        </w:rPr>
        <w:t>  </w:t>
      </w:r>
    </w:p>
    <w:p w:rsidRPr="00280FCC" w:rsidR="00280FCC" w:rsidP="533B5999" w:rsidRDefault="28816EB0" w14:paraId="5D3C48B4" w14:textId="77777777">
      <w:pPr>
        <w:spacing w:after="0" w:line="240" w:lineRule="auto"/>
        <w:textAlignment w:val="baseline"/>
        <w:rPr>
          <w:rFonts w:ascii="Segoe UI" w:hAnsi="Segoe UI" w:eastAsia="Times New Roman" w:cs="Segoe UI"/>
          <w:sz w:val="18"/>
          <w:szCs w:val="18"/>
        </w:rPr>
      </w:pPr>
      <w:r w:rsidRPr="533B5999">
        <w:rPr>
          <w:rFonts w:eastAsia="Times New Roman" w:cs="Arial"/>
          <w:b/>
          <w:bCs/>
        </w:rPr>
        <w:t>NOTE:</w:t>
      </w:r>
      <w:r w:rsidRPr="533B5999">
        <w:rPr>
          <w:rFonts w:eastAsia="Times New Roman" w:cs="Arial"/>
        </w:rPr>
        <w:t> Please reference the </w:t>
      </w:r>
      <w:r w:rsidRPr="533B5999">
        <w:rPr>
          <w:rFonts w:eastAsia="Times New Roman" w:cs="Arial"/>
          <w:i/>
          <w:iCs/>
        </w:rPr>
        <w:t>Assessment </w:t>
      </w:r>
      <w:r w:rsidRPr="533B5999">
        <w:rPr>
          <w:rFonts w:eastAsia="Times New Roman" w:cs="Arial"/>
        </w:rPr>
        <w:t>and </w:t>
      </w:r>
      <w:r w:rsidRPr="533B5999">
        <w:rPr>
          <w:rFonts w:eastAsia="Times New Roman" w:cs="Arial"/>
          <w:i/>
          <w:iCs/>
        </w:rPr>
        <w:t>Case Plan </w:t>
      </w:r>
      <w:r w:rsidRPr="533B5999">
        <w:rPr>
          <w:rFonts w:eastAsia="Times New Roman" w:cs="Arial"/>
        </w:rPr>
        <w:t>Program for additional functionality of Assessments and Plans.   </w:t>
      </w:r>
    </w:p>
    <w:p w:rsidRPr="00280FCC" w:rsidR="00280FCC" w:rsidP="533B5999" w:rsidRDefault="28816EB0" w14:paraId="57B1D13C" w14:textId="2E5D70E3">
      <w:pPr>
        <w:spacing w:after="0" w:line="240" w:lineRule="auto"/>
        <w:textAlignment w:val="baseline"/>
        <w:rPr>
          <w:rFonts w:eastAsiaTheme="majorEastAsia" w:cstheme="majorBidi"/>
          <w:b/>
          <w:bCs/>
          <w:color w:val="000000" w:themeColor="text1"/>
          <w:sz w:val="24"/>
          <w:szCs w:val="24"/>
        </w:rPr>
      </w:pPr>
      <w:r w:rsidRPr="533B5999">
        <w:rPr>
          <w:rFonts w:eastAsia="Times New Roman" w:cs="Arial"/>
        </w:rPr>
        <w:t> </w:t>
      </w:r>
    </w:p>
    <w:p w:rsidRPr="00280FCC" w:rsidR="00280FCC" w:rsidP="533B5999" w:rsidRDefault="28816EB0" w14:paraId="75188F5B" w14:textId="0C4F9FFA">
      <w:pPr>
        <w:pStyle w:val="Heading4"/>
        <w:spacing w:line="240" w:lineRule="auto"/>
        <w:textAlignment w:val="baseline"/>
      </w:pPr>
      <w:r>
        <w:t>Court Approval</w:t>
      </w:r>
    </w:p>
    <w:p w:rsidRPr="00280FCC" w:rsidR="00280FCC" w:rsidRDefault="28816EB0" w14:paraId="60564A43" w14:textId="77777777">
      <w:pPr>
        <w:pStyle w:val="ListParagraph"/>
        <w:numPr>
          <w:ilvl w:val="0"/>
          <w:numId w:val="37"/>
        </w:numPr>
        <w:spacing w:after="0" w:line="240" w:lineRule="auto"/>
        <w:textAlignment w:val="baseline"/>
        <w:rPr>
          <w:rFonts w:eastAsia="Times New Roman" w:cs="Arial"/>
          <w:sz w:val="18"/>
          <w:szCs w:val="18"/>
        </w:rPr>
      </w:pPr>
      <w:r w:rsidRPr="533B5999">
        <w:rPr>
          <w:rFonts w:eastAsia="Times New Roman" w:cs="Arial"/>
        </w:rPr>
        <w:t>Once a youth has requested the </w:t>
      </w:r>
      <w:r w:rsidRPr="533B5999">
        <w:rPr>
          <w:rFonts w:eastAsia="Times New Roman" w:cs="Arial"/>
          <w:b/>
          <w:bCs/>
        </w:rPr>
        <w:t>Transitional Housing Placement Program</w:t>
      </w:r>
      <w:r w:rsidRPr="533B5999">
        <w:rPr>
          <w:rFonts w:eastAsia="Times New Roman" w:cs="Arial"/>
        </w:rPr>
        <w:t>, the worker will need to petition the Court for authorization.   </w:t>
      </w:r>
    </w:p>
    <w:p w:rsidRPr="00280FCC" w:rsidR="00280FCC" w:rsidRDefault="28816EB0" w14:paraId="5515442E" w14:textId="77777777">
      <w:pPr>
        <w:pStyle w:val="ListParagraph"/>
        <w:numPr>
          <w:ilvl w:val="0"/>
          <w:numId w:val="37"/>
        </w:numPr>
        <w:spacing w:after="0" w:line="240" w:lineRule="auto"/>
        <w:textAlignment w:val="baseline"/>
        <w:rPr>
          <w:rFonts w:eastAsia="Times New Roman" w:cs="Arial"/>
        </w:rPr>
      </w:pPr>
      <w:r w:rsidRPr="533B5999">
        <w:rPr>
          <w:rFonts w:eastAsia="Times New Roman" w:cs="Arial"/>
        </w:rPr>
        <w:t>In the event the Court denies the </w:t>
      </w:r>
      <w:r w:rsidRPr="533B5999">
        <w:rPr>
          <w:rFonts w:eastAsia="Times New Roman" w:cs="Arial"/>
          <w:b/>
          <w:bCs/>
        </w:rPr>
        <w:t>Transitional Housing Placement Program</w:t>
      </w:r>
      <w:r w:rsidRPr="533B5999">
        <w:rPr>
          <w:rFonts w:eastAsia="Times New Roman" w:cs="Arial"/>
        </w:rPr>
        <w:t>, the youth will continue in their current placement with services.  </w:t>
      </w:r>
    </w:p>
    <w:p w:rsidRPr="00280FCC" w:rsidR="00280FCC" w:rsidRDefault="28816EB0" w14:paraId="01B4C828" w14:textId="77777777">
      <w:pPr>
        <w:pStyle w:val="ListParagraph"/>
        <w:numPr>
          <w:ilvl w:val="0"/>
          <w:numId w:val="37"/>
        </w:numPr>
        <w:spacing w:after="0" w:line="240" w:lineRule="auto"/>
        <w:textAlignment w:val="baseline"/>
        <w:rPr>
          <w:rFonts w:eastAsia="Times New Roman" w:cs="Arial"/>
        </w:rPr>
      </w:pPr>
      <w:r w:rsidRPr="533B5999">
        <w:rPr>
          <w:rFonts w:eastAsia="Times New Roman" w:cs="Arial"/>
          <w:b/>
          <w:bCs/>
        </w:rPr>
        <w:t>Child Family Team (CFT)</w:t>
      </w:r>
      <w:r w:rsidRPr="533B5999">
        <w:rPr>
          <w:rFonts w:eastAsia="Times New Roman" w:cs="Arial"/>
        </w:rPr>
        <w:t> meeting may need to be convened to review placement options.  </w:t>
      </w:r>
    </w:p>
    <w:p w:rsidRPr="00280FCC" w:rsidR="00280FCC" w:rsidP="533B5999" w:rsidRDefault="28816EB0" w14:paraId="20BA0F5E" w14:textId="77777777">
      <w:pPr>
        <w:spacing w:after="0" w:line="240" w:lineRule="auto"/>
        <w:textAlignment w:val="baseline"/>
        <w:rPr>
          <w:rFonts w:ascii="Segoe UI" w:hAnsi="Segoe UI" w:eastAsia="Times New Roman" w:cs="Segoe UI"/>
          <w:sz w:val="18"/>
          <w:szCs w:val="18"/>
        </w:rPr>
      </w:pPr>
      <w:r w:rsidRPr="533B5999">
        <w:rPr>
          <w:rFonts w:eastAsia="Times New Roman" w:cs="Arial"/>
        </w:rPr>
        <w:t>  </w:t>
      </w:r>
    </w:p>
    <w:p w:rsidRPr="00280FCC" w:rsidR="00280FCC" w:rsidP="533B5999" w:rsidRDefault="28816EB0" w14:paraId="23060EE0" w14:textId="77777777">
      <w:pPr>
        <w:spacing w:after="0" w:line="240" w:lineRule="auto"/>
        <w:textAlignment w:val="baseline"/>
        <w:rPr>
          <w:rFonts w:ascii="Segoe UI" w:hAnsi="Segoe UI" w:eastAsia="Times New Roman" w:cs="Segoe UI"/>
          <w:sz w:val="18"/>
          <w:szCs w:val="18"/>
        </w:rPr>
      </w:pPr>
      <w:r w:rsidRPr="533B5999">
        <w:rPr>
          <w:rFonts w:eastAsia="Times New Roman" w:cs="Arial"/>
          <w:b/>
          <w:bCs/>
        </w:rPr>
        <w:t>NOTE:</w:t>
      </w:r>
      <w:r w:rsidRPr="533B5999">
        <w:rPr>
          <w:rFonts w:eastAsia="Times New Roman" w:cs="Arial"/>
        </w:rPr>
        <w:t> Please reference the </w:t>
      </w:r>
      <w:r w:rsidRPr="533B5999">
        <w:rPr>
          <w:rFonts w:eastAsia="Times New Roman" w:cs="Arial"/>
          <w:i/>
          <w:iCs/>
        </w:rPr>
        <w:t>Courts </w:t>
      </w:r>
      <w:r w:rsidRPr="533B5999">
        <w:rPr>
          <w:rFonts w:eastAsia="Times New Roman" w:cs="Arial"/>
        </w:rPr>
        <w:t>Program for additional functionality of the court hearing. Please reference the</w:t>
      </w:r>
      <w:r w:rsidRPr="533B5999">
        <w:rPr>
          <w:rFonts w:eastAsia="Times New Roman" w:cs="Arial"/>
          <w:i/>
          <w:iCs/>
        </w:rPr>
        <w:t> Child Family Team (CFT)</w:t>
      </w:r>
      <w:r w:rsidRPr="533B5999">
        <w:rPr>
          <w:rFonts w:eastAsia="Times New Roman" w:cs="Arial"/>
        </w:rPr>
        <w:t> program for additional guidance.  </w:t>
      </w:r>
    </w:p>
    <w:p w:rsidRPr="00280FCC" w:rsidR="00280FCC" w:rsidP="533B5999" w:rsidRDefault="28816EB0" w14:paraId="53472E0C" w14:textId="77777777">
      <w:pPr>
        <w:spacing w:after="0" w:line="240" w:lineRule="auto"/>
        <w:textAlignment w:val="baseline"/>
        <w:rPr>
          <w:rFonts w:ascii="Segoe UI" w:hAnsi="Segoe UI" w:eastAsia="Times New Roman" w:cs="Segoe UI"/>
          <w:sz w:val="18"/>
          <w:szCs w:val="18"/>
        </w:rPr>
      </w:pPr>
      <w:r w:rsidRPr="533B5999">
        <w:rPr>
          <w:rFonts w:eastAsia="Times New Roman" w:cs="Arial"/>
        </w:rPr>
        <w:t>  </w:t>
      </w:r>
    </w:p>
    <w:p w:rsidRPr="00280FCC" w:rsidR="00280FCC" w:rsidP="533B5999" w:rsidRDefault="28816EB0" w14:paraId="7CB78914" w14:textId="77777777">
      <w:pPr>
        <w:pStyle w:val="Heading4"/>
        <w:spacing w:line="240" w:lineRule="auto"/>
        <w:textAlignment w:val="baseline"/>
        <w:rPr>
          <w:rFonts w:ascii="Segoe UI" w:hAnsi="Segoe UI" w:cs="Segoe UI"/>
          <w:sz w:val="18"/>
          <w:szCs w:val="18"/>
        </w:rPr>
      </w:pPr>
      <w:r>
        <w:t>Application and Documents  </w:t>
      </w:r>
    </w:p>
    <w:p w:rsidRPr="00280FCC" w:rsidR="00280FCC" w:rsidP="533B5999" w:rsidRDefault="28816EB0" w14:paraId="2B0A6E89" w14:textId="7CCF94F7">
      <w:pPr>
        <w:spacing w:after="0" w:line="240" w:lineRule="auto"/>
        <w:textAlignment w:val="baseline"/>
      </w:pPr>
      <w:r w:rsidRPr="533B5999">
        <w:rPr>
          <w:rFonts w:eastAsia="Times New Roman" w:cs="Arial"/>
        </w:rPr>
        <w:t>Upon the Court approving a </w:t>
      </w:r>
      <w:r w:rsidRPr="533B5999">
        <w:rPr>
          <w:rFonts w:eastAsia="Times New Roman" w:cs="Arial"/>
          <w:b/>
          <w:bCs/>
        </w:rPr>
        <w:t>Transitional Housing Program Placement</w:t>
      </w:r>
      <w:r w:rsidRPr="533B5999">
        <w:rPr>
          <w:rFonts w:eastAsia="Times New Roman" w:cs="Arial"/>
        </w:rPr>
        <w:t>, the worker will need to:  </w:t>
      </w:r>
    </w:p>
    <w:p w:rsidRPr="00280FCC" w:rsidR="00280FCC" w:rsidRDefault="28816EB0" w14:paraId="616ED932" w14:textId="573E316D">
      <w:pPr>
        <w:pStyle w:val="ListParagraph"/>
        <w:numPr>
          <w:ilvl w:val="0"/>
          <w:numId w:val="53"/>
        </w:numPr>
        <w:spacing w:after="0" w:line="240" w:lineRule="auto"/>
        <w:textAlignment w:val="baseline"/>
        <w:rPr>
          <w:rFonts w:eastAsia="Times New Roman" w:cs="Arial"/>
        </w:rPr>
      </w:pPr>
      <w:proofErr w:type="gramStart"/>
      <w:r w:rsidRPr="533B5999">
        <w:rPr>
          <w:rFonts w:eastAsia="Times New Roman" w:cs="Arial"/>
        </w:rPr>
        <w:t>Assist</w:t>
      </w:r>
      <w:proofErr w:type="gramEnd"/>
      <w:r w:rsidRPr="533B5999">
        <w:rPr>
          <w:rFonts w:eastAsia="Times New Roman" w:cs="Arial"/>
        </w:rPr>
        <w:t> the youth in completing the </w:t>
      </w:r>
      <w:r w:rsidRPr="533B5999">
        <w:rPr>
          <w:rFonts w:eastAsia="Times New Roman" w:cs="Arial"/>
          <w:b/>
          <w:bCs/>
        </w:rPr>
        <w:t>Transitional Housing Program Application</w:t>
      </w:r>
    </w:p>
    <w:p w:rsidRPr="00280FCC" w:rsidR="00280FCC" w:rsidRDefault="28816EB0" w14:paraId="123ABA45" w14:textId="60E0D6F3">
      <w:pPr>
        <w:pStyle w:val="ListParagraph"/>
        <w:numPr>
          <w:ilvl w:val="0"/>
          <w:numId w:val="53"/>
        </w:numPr>
        <w:spacing w:after="0" w:line="240" w:lineRule="auto"/>
        <w:textAlignment w:val="baseline"/>
        <w:rPr>
          <w:rFonts w:eastAsia="Times New Roman" w:cs="Arial"/>
        </w:rPr>
      </w:pPr>
      <w:r w:rsidRPr="533B5999">
        <w:rPr>
          <w:rFonts w:eastAsia="Times New Roman" w:cs="Arial"/>
        </w:rPr>
        <w:t>Upload the </w:t>
      </w:r>
      <w:r w:rsidRPr="533B5999">
        <w:rPr>
          <w:rFonts w:eastAsia="Times New Roman" w:cs="Arial"/>
          <w:b/>
          <w:bCs/>
        </w:rPr>
        <w:t>Placement Agreement</w:t>
      </w:r>
      <w:r w:rsidRPr="533B5999">
        <w:rPr>
          <w:rFonts w:eastAsia="Times New Roman" w:cs="Arial"/>
        </w:rPr>
        <w:t> into CWS-CARES in the </w:t>
      </w:r>
      <w:r w:rsidRPr="533B5999">
        <w:rPr>
          <w:rFonts w:eastAsia="Times New Roman" w:cs="Arial"/>
          <w:b/>
          <w:bCs/>
        </w:rPr>
        <w:t>Child Location</w:t>
      </w:r>
      <w:r w:rsidRPr="533B5999">
        <w:rPr>
          <w:rFonts w:eastAsia="Times New Roman" w:cs="Arial"/>
        </w:rPr>
        <w:t> Record.   </w:t>
      </w:r>
    </w:p>
    <w:p w:rsidRPr="00280FCC" w:rsidR="00280FCC" w:rsidP="533B5999" w:rsidRDefault="28816EB0" w14:paraId="434518D7" w14:textId="77777777">
      <w:pPr>
        <w:spacing w:after="0" w:line="240" w:lineRule="auto"/>
        <w:textAlignment w:val="baseline"/>
        <w:rPr>
          <w:rFonts w:ascii="Segoe UI" w:hAnsi="Segoe UI" w:eastAsia="Times New Roman" w:cs="Segoe UI"/>
          <w:sz w:val="18"/>
          <w:szCs w:val="18"/>
        </w:rPr>
      </w:pPr>
      <w:r w:rsidRPr="533B5999">
        <w:rPr>
          <w:rFonts w:eastAsia="Times New Roman" w:cs="Arial"/>
        </w:rPr>
        <w:t>  </w:t>
      </w:r>
    </w:p>
    <w:p w:rsidRPr="00280FCC" w:rsidR="00280FCC" w:rsidP="533B5999" w:rsidRDefault="28816EB0" w14:paraId="29B57B31" w14:textId="0B5CBDC0">
      <w:pPr>
        <w:spacing w:after="0" w:line="240" w:lineRule="auto"/>
        <w:textAlignment w:val="baseline"/>
      </w:pPr>
      <w:r w:rsidRPr="533B5999">
        <w:rPr>
          <w:rFonts w:eastAsia="Times New Roman" w:cs="Arial"/>
          <w:b/>
          <w:bCs/>
        </w:rPr>
        <w:t>NOTE: </w:t>
      </w:r>
      <w:r w:rsidRPr="533B5999">
        <w:rPr>
          <w:rFonts w:eastAsia="Times New Roman" w:cs="Arial"/>
          <w:color w:val="000000" w:themeColor="text1"/>
        </w:rPr>
        <w:t>The functionality of the assessments and plans have been reviewed in </w:t>
      </w:r>
      <w:r w:rsidRPr="533B5999">
        <w:rPr>
          <w:rFonts w:eastAsia="Times New Roman" w:cs="Arial"/>
          <w:i/>
          <w:iCs/>
          <w:color w:val="000000" w:themeColor="text1"/>
        </w:rPr>
        <w:t>Assessments</w:t>
      </w:r>
      <w:r w:rsidRPr="533B5999">
        <w:rPr>
          <w:rFonts w:eastAsia="Times New Roman" w:cs="Arial"/>
          <w:color w:val="000000" w:themeColor="text1"/>
        </w:rPr>
        <w:t>, and </w:t>
      </w:r>
      <w:r w:rsidRPr="533B5999">
        <w:rPr>
          <w:rFonts w:eastAsia="Times New Roman" w:cs="Arial"/>
          <w:i/>
          <w:iCs/>
          <w:color w:val="000000" w:themeColor="text1"/>
        </w:rPr>
        <w:t>Case Plan </w:t>
      </w:r>
      <w:r w:rsidRPr="533B5999">
        <w:rPr>
          <w:rFonts w:eastAsia="Times New Roman" w:cs="Arial"/>
          <w:color w:val="000000" w:themeColor="text1"/>
        </w:rPr>
        <w:t>programs. Refer to these programs for additional information.   </w:t>
      </w:r>
    </w:p>
    <w:p w:rsidRPr="00280FCC" w:rsidR="00280FCC" w:rsidP="533B5999" w:rsidRDefault="00280FCC" w14:paraId="7DE6672E" w14:textId="744F4E59">
      <w:pPr>
        <w:spacing w:after="0" w:line="240" w:lineRule="auto"/>
        <w:textAlignment w:val="baseline"/>
        <w:rPr>
          <w:rFonts w:eastAsia="Times New Roman" w:cs="Arial"/>
          <w:color w:val="000000" w:themeColor="text1"/>
        </w:rPr>
      </w:pPr>
    </w:p>
    <w:p w:rsidR="5359EBCA" w:rsidP="47A51A55" w:rsidRDefault="5359EBCA" w14:paraId="74ECF717" w14:textId="1608BDB3">
      <w:pPr>
        <w:spacing w:after="120" w:line="240" w:lineRule="auto"/>
        <w:rPr>
          <w:rFonts w:eastAsia="Arial" w:cs="Arial"/>
          <w:color w:val="C00000"/>
        </w:rPr>
      </w:pPr>
      <w:r w:rsidRPr="47A51A55">
        <w:rPr>
          <w:rFonts w:eastAsia="Arial" w:cs="Arial"/>
          <w:b/>
          <w:bCs/>
          <w:color w:val="C00000"/>
        </w:rPr>
        <w:t xml:space="preserve">IMPORTANT NOTE: </w:t>
      </w:r>
      <w:r w:rsidRPr="47A51A55">
        <w:rPr>
          <w:rFonts w:eastAsia="Arial" w:cs="Arial"/>
          <w:color w:val="C00000"/>
        </w:rPr>
        <w:t>THESE STEPS ARE REPETITIVE TO WHAT HAS BEEN REVIEWED ABOVE. THESE CAN BE SKIMMED/SKIPPED FOR TIMING PURPOSES</w:t>
      </w:r>
    </w:p>
    <w:p w:rsidRPr="00280FCC" w:rsidR="00280FCC" w:rsidP="533B5999" w:rsidRDefault="28816EB0" w14:paraId="11F5F238" w14:textId="77777777">
      <w:pPr>
        <w:pStyle w:val="Heading4"/>
        <w:spacing w:line="240" w:lineRule="auto"/>
        <w:textAlignment w:val="baseline"/>
        <w:rPr>
          <w:rFonts w:ascii="Segoe UI" w:hAnsi="Segoe UI" w:cs="Segoe UI"/>
          <w:sz w:val="18"/>
          <w:szCs w:val="18"/>
        </w:rPr>
      </w:pPr>
      <w:r>
        <w:t>Placement Search </w:t>
      </w:r>
    </w:p>
    <w:p w:rsidRPr="00280FCC" w:rsidR="00280FCC" w:rsidP="533B5999" w:rsidRDefault="28816EB0" w14:paraId="7A33A855" w14:textId="3E87F198">
      <w:pPr>
        <w:spacing w:after="0" w:line="240" w:lineRule="auto"/>
        <w:textAlignment w:val="baseline"/>
      </w:pPr>
      <w:r w:rsidRPr="533B5999">
        <w:rPr>
          <w:rFonts w:eastAsia="Times New Roman" w:cs="Arial"/>
          <w:b/>
          <w:bCs/>
          <w:color w:val="2F5496" w:themeColor="accent1" w:themeShade="BF"/>
        </w:rPr>
        <w:t>STEP 1:</w:t>
      </w:r>
      <w:r w:rsidRPr="533B5999">
        <w:rPr>
          <w:rFonts w:eastAsia="Times New Roman" w:cs="Arial"/>
          <w:b/>
          <w:bCs/>
          <w:color w:val="0070C0"/>
        </w:rPr>
        <w:t> </w:t>
      </w:r>
      <w:r w:rsidRPr="533B5999">
        <w:rPr>
          <w:rFonts w:eastAsia="Times New Roman" w:cs="Arial"/>
        </w:rPr>
        <w:t xml:space="preserve">Within an open case, click the </w:t>
      </w:r>
      <w:r w:rsidRPr="533B5999">
        <w:rPr>
          <w:rFonts w:eastAsia="Times New Roman" w:cs="Arial"/>
          <w:b/>
          <w:bCs/>
        </w:rPr>
        <w:t>Placement Information</w:t>
      </w:r>
      <w:r w:rsidRPr="533B5999">
        <w:rPr>
          <w:rFonts w:eastAsia="Times New Roman" w:cs="Arial"/>
        </w:rPr>
        <w:t xml:space="preserve"> tab then the </w:t>
      </w:r>
      <w:r w:rsidRPr="533B5999">
        <w:rPr>
          <w:rFonts w:eastAsia="Times New Roman" w:cs="Arial"/>
          <w:b/>
          <w:bCs/>
        </w:rPr>
        <w:t>Placement Search</w:t>
      </w:r>
      <w:r w:rsidRPr="533B5999">
        <w:rPr>
          <w:rFonts w:eastAsia="Times New Roman" w:cs="Arial"/>
        </w:rPr>
        <w:t xml:space="preserve"> subtab on the left navigation panel.  </w:t>
      </w:r>
    </w:p>
    <w:p w:rsidRPr="00280FCC" w:rsidR="00280FCC" w:rsidP="533B5999" w:rsidRDefault="28816EB0" w14:paraId="5463A2D0" w14:textId="77777777">
      <w:pPr>
        <w:spacing w:after="0" w:line="240" w:lineRule="auto"/>
        <w:ind w:left="360"/>
        <w:textAlignment w:val="baseline"/>
        <w:rPr>
          <w:rFonts w:ascii="Segoe UI" w:hAnsi="Segoe UI" w:eastAsia="Times New Roman" w:cs="Segoe UI"/>
          <w:sz w:val="18"/>
          <w:szCs w:val="18"/>
        </w:rPr>
      </w:pPr>
      <w:r w:rsidRPr="533B5999">
        <w:rPr>
          <w:rFonts w:eastAsia="Times New Roman" w:cs="Arial"/>
          <w:sz w:val="18"/>
          <w:szCs w:val="18"/>
        </w:rPr>
        <w:t> </w:t>
      </w:r>
    </w:p>
    <w:p w:rsidRPr="00280FCC" w:rsidR="00280FCC" w:rsidP="533B5999" w:rsidRDefault="28816EB0" w14:paraId="440FE945" w14:textId="725D92DB">
      <w:pPr>
        <w:spacing w:after="0" w:line="240" w:lineRule="auto"/>
        <w:textAlignment w:val="baseline"/>
      </w:pPr>
      <w:r w:rsidRPr="533B5999">
        <w:rPr>
          <w:rFonts w:eastAsia="Times New Roman" w:cs="Arial"/>
          <w:b/>
          <w:bCs/>
          <w:color w:val="2F5496" w:themeColor="accent1" w:themeShade="BF"/>
        </w:rPr>
        <w:t>STEP 2:</w:t>
      </w:r>
      <w:r w:rsidRPr="533B5999">
        <w:rPr>
          <w:rFonts w:eastAsia="Times New Roman" w:cs="Arial"/>
          <w:b/>
          <w:bCs/>
          <w:color w:val="0070C0"/>
        </w:rPr>
        <w:t> </w:t>
      </w:r>
      <w:r w:rsidRPr="533B5999">
        <w:rPr>
          <w:rFonts w:eastAsia="Times New Roman" w:cs="Arial"/>
        </w:rPr>
        <w:t>In the Placement Search, complete the following fields:</w:t>
      </w:r>
    </w:p>
    <w:p w:rsidRPr="00280FCC" w:rsidR="00280FCC" w:rsidRDefault="28816EB0" w14:paraId="3B5CCF74" w14:textId="3B1AD418">
      <w:pPr>
        <w:pStyle w:val="ListParagraph"/>
        <w:numPr>
          <w:ilvl w:val="0"/>
          <w:numId w:val="38"/>
        </w:numPr>
        <w:spacing w:after="0" w:line="240" w:lineRule="auto"/>
        <w:textAlignment w:val="baseline"/>
        <w:rPr>
          <w:rFonts w:eastAsia="Times New Roman" w:cs="Arial"/>
        </w:rPr>
      </w:pPr>
      <w:r w:rsidRPr="533B5999">
        <w:rPr>
          <w:rFonts w:eastAsia="Times New Roman" w:cs="Arial"/>
          <w:b/>
          <w:bCs/>
        </w:rPr>
        <w:t>Placement Category</w:t>
      </w:r>
      <w:r w:rsidRPr="533B5999">
        <w:rPr>
          <w:rFonts w:eastAsia="Times New Roman" w:cs="Arial"/>
        </w:rPr>
        <w:t> field:</w:t>
      </w:r>
    </w:p>
    <w:p w:rsidRPr="00280FCC" w:rsidR="00280FCC" w:rsidRDefault="28816EB0" w14:paraId="78E58B4F" w14:textId="6961EDD5">
      <w:pPr>
        <w:pStyle w:val="ListParagraph"/>
        <w:numPr>
          <w:ilvl w:val="1"/>
          <w:numId w:val="38"/>
        </w:numPr>
        <w:spacing w:after="0" w:line="240" w:lineRule="auto"/>
        <w:textAlignment w:val="baseline"/>
        <w:rPr>
          <w:rFonts w:eastAsia="Times New Roman" w:cs="Arial"/>
        </w:rPr>
      </w:pPr>
      <w:r w:rsidRPr="533B5999">
        <w:rPr>
          <w:rFonts w:eastAsia="Times New Roman" w:cs="Arial"/>
        </w:rPr>
        <w:t>For</w:t>
      </w:r>
      <w:r w:rsidRPr="533B5999">
        <w:rPr>
          <w:rFonts w:eastAsia="Times New Roman" w:cs="Arial"/>
          <w:b/>
          <w:bCs/>
        </w:rPr>
        <w:t> </w:t>
      </w:r>
      <w:r w:rsidRPr="533B5999">
        <w:rPr>
          <w:rFonts w:eastAsia="Times New Roman" w:cs="Arial"/>
        </w:rPr>
        <w:t>Transitional</w:t>
      </w:r>
      <w:r w:rsidRPr="533B5999">
        <w:rPr>
          <w:rFonts w:eastAsia="Times New Roman" w:cs="Arial"/>
          <w:b/>
          <w:bCs/>
        </w:rPr>
        <w:t> Aging Youth</w:t>
      </w:r>
      <w:r w:rsidRPr="533B5999">
        <w:rPr>
          <w:rFonts w:eastAsia="Times New Roman" w:cs="Arial"/>
        </w:rPr>
        <w:t>, select one of the living arrangements:</w:t>
      </w:r>
    </w:p>
    <w:p w:rsidRPr="00280FCC" w:rsidR="00280FCC" w:rsidRDefault="28816EB0" w14:paraId="380C6595" w14:textId="5E2FF31D">
      <w:pPr>
        <w:pStyle w:val="ListParagraph"/>
        <w:numPr>
          <w:ilvl w:val="2"/>
          <w:numId w:val="38"/>
        </w:numPr>
        <w:spacing w:after="0" w:line="240" w:lineRule="auto"/>
        <w:textAlignment w:val="baseline"/>
        <w:rPr>
          <w:rFonts w:eastAsia="Times New Roman" w:cs="Arial"/>
        </w:rPr>
      </w:pPr>
      <w:r w:rsidRPr="533B5999">
        <w:rPr>
          <w:rFonts w:eastAsia="Times New Roman" w:cs="Arial"/>
          <w:b/>
          <w:bCs/>
        </w:rPr>
        <w:t>Congregate Care</w:t>
      </w:r>
    </w:p>
    <w:p w:rsidRPr="00280FCC" w:rsidR="00280FCC" w:rsidRDefault="28816EB0" w14:paraId="4431FFC6" w14:textId="6AC9FBF6">
      <w:pPr>
        <w:pStyle w:val="ListParagraph"/>
        <w:numPr>
          <w:ilvl w:val="2"/>
          <w:numId w:val="38"/>
        </w:numPr>
        <w:spacing w:after="0" w:line="240" w:lineRule="auto"/>
        <w:textAlignment w:val="baseline"/>
        <w:rPr>
          <w:rFonts w:eastAsia="Times New Roman" w:cs="Arial"/>
          <w:b/>
          <w:bCs/>
        </w:rPr>
      </w:pPr>
      <w:r w:rsidRPr="533B5999">
        <w:rPr>
          <w:rFonts w:eastAsia="Times New Roman" w:cs="Arial"/>
          <w:b/>
          <w:bCs/>
        </w:rPr>
        <w:t>Other Home-Based Placement</w:t>
      </w:r>
    </w:p>
    <w:p w:rsidRPr="00280FCC" w:rsidR="00280FCC" w:rsidRDefault="28816EB0" w14:paraId="44D092A4" w14:textId="0407A5D3">
      <w:pPr>
        <w:pStyle w:val="ListParagraph"/>
        <w:numPr>
          <w:ilvl w:val="2"/>
          <w:numId w:val="38"/>
        </w:numPr>
        <w:spacing w:after="0" w:line="240" w:lineRule="auto"/>
        <w:textAlignment w:val="baseline"/>
        <w:rPr>
          <w:rFonts w:eastAsia="Times New Roman" w:cs="Arial"/>
        </w:rPr>
      </w:pPr>
      <w:r w:rsidRPr="533B5999">
        <w:rPr>
          <w:rFonts w:eastAsia="Times New Roman" w:cs="Arial"/>
          <w:b/>
          <w:bCs/>
        </w:rPr>
        <w:t>Resource Family Home</w:t>
      </w:r>
    </w:p>
    <w:p w:rsidRPr="00280FCC" w:rsidR="00280FCC" w:rsidRDefault="28816EB0" w14:paraId="5A484C9C" w14:textId="622B820D">
      <w:pPr>
        <w:pStyle w:val="ListParagraph"/>
        <w:numPr>
          <w:ilvl w:val="2"/>
          <w:numId w:val="38"/>
        </w:numPr>
        <w:spacing w:after="0" w:line="240" w:lineRule="auto"/>
        <w:textAlignment w:val="baseline"/>
        <w:rPr>
          <w:rFonts w:eastAsia="Times New Roman" w:cs="Arial"/>
        </w:rPr>
      </w:pPr>
      <w:r w:rsidRPr="533B5999">
        <w:rPr>
          <w:rFonts w:eastAsia="Times New Roman" w:cs="Arial"/>
          <w:b/>
          <w:bCs/>
        </w:rPr>
        <w:t>Temporary/Emergency Placement</w:t>
      </w:r>
      <w:r w:rsidRPr="533B5999">
        <w:rPr>
          <w:rFonts w:eastAsia="Times New Roman" w:cs="Arial"/>
        </w:rPr>
        <w:t>.</w:t>
      </w:r>
    </w:p>
    <w:p w:rsidRPr="00280FCC" w:rsidR="00280FCC" w:rsidP="533B5999" w:rsidRDefault="00280FCC" w14:paraId="1032B25F" w14:textId="0AD2476C">
      <w:pPr>
        <w:pStyle w:val="ListParagraph"/>
        <w:spacing w:after="0" w:line="240" w:lineRule="auto"/>
        <w:ind w:left="2160"/>
        <w:textAlignment w:val="baseline"/>
        <w:rPr>
          <w:rFonts w:eastAsia="Times New Roman" w:cs="Arial"/>
        </w:rPr>
      </w:pPr>
    </w:p>
    <w:p w:rsidRPr="0067213E" w:rsidR="00280FCC" w:rsidRDefault="28816EB0" w14:paraId="4B985E47" w14:textId="72B1B72C">
      <w:pPr>
        <w:pStyle w:val="ListParagraph"/>
        <w:numPr>
          <w:ilvl w:val="1"/>
          <w:numId w:val="38"/>
        </w:numPr>
        <w:spacing w:after="0" w:line="240" w:lineRule="auto"/>
        <w:textAlignment w:val="baseline"/>
        <w:rPr>
          <w:rFonts w:eastAsia="Times New Roman" w:cs="Arial"/>
        </w:rPr>
      </w:pPr>
      <w:r w:rsidRPr="0067213E">
        <w:rPr>
          <w:rFonts w:eastAsia="Times New Roman" w:cs="Arial"/>
        </w:rPr>
        <w:lastRenderedPageBreak/>
        <w:t>For</w:t>
      </w:r>
      <w:r w:rsidRPr="0067213E">
        <w:rPr>
          <w:rFonts w:eastAsia="Times New Roman" w:cs="Arial"/>
          <w:b/>
          <w:bCs/>
        </w:rPr>
        <w:t> Non-Minor Dependents</w:t>
      </w:r>
      <w:r w:rsidRPr="0067213E">
        <w:rPr>
          <w:rFonts w:eastAsia="Times New Roman" w:cs="Arial"/>
        </w:rPr>
        <w:t>, select </w:t>
      </w:r>
      <w:r w:rsidRPr="0067213E">
        <w:rPr>
          <w:rFonts w:eastAsia="Times New Roman" w:cs="Arial"/>
          <w:b/>
          <w:bCs/>
        </w:rPr>
        <w:t>Independent Living </w:t>
      </w:r>
      <w:r w:rsidRPr="0067213E">
        <w:rPr>
          <w:rFonts w:eastAsia="Times New Roman" w:cs="Arial"/>
        </w:rPr>
        <w:t>from the picklist.</w:t>
      </w:r>
    </w:p>
    <w:p w:rsidRPr="00280FCC" w:rsidR="00280FCC" w:rsidRDefault="28816EB0" w14:paraId="30139CE1" w14:textId="14A03B73">
      <w:pPr>
        <w:pStyle w:val="ListParagraph"/>
        <w:numPr>
          <w:ilvl w:val="0"/>
          <w:numId w:val="38"/>
        </w:numPr>
        <w:spacing w:after="0" w:line="240" w:lineRule="auto"/>
        <w:textAlignment w:val="baseline"/>
        <w:rPr>
          <w:rFonts w:ascii="Segoe UI" w:hAnsi="Segoe UI" w:eastAsia="Times New Roman" w:cs="Segoe UI"/>
          <w:sz w:val="18"/>
          <w:szCs w:val="18"/>
        </w:rPr>
      </w:pPr>
      <w:r w:rsidRPr="533B5999">
        <w:rPr>
          <w:rFonts w:eastAsia="Times New Roman" w:cs="Arial"/>
          <w:b/>
          <w:bCs/>
        </w:rPr>
        <w:t>Placement Type</w:t>
      </w:r>
      <w:r w:rsidRPr="533B5999">
        <w:rPr>
          <w:rFonts w:eastAsia="Times New Roman" w:cs="Arial"/>
        </w:rPr>
        <w:t xml:space="preserve"> field: Select the provider search type from the picklist.</w:t>
      </w:r>
    </w:p>
    <w:p w:rsidRPr="00280FCC" w:rsidR="00280FCC" w:rsidP="533B5999" w:rsidRDefault="28816EB0" w14:paraId="701EB47C" w14:textId="77777777">
      <w:pPr>
        <w:spacing w:after="0" w:line="240" w:lineRule="auto"/>
        <w:ind w:left="1080"/>
        <w:textAlignment w:val="baseline"/>
        <w:rPr>
          <w:rFonts w:ascii="Segoe UI" w:hAnsi="Segoe UI" w:eastAsia="Times New Roman" w:cs="Segoe UI"/>
          <w:sz w:val="18"/>
          <w:szCs w:val="18"/>
        </w:rPr>
      </w:pPr>
      <w:r w:rsidRPr="533B5999">
        <w:rPr>
          <w:rFonts w:eastAsia="Times New Roman" w:cs="Arial"/>
        </w:rPr>
        <w:t>  </w:t>
      </w:r>
    </w:p>
    <w:p w:rsidRPr="00280FCC" w:rsidR="00280FCC" w:rsidP="533B5999" w:rsidRDefault="28816EB0" w14:paraId="05856761" w14:textId="16275A97">
      <w:pPr>
        <w:spacing w:after="120" w:line="240" w:lineRule="auto"/>
        <w:textAlignment w:val="baseline"/>
        <w:rPr>
          <w:rFonts w:eastAsia="Times New Roman" w:cs="Arial"/>
        </w:rPr>
      </w:pPr>
      <w:r w:rsidRPr="533B5999">
        <w:rPr>
          <w:rFonts w:eastAsia="Times New Roman" w:cs="Arial"/>
          <w:b/>
          <w:bCs/>
          <w:color w:val="2F5496" w:themeColor="accent1" w:themeShade="BF"/>
        </w:rPr>
        <w:t>STEP 3:</w:t>
      </w:r>
      <w:r w:rsidRPr="533B5999">
        <w:rPr>
          <w:rFonts w:eastAsia="Times New Roman" w:cs="Arial"/>
          <w:b/>
          <w:bCs/>
          <w:color w:val="0070C0"/>
        </w:rPr>
        <w:t> </w:t>
      </w:r>
      <w:r w:rsidRPr="533B5999">
        <w:rPr>
          <w:rFonts w:eastAsia="Times New Roman" w:cs="Arial"/>
        </w:rPr>
        <w:t>Click the </w:t>
      </w:r>
      <w:r w:rsidRPr="533B5999">
        <w:rPr>
          <w:rFonts w:eastAsia="Times New Roman" w:cs="Arial"/>
          <w:b/>
          <w:bCs/>
        </w:rPr>
        <w:t>Search</w:t>
      </w:r>
      <w:r w:rsidRPr="533B5999">
        <w:rPr>
          <w:rFonts w:eastAsia="Times New Roman" w:cs="Arial"/>
        </w:rPr>
        <w:t> button.</w:t>
      </w:r>
    </w:p>
    <w:p w:rsidRPr="00280FCC" w:rsidR="00280FCC" w:rsidP="533B5999" w:rsidRDefault="28816EB0" w14:paraId="3BED509E" w14:textId="483021C8">
      <w:pPr>
        <w:spacing w:after="120" w:line="240" w:lineRule="auto"/>
        <w:ind w:left="720"/>
        <w:textAlignment w:val="baseline"/>
      </w:pPr>
      <w:r w:rsidRPr="533B5999">
        <w:rPr>
          <w:rFonts w:eastAsia="Times New Roman" w:cs="Arial"/>
          <w:b/>
          <w:bCs/>
        </w:rPr>
        <w:t>NOTE: </w:t>
      </w:r>
      <w:r w:rsidRPr="533B5999">
        <w:rPr>
          <w:rFonts w:eastAsia="Times New Roman" w:cs="Arial"/>
        </w:rPr>
        <w:t>For certain </w:t>
      </w:r>
      <w:r w:rsidRPr="533B5999">
        <w:rPr>
          <w:rFonts w:eastAsia="Times New Roman" w:cs="Arial"/>
          <w:b/>
          <w:bCs/>
        </w:rPr>
        <w:t>Placement Types</w:t>
      </w:r>
      <w:r w:rsidRPr="533B5999">
        <w:rPr>
          <w:rFonts w:eastAsia="Times New Roman" w:cs="Arial"/>
        </w:rPr>
        <w:t>, the </w:t>
      </w:r>
      <w:r w:rsidRPr="533B5999">
        <w:rPr>
          <w:rFonts w:eastAsia="Times New Roman" w:cs="Arial"/>
          <w:b/>
          <w:bCs/>
        </w:rPr>
        <w:t>Placement Specialization</w:t>
      </w:r>
      <w:r w:rsidRPr="533B5999">
        <w:rPr>
          <w:rFonts w:eastAsia="Times New Roman" w:cs="Arial"/>
        </w:rPr>
        <w:t> field is required.</w:t>
      </w:r>
    </w:p>
    <w:p w:rsidRPr="00280FCC" w:rsidR="00280FCC" w:rsidP="533B5999" w:rsidRDefault="00280FCC" w14:paraId="277A997F" w14:textId="483AA04D">
      <w:pPr>
        <w:spacing w:after="120" w:line="240" w:lineRule="auto"/>
        <w:textAlignment w:val="baseline"/>
        <w:rPr>
          <w:rFonts w:eastAsia="Times New Roman" w:cs="Arial"/>
        </w:rPr>
      </w:pPr>
    </w:p>
    <w:p w:rsidRPr="00280FCC" w:rsidR="00280FCC" w:rsidP="533B5999" w:rsidRDefault="28816EB0" w14:paraId="1BC6FA56" w14:textId="0408F560">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4:</w:t>
      </w:r>
      <w:r w:rsidRPr="533B5999">
        <w:rPr>
          <w:rFonts w:eastAsia="Times New Roman" w:cs="Arial"/>
          <w:b/>
          <w:bCs/>
          <w:color w:val="0070C0"/>
        </w:rPr>
        <w:t> </w:t>
      </w:r>
      <w:r w:rsidRPr="533B5999">
        <w:rPr>
          <w:rFonts w:eastAsia="Times New Roman" w:cs="Arial"/>
        </w:rPr>
        <w:t>The </w:t>
      </w:r>
      <w:r w:rsidRPr="533B5999">
        <w:rPr>
          <w:rFonts w:eastAsia="Times New Roman" w:cs="Arial"/>
          <w:b/>
          <w:bCs/>
        </w:rPr>
        <w:t>Location Search Results</w:t>
      </w:r>
      <w:r w:rsidRPr="533B5999">
        <w:rPr>
          <w:rFonts w:eastAsia="Times New Roman" w:cs="Arial"/>
        </w:rPr>
        <w:t> will display. Click the check box next to the </w:t>
      </w:r>
      <w:r w:rsidRPr="533B5999">
        <w:rPr>
          <w:rFonts w:eastAsia="Times New Roman" w:cs="Arial"/>
          <w:b/>
          <w:bCs/>
        </w:rPr>
        <w:t>Location Name</w:t>
      </w:r>
      <w:r w:rsidRPr="533B5999">
        <w:rPr>
          <w:rFonts w:eastAsia="Times New Roman" w:cs="Arial"/>
        </w:rPr>
        <w:t> of the desired placement, then click the </w:t>
      </w:r>
      <w:r w:rsidRPr="533B5999">
        <w:rPr>
          <w:rFonts w:eastAsia="Times New Roman" w:cs="Arial"/>
          <w:b/>
          <w:bCs/>
        </w:rPr>
        <w:t>Associate </w:t>
      </w:r>
      <w:r w:rsidRPr="533B5999">
        <w:rPr>
          <w:rFonts w:eastAsia="Times New Roman" w:cs="Arial"/>
        </w:rPr>
        <w:t>button. </w:t>
      </w:r>
    </w:p>
    <w:p w:rsidRPr="00280FCC" w:rsidR="00280FCC" w:rsidP="533B5999" w:rsidRDefault="28816EB0" w14:paraId="12B406F0" w14:textId="187752BD">
      <w:pPr>
        <w:spacing w:after="120" w:line="240" w:lineRule="auto"/>
        <w:ind w:left="720"/>
        <w:textAlignment w:val="baseline"/>
      </w:pPr>
      <w:r w:rsidRPr="533B5999">
        <w:rPr>
          <w:rFonts w:eastAsia="Times New Roman" w:cs="Arial"/>
          <w:b/>
          <w:bCs/>
        </w:rPr>
        <w:t xml:space="preserve">NOTE: </w:t>
      </w:r>
      <w:r w:rsidRPr="533B5999">
        <w:rPr>
          <w:rFonts w:eastAsia="Times New Roman" w:cs="Arial"/>
        </w:rPr>
        <w:t>If the desired placement location is not available, you will need to manually create a new location. Refer to the </w:t>
      </w:r>
      <w:r w:rsidRPr="533B5999">
        <w:rPr>
          <w:rFonts w:eastAsia="Times New Roman" w:cs="Arial"/>
          <w:i/>
          <w:iCs/>
        </w:rPr>
        <w:t>Initiate Placement</w:t>
      </w:r>
      <w:r w:rsidRPr="533B5999">
        <w:rPr>
          <w:rFonts w:eastAsia="Times New Roman" w:cs="Arial"/>
        </w:rPr>
        <w:t> program for guidance. Be sure to complete the </w:t>
      </w:r>
      <w:r w:rsidRPr="533B5999">
        <w:rPr>
          <w:rFonts w:eastAsia="Times New Roman" w:cs="Arial"/>
          <w:b/>
          <w:bCs/>
        </w:rPr>
        <w:t>Provider Options</w:t>
      </w:r>
      <w:r w:rsidRPr="533B5999">
        <w:rPr>
          <w:rFonts w:eastAsia="Times New Roman" w:cs="Arial"/>
        </w:rPr>
        <w:t>, </w:t>
      </w:r>
      <w:r w:rsidRPr="533B5999">
        <w:rPr>
          <w:rFonts w:eastAsia="Times New Roman" w:cs="Arial"/>
          <w:b/>
          <w:bCs/>
        </w:rPr>
        <w:t>Child Location Record</w:t>
      </w:r>
      <w:r w:rsidRPr="533B5999">
        <w:rPr>
          <w:rFonts w:eastAsia="Times New Roman" w:cs="Arial"/>
        </w:rPr>
        <w:t>, and </w:t>
      </w:r>
      <w:r w:rsidRPr="533B5999">
        <w:rPr>
          <w:rFonts w:eastAsia="Times New Roman" w:cs="Arial"/>
          <w:b/>
          <w:bCs/>
        </w:rPr>
        <w:t>Placement Rates</w:t>
      </w:r>
      <w:r w:rsidRPr="533B5999">
        <w:rPr>
          <w:rFonts w:eastAsia="Times New Roman" w:cs="Arial"/>
        </w:rPr>
        <w:t>. Additional details are available in the</w:t>
      </w:r>
      <w:r w:rsidRPr="533B5999">
        <w:rPr>
          <w:rFonts w:eastAsia="Times New Roman" w:cs="Arial"/>
          <w:i/>
          <w:iCs/>
        </w:rPr>
        <w:t> Initiate Placement </w:t>
      </w:r>
      <w:r w:rsidRPr="533B5999">
        <w:rPr>
          <w:rFonts w:eastAsia="Times New Roman" w:cs="Arial"/>
        </w:rPr>
        <w:t>program.  </w:t>
      </w:r>
    </w:p>
    <w:p w:rsidRPr="00280FCC" w:rsidR="00280FCC" w:rsidP="533B5999" w:rsidRDefault="00280FCC" w14:paraId="4FBA508E" w14:textId="78722DC6">
      <w:pPr>
        <w:spacing w:after="120" w:line="240" w:lineRule="auto"/>
        <w:textAlignment w:val="baseline"/>
        <w:rPr>
          <w:rFonts w:eastAsia="Times New Roman" w:cs="Arial"/>
        </w:rPr>
      </w:pPr>
    </w:p>
    <w:p w:rsidRPr="00280FCC" w:rsidR="00280FCC" w:rsidP="533B5999" w:rsidRDefault="28816EB0" w14:paraId="4ED74A68" w14:textId="77777777">
      <w:pPr>
        <w:pStyle w:val="Heading4"/>
        <w:spacing w:line="240" w:lineRule="auto"/>
        <w:textAlignment w:val="baseline"/>
      </w:pPr>
      <w:r>
        <w:t>Create a Child Location Record </w:t>
      </w:r>
    </w:p>
    <w:p w:rsidRPr="00280FCC" w:rsidR="00280FCC" w:rsidP="533B5999" w:rsidRDefault="28816EB0" w14:paraId="509D6218" w14:textId="20B40DFA">
      <w:pPr>
        <w:tabs>
          <w:tab w:val="left" w:pos="1260"/>
        </w:tabs>
      </w:pPr>
      <w:r w:rsidRPr="533B5999">
        <w:t>Ensure you are back on your non-</w:t>
      </w:r>
      <w:proofErr w:type="gramStart"/>
      <w:r w:rsidRPr="533B5999">
        <w:t>investigate</w:t>
      </w:r>
      <w:proofErr w:type="gramEnd"/>
      <w:r w:rsidRPr="533B5999">
        <w:t xml:space="preserve"> case. To create a new Child Location record for the THP, follow these steps:</w:t>
      </w:r>
    </w:p>
    <w:p w:rsidRPr="00280FCC" w:rsidR="00280FCC" w:rsidP="006C5780" w:rsidRDefault="28816EB0" w14:paraId="7ABC82E7" w14:textId="1B0DE6DB">
      <w:pPr>
        <w:spacing w:after="120" w:line="240" w:lineRule="auto"/>
        <w:textAlignment w:val="baseline"/>
      </w:pPr>
      <w:r w:rsidRPr="533B5999">
        <w:rPr>
          <w:rFonts w:eastAsia="Times New Roman" w:cs="Arial"/>
          <w:b/>
          <w:bCs/>
          <w:color w:val="2F5496" w:themeColor="accent1" w:themeShade="BF"/>
        </w:rPr>
        <w:t>STEP 1:</w:t>
      </w:r>
      <w:r w:rsidRPr="533B5999">
        <w:rPr>
          <w:rFonts w:eastAsia="Times New Roman" w:cs="Arial"/>
        </w:rPr>
        <w:t> </w:t>
      </w:r>
      <w:r w:rsidRPr="533B5999">
        <w:rPr>
          <w:rFonts w:eastAsia="Times New Roman" w:cs="Arial"/>
          <w:color w:val="000000" w:themeColor="text1"/>
        </w:rPr>
        <w:t>Click the </w:t>
      </w:r>
      <w:r w:rsidRPr="533B5999">
        <w:rPr>
          <w:rFonts w:eastAsia="Times New Roman" w:cs="Arial"/>
          <w:b/>
          <w:bCs/>
          <w:color w:val="000000" w:themeColor="text1"/>
        </w:rPr>
        <w:t>Placement Information</w:t>
      </w:r>
      <w:r w:rsidRPr="533B5999">
        <w:rPr>
          <w:rFonts w:eastAsia="Times New Roman" w:cs="Arial"/>
          <w:color w:val="000000" w:themeColor="text1"/>
        </w:rPr>
        <w:t> tab, then the </w:t>
      </w:r>
      <w:r w:rsidRPr="533B5999">
        <w:rPr>
          <w:rFonts w:eastAsia="Times New Roman" w:cs="Arial"/>
          <w:b/>
          <w:bCs/>
          <w:color w:val="000000" w:themeColor="text1"/>
        </w:rPr>
        <w:t>Child Locations</w:t>
      </w:r>
      <w:r w:rsidRPr="533B5999">
        <w:rPr>
          <w:rFonts w:eastAsia="Times New Roman" w:cs="Arial"/>
          <w:color w:val="000000" w:themeColor="text1"/>
        </w:rPr>
        <w:t> subtab in the left navigation panel</w:t>
      </w:r>
    </w:p>
    <w:p w:rsidRPr="00280FCC" w:rsidR="00280FCC" w:rsidP="533B5999" w:rsidRDefault="28816EB0" w14:paraId="60CBCD4D" w14:textId="55977E2C">
      <w:pPr>
        <w:spacing w:after="120" w:line="240" w:lineRule="auto"/>
        <w:textAlignment w:val="baseline"/>
      </w:pPr>
      <w:r w:rsidRPr="533B5999">
        <w:rPr>
          <w:rFonts w:eastAsia="Times New Roman" w:cs="Arial"/>
          <w:b/>
          <w:bCs/>
          <w:color w:val="2F5496" w:themeColor="accent1" w:themeShade="BF"/>
        </w:rPr>
        <w:t xml:space="preserve">STEP 2: </w:t>
      </w:r>
      <w:r w:rsidRPr="533B5999">
        <w:rPr>
          <w:rFonts w:eastAsia="Times New Roman" w:cs="Arial"/>
        </w:rPr>
        <w:t xml:space="preserve">On the </w:t>
      </w:r>
      <w:r w:rsidRPr="533B5999">
        <w:rPr>
          <w:rFonts w:eastAsia="Times New Roman" w:cs="Arial"/>
          <w:b/>
          <w:bCs/>
        </w:rPr>
        <w:t>Child Locations</w:t>
      </w:r>
      <w:r w:rsidRPr="533B5999">
        <w:rPr>
          <w:rFonts w:eastAsia="Times New Roman" w:cs="Arial"/>
        </w:rPr>
        <w:t xml:space="preserve"> section,</w:t>
      </w:r>
      <w:r w:rsidRPr="533B5999">
        <w:rPr>
          <w:rFonts w:eastAsia="Times New Roman" w:cs="Arial"/>
          <w:color w:val="000000" w:themeColor="text1"/>
        </w:rPr>
        <w:t xml:space="preserve"> click the </w:t>
      </w:r>
      <w:r w:rsidRPr="533B5999">
        <w:rPr>
          <w:rFonts w:eastAsia="Times New Roman" w:cs="Arial"/>
          <w:b/>
          <w:bCs/>
          <w:color w:val="000000" w:themeColor="text1"/>
        </w:rPr>
        <w:t>New</w:t>
      </w:r>
      <w:r w:rsidRPr="533B5999">
        <w:rPr>
          <w:rFonts w:eastAsia="Times New Roman" w:cs="Arial"/>
          <w:color w:val="000000" w:themeColor="text1"/>
        </w:rPr>
        <w:t> button</w:t>
      </w:r>
    </w:p>
    <w:p w:rsidRPr="00280FCC" w:rsidR="00280FCC" w:rsidP="533B5999" w:rsidRDefault="28816EB0" w14:paraId="1A0DE3F9" w14:textId="6258DC71">
      <w:pPr>
        <w:spacing w:after="120" w:line="240" w:lineRule="auto"/>
        <w:textAlignment w:val="baseline"/>
        <w:rPr>
          <w:rFonts w:eastAsia="Arial" w:cs="Arial"/>
          <w:color w:val="000000" w:themeColor="text1"/>
        </w:rPr>
      </w:pPr>
      <w:r w:rsidRPr="533B5999">
        <w:rPr>
          <w:rFonts w:eastAsia="Times New Roman" w:cs="Arial"/>
          <w:b/>
          <w:bCs/>
          <w:color w:val="2F5496" w:themeColor="accent1" w:themeShade="BF"/>
        </w:rPr>
        <w:t xml:space="preserve">STEP 3: </w:t>
      </w:r>
      <w:r w:rsidRPr="533B5999">
        <w:rPr>
          <w:rFonts w:eastAsia="Arial" w:cs="Arial"/>
          <w:color w:val="000000" w:themeColor="text1"/>
        </w:rPr>
        <w:t xml:space="preserve">On the </w:t>
      </w:r>
      <w:r w:rsidRPr="533B5999">
        <w:rPr>
          <w:rFonts w:eastAsia="Arial" w:cs="Arial"/>
          <w:b/>
          <w:bCs/>
          <w:color w:val="000000" w:themeColor="text1"/>
        </w:rPr>
        <w:t>New Child Location</w:t>
      </w:r>
      <w:r w:rsidRPr="533B5999">
        <w:rPr>
          <w:rFonts w:eastAsia="Arial" w:cs="Arial"/>
          <w:color w:val="000000" w:themeColor="text1"/>
        </w:rPr>
        <w:t xml:space="preserve"> section, select the </w:t>
      </w:r>
      <w:r w:rsidRPr="533B5999">
        <w:rPr>
          <w:rFonts w:eastAsia="Arial" w:cs="Arial"/>
          <w:b/>
          <w:bCs/>
          <w:color w:val="000000" w:themeColor="text1"/>
        </w:rPr>
        <w:t>Transitional Independent Living Setting</w:t>
      </w:r>
      <w:r w:rsidRPr="533B5999">
        <w:rPr>
          <w:rFonts w:eastAsia="Arial" w:cs="Arial"/>
          <w:color w:val="000000" w:themeColor="text1"/>
        </w:rPr>
        <w:t xml:space="preserve"> radio button.</w:t>
      </w:r>
    </w:p>
    <w:p w:rsidRPr="00280FCC" w:rsidR="00280FCC" w:rsidP="533B5999" w:rsidRDefault="28816EB0" w14:paraId="2E13BD2F" w14:textId="69454735">
      <w:pPr>
        <w:spacing w:after="120" w:line="240" w:lineRule="auto"/>
        <w:textAlignment w:val="baseline"/>
      </w:pPr>
      <w:r w:rsidRPr="533B5999">
        <w:rPr>
          <w:rFonts w:eastAsia="Times New Roman" w:cs="Arial"/>
          <w:b/>
          <w:bCs/>
          <w:color w:val="2F5496" w:themeColor="accent1" w:themeShade="BF"/>
        </w:rPr>
        <w:t xml:space="preserve">STEP 4: </w:t>
      </w:r>
      <w:r w:rsidRPr="533B5999">
        <w:rPr>
          <w:rFonts w:eastAsia="Times New Roman" w:cs="Arial"/>
        </w:rPr>
        <w:t xml:space="preserve">Click </w:t>
      </w:r>
      <w:r w:rsidRPr="533B5999">
        <w:rPr>
          <w:rFonts w:eastAsia="Arial" w:cs="Arial"/>
          <w:b/>
          <w:bCs/>
          <w:color w:val="000000" w:themeColor="text1"/>
        </w:rPr>
        <w:t>Next</w:t>
      </w:r>
      <w:r w:rsidRPr="533B5999">
        <w:rPr>
          <w:rFonts w:eastAsia="Arial" w:cs="Arial"/>
          <w:color w:val="000000" w:themeColor="text1"/>
        </w:rPr>
        <w:t>.</w:t>
      </w:r>
    </w:p>
    <w:p w:rsidRPr="00280FCC" w:rsidR="00280FCC" w:rsidP="533B5999" w:rsidRDefault="28816EB0" w14:paraId="437860D5" w14:textId="6450A5FF">
      <w:pPr>
        <w:tabs>
          <w:tab w:val="left" w:pos="1260"/>
        </w:tabs>
        <w:spacing w:after="0" w:line="240" w:lineRule="auto"/>
        <w:textAlignment w:val="baseline"/>
        <w:rPr>
          <w:rFonts w:eastAsia="Arial" w:cs="Arial"/>
          <w:color w:val="000000" w:themeColor="text1"/>
        </w:rPr>
      </w:pPr>
      <w:r w:rsidRPr="533B5999">
        <w:rPr>
          <w:rFonts w:eastAsia="Times New Roman" w:cs="Arial"/>
          <w:b/>
          <w:bCs/>
          <w:color w:val="2F5496" w:themeColor="accent1" w:themeShade="BF"/>
        </w:rPr>
        <w:t xml:space="preserve">STEP 5: </w:t>
      </w:r>
      <w:r w:rsidRPr="533B5999">
        <w:rPr>
          <w:rFonts w:eastAsia="Times New Roman" w:cs="Arial"/>
        </w:rPr>
        <w:t>O</w:t>
      </w:r>
      <w:r w:rsidRPr="533B5999">
        <w:rPr>
          <w:rFonts w:eastAsia="Arial" w:cs="Arial"/>
          <w:color w:val="000000" w:themeColor="text1"/>
        </w:rPr>
        <w:t xml:space="preserve">n the </w:t>
      </w:r>
      <w:r w:rsidRPr="533B5999">
        <w:rPr>
          <w:rFonts w:eastAsia="Arial" w:cs="Arial"/>
          <w:b/>
          <w:bCs/>
          <w:color w:val="000000" w:themeColor="text1"/>
        </w:rPr>
        <w:t>Placement Information</w:t>
      </w:r>
      <w:r w:rsidRPr="533B5999">
        <w:rPr>
          <w:rFonts w:eastAsia="Arial" w:cs="Arial"/>
          <w:color w:val="000000" w:themeColor="text1"/>
        </w:rPr>
        <w:t xml:space="preserve"> section, complete the following:</w:t>
      </w:r>
    </w:p>
    <w:p w:rsidRPr="00280FCC" w:rsidR="00280FCC" w:rsidRDefault="28816EB0" w14:paraId="37B08F2E" w14:textId="485FA53D">
      <w:pPr>
        <w:pStyle w:val="ListParagraph"/>
        <w:numPr>
          <w:ilvl w:val="1"/>
          <w:numId w:val="103"/>
        </w:numPr>
        <w:spacing w:after="0" w:line="240" w:lineRule="auto"/>
        <w:textAlignment w:val="baseline"/>
        <w:rPr>
          <w:rFonts w:eastAsia="Arial" w:cs="Arial"/>
          <w:color w:val="000000" w:themeColor="text1"/>
        </w:rPr>
      </w:pPr>
      <w:r w:rsidRPr="533B5999">
        <w:rPr>
          <w:rFonts w:eastAsia="Arial" w:cs="Arial"/>
          <w:b/>
          <w:bCs/>
          <w:color w:val="000000" w:themeColor="text1"/>
        </w:rPr>
        <w:t>Home/Facility Name</w:t>
      </w:r>
      <w:r w:rsidRPr="533B5999">
        <w:rPr>
          <w:rFonts w:eastAsia="Arial" w:cs="Arial"/>
          <w:color w:val="000000" w:themeColor="text1"/>
        </w:rPr>
        <w:t xml:space="preserve"> – Select the </w:t>
      </w:r>
      <w:r w:rsidRPr="533B5999">
        <w:rPr>
          <w:rFonts w:eastAsia="Arial" w:cs="Arial"/>
          <w:b/>
          <w:bCs/>
          <w:color w:val="000000" w:themeColor="text1"/>
        </w:rPr>
        <w:t xml:space="preserve">placement option for Veronica </w:t>
      </w:r>
      <w:r w:rsidRPr="533B5999">
        <w:rPr>
          <w:rFonts w:eastAsia="Arial" w:cs="Arial"/>
          <w:color w:val="000000" w:themeColor="text1"/>
        </w:rPr>
        <w:t>from the picklist.</w:t>
      </w:r>
    </w:p>
    <w:p w:rsidRPr="00280FCC" w:rsidR="00280FCC" w:rsidRDefault="28816EB0" w14:paraId="1B9ADC96" w14:textId="26CD052D">
      <w:pPr>
        <w:pStyle w:val="ListParagraph"/>
        <w:numPr>
          <w:ilvl w:val="1"/>
          <w:numId w:val="103"/>
        </w:numPr>
        <w:spacing w:after="0" w:line="240" w:lineRule="auto"/>
        <w:textAlignment w:val="baseline"/>
        <w:rPr>
          <w:rFonts w:eastAsia="Arial" w:cs="Arial"/>
          <w:color w:val="0070C0"/>
        </w:rPr>
      </w:pPr>
      <w:r w:rsidRPr="533B5999">
        <w:rPr>
          <w:rFonts w:eastAsia="Arial" w:cs="Arial"/>
          <w:b/>
          <w:bCs/>
          <w:color w:val="000000" w:themeColor="text1"/>
        </w:rPr>
        <w:t>Emergency Placement</w:t>
      </w:r>
      <w:r w:rsidRPr="533B5999">
        <w:rPr>
          <w:rFonts w:eastAsia="Arial" w:cs="Arial"/>
          <w:color w:val="4472C4" w:themeColor="accent1"/>
        </w:rPr>
        <w:t xml:space="preserve">- </w:t>
      </w:r>
      <w:r w:rsidRPr="533B5999">
        <w:rPr>
          <w:rFonts w:eastAsia="Arial" w:cs="Arial"/>
          <w:color w:val="000000" w:themeColor="text1"/>
        </w:rPr>
        <w:t xml:space="preserve">Auto-populated </w:t>
      </w:r>
    </w:p>
    <w:p w:rsidRPr="00280FCC" w:rsidR="00280FCC" w:rsidRDefault="28816EB0" w14:paraId="4AA9191D" w14:textId="224C624C">
      <w:pPr>
        <w:pStyle w:val="ListParagraph"/>
        <w:numPr>
          <w:ilvl w:val="1"/>
          <w:numId w:val="103"/>
        </w:numPr>
        <w:spacing w:after="0" w:line="240" w:lineRule="auto"/>
        <w:textAlignment w:val="baseline"/>
        <w:rPr>
          <w:rFonts w:eastAsia="Arial" w:cs="Arial"/>
          <w:color w:val="0070C0"/>
        </w:rPr>
      </w:pPr>
      <w:r w:rsidRPr="533B5999">
        <w:rPr>
          <w:rFonts w:eastAsia="Arial" w:cs="Arial"/>
          <w:b/>
          <w:bCs/>
          <w:color w:val="000000" w:themeColor="text1"/>
        </w:rPr>
        <w:t>Start Date</w:t>
      </w:r>
      <w:r w:rsidRPr="533B5999">
        <w:rPr>
          <w:rFonts w:eastAsia="Arial" w:cs="Arial"/>
          <w:color w:val="000000" w:themeColor="text1"/>
        </w:rPr>
        <w:t xml:space="preserve"> – Enter the date of the STRTP Placement.</w:t>
      </w:r>
    </w:p>
    <w:p w:rsidRPr="00280FCC" w:rsidR="00280FCC" w:rsidRDefault="28816EB0" w14:paraId="047FFA62" w14:textId="0F9651CB">
      <w:pPr>
        <w:pStyle w:val="ListParagraph"/>
        <w:numPr>
          <w:ilvl w:val="1"/>
          <w:numId w:val="103"/>
        </w:numPr>
        <w:spacing w:after="0" w:line="240" w:lineRule="auto"/>
        <w:textAlignment w:val="baseline"/>
        <w:rPr>
          <w:rFonts w:eastAsia="Arial" w:cs="Arial"/>
          <w:color w:val="000000" w:themeColor="text1"/>
        </w:rPr>
      </w:pPr>
      <w:r w:rsidRPr="533B5999">
        <w:rPr>
          <w:rFonts w:eastAsia="Arial" w:cs="Arial"/>
          <w:b/>
          <w:bCs/>
          <w:color w:val="000000" w:themeColor="text1"/>
        </w:rPr>
        <w:t>Placement Relationship</w:t>
      </w:r>
      <w:r w:rsidRPr="533B5999">
        <w:rPr>
          <w:rFonts w:eastAsia="Arial" w:cs="Arial"/>
          <w:color w:val="000000" w:themeColor="text1"/>
        </w:rPr>
        <w:t xml:space="preserve"> –</w:t>
      </w:r>
      <w:r w:rsidRPr="533B5999">
        <w:rPr>
          <w:rFonts w:eastAsia="Arial" w:cs="Arial"/>
          <w:i/>
          <w:iCs/>
          <w:color w:val="0070C0"/>
        </w:rPr>
        <w:t xml:space="preserve"> </w:t>
      </w:r>
      <w:r w:rsidRPr="533B5999">
        <w:rPr>
          <w:rFonts w:eastAsia="Arial" w:cs="Arial"/>
          <w:color w:val="000000" w:themeColor="text1"/>
        </w:rPr>
        <w:t xml:space="preserve">Select </w:t>
      </w:r>
      <w:r w:rsidRPr="533B5999">
        <w:rPr>
          <w:rFonts w:eastAsia="Arial" w:cs="Arial"/>
          <w:b/>
          <w:bCs/>
          <w:color w:val="000000" w:themeColor="text1"/>
        </w:rPr>
        <w:t>Relative</w:t>
      </w:r>
      <w:r w:rsidRPr="533B5999">
        <w:rPr>
          <w:rFonts w:eastAsia="Arial" w:cs="Arial"/>
          <w:color w:val="000000" w:themeColor="text1"/>
        </w:rPr>
        <w:t>.</w:t>
      </w:r>
    </w:p>
    <w:p w:rsidRPr="00280FCC" w:rsidR="00280FCC" w:rsidP="533B5999" w:rsidRDefault="00280FCC" w14:paraId="6FB6779A" w14:textId="7C1FACB6">
      <w:pPr>
        <w:pStyle w:val="ListParagraph"/>
        <w:spacing w:after="0" w:line="240" w:lineRule="auto"/>
        <w:ind w:left="1800"/>
        <w:textAlignment w:val="baseline"/>
        <w:rPr>
          <w:rFonts w:eastAsia="Arial" w:cs="Arial"/>
          <w:color w:val="000000" w:themeColor="text1"/>
        </w:rPr>
      </w:pPr>
    </w:p>
    <w:p w:rsidRPr="00280FCC" w:rsidR="00280FCC" w:rsidP="533B5999" w:rsidRDefault="28816EB0" w14:paraId="467CE6D9" w14:textId="1B8AD35E">
      <w:pPr>
        <w:spacing w:after="120" w:line="240" w:lineRule="auto"/>
        <w:ind w:left="1440"/>
        <w:textAlignment w:val="baseline"/>
        <w:rPr>
          <w:rFonts w:ascii="Segoe UI" w:hAnsi="Segoe UI" w:eastAsia="Times New Roman" w:cs="Segoe UI"/>
          <w:sz w:val="18"/>
          <w:szCs w:val="18"/>
        </w:rPr>
      </w:pPr>
      <w:r w:rsidRPr="533B5999">
        <w:rPr>
          <w:rFonts w:eastAsia="Times New Roman" w:cs="Arial"/>
          <w:b/>
          <w:bCs/>
        </w:rPr>
        <w:t>NOTE:</w:t>
      </w:r>
      <w:r w:rsidRPr="533B5999">
        <w:rPr>
          <w:rFonts w:eastAsia="Times New Roman" w:cs="Arial"/>
        </w:rPr>
        <w:t> Click on the </w:t>
      </w:r>
      <w:r w:rsidRPr="533B5999">
        <w:rPr>
          <w:rFonts w:eastAsia="Times New Roman" w:cs="Arial"/>
          <w:b/>
          <w:bCs/>
        </w:rPr>
        <w:t>Information (i)</w:t>
      </w:r>
      <w:r w:rsidRPr="533B5999">
        <w:rPr>
          <w:rFonts w:eastAsia="Times New Roman" w:cs="Arial"/>
        </w:rPr>
        <w:t> icon next to the applicable field(s) to display respective guidance information.   </w:t>
      </w:r>
    </w:p>
    <w:p w:rsidRPr="0067213E" w:rsidR="00280FCC" w:rsidP="0067213E" w:rsidRDefault="0067213E" w14:paraId="4310233E" w14:textId="170566D9">
      <w:pPr>
        <w:tabs>
          <w:tab w:val="left" w:pos="1260"/>
        </w:tabs>
        <w:spacing w:after="120" w:line="278" w:lineRule="auto"/>
        <w:textAlignment w:val="baseline"/>
        <w:rPr>
          <w:rFonts w:eastAsia="Arial" w:cs="Arial"/>
        </w:rPr>
      </w:pPr>
      <w:r w:rsidRPr="00B106F5">
        <w:rPr>
          <w:rFonts w:eastAsia="Arial" w:cs="Arial"/>
          <w:b/>
          <w:bCs/>
          <w:color w:val="2F5496" w:themeColor="accent1" w:themeShade="BF"/>
        </w:rPr>
        <w:t xml:space="preserve">STEP </w:t>
      </w:r>
      <w:r>
        <w:rPr>
          <w:rFonts w:eastAsia="Arial" w:cs="Arial"/>
          <w:b/>
          <w:bCs/>
          <w:color w:val="2F5496" w:themeColor="accent1" w:themeShade="BF"/>
        </w:rPr>
        <w:t>6</w:t>
      </w:r>
      <w:r w:rsidRPr="00B106F5">
        <w:rPr>
          <w:rFonts w:eastAsia="Arial" w:cs="Arial"/>
          <w:b/>
          <w:bCs/>
          <w:color w:val="2F5496" w:themeColor="accent1" w:themeShade="BF"/>
        </w:rPr>
        <w:t>:</w:t>
      </w:r>
      <w:r w:rsidRPr="00B106F5">
        <w:rPr>
          <w:rFonts w:eastAsia="Arial" w:cs="Arial"/>
          <w:color w:val="2F5496" w:themeColor="accent1" w:themeShade="BF"/>
        </w:rPr>
        <w:t> </w:t>
      </w:r>
      <w:r w:rsidRPr="0067213E" w:rsidR="28816EB0">
        <w:rPr>
          <w:rFonts w:eastAsia="Arial" w:cs="Arial"/>
          <w:color w:val="000000" w:themeColor="text1"/>
        </w:rPr>
        <w:t xml:space="preserve">Scroll down to </w:t>
      </w:r>
      <w:r w:rsidRPr="0067213E" w:rsidR="28816EB0">
        <w:rPr>
          <w:rFonts w:eastAsia="Arial" w:cs="Arial"/>
          <w:b/>
          <w:bCs/>
        </w:rPr>
        <w:t>Provider Information</w:t>
      </w:r>
      <w:r w:rsidRPr="0067213E" w:rsidR="28816EB0">
        <w:rPr>
          <w:rFonts w:eastAsia="Arial" w:cs="Arial"/>
        </w:rPr>
        <w:t xml:space="preserve"> section and complete the following:</w:t>
      </w:r>
    </w:p>
    <w:p w:rsidRPr="0067213E" w:rsidR="00280FCC" w:rsidRDefault="28816EB0" w14:paraId="095B41C4" w14:textId="76FD859E">
      <w:pPr>
        <w:pStyle w:val="ListParagraph"/>
        <w:numPr>
          <w:ilvl w:val="0"/>
          <w:numId w:val="123"/>
        </w:numPr>
        <w:spacing w:after="120" w:line="278" w:lineRule="auto"/>
        <w:textAlignment w:val="baseline"/>
        <w:rPr>
          <w:rFonts w:eastAsia="Arial" w:cs="Arial"/>
        </w:rPr>
      </w:pPr>
      <w:r w:rsidRPr="0067213E">
        <w:rPr>
          <w:rFonts w:eastAsia="Arial" w:cs="Arial"/>
          <w:b/>
          <w:bCs/>
        </w:rPr>
        <w:t>Primary Substitute Care Provider</w:t>
      </w:r>
      <w:r w:rsidRPr="0067213E">
        <w:rPr>
          <w:rFonts w:eastAsia="Arial" w:cs="Arial"/>
        </w:rPr>
        <w:t xml:space="preserve"> – Defaults to the Substitute Care Provider created, but if it doesn’t, select the Primary Substitute Care Provider’s Name from the picklist</w:t>
      </w:r>
    </w:p>
    <w:p w:rsidRPr="0067213E" w:rsidR="00280FCC" w:rsidP="0067213E" w:rsidRDefault="0067213E" w14:paraId="2F516EA7" w14:textId="663974E2">
      <w:pPr>
        <w:tabs>
          <w:tab w:val="left" w:pos="1260"/>
        </w:tabs>
        <w:spacing w:after="120" w:line="278" w:lineRule="auto"/>
        <w:textAlignment w:val="baseline"/>
        <w:rPr>
          <w:rFonts w:eastAsia="Arial" w:cs="Arial"/>
        </w:rPr>
      </w:pPr>
      <w:r w:rsidRPr="00B106F5">
        <w:rPr>
          <w:rFonts w:eastAsia="Arial" w:cs="Arial"/>
          <w:b/>
          <w:bCs/>
          <w:color w:val="2F5496" w:themeColor="accent1" w:themeShade="BF"/>
        </w:rPr>
        <w:t xml:space="preserve">STEP </w:t>
      </w:r>
      <w:r>
        <w:rPr>
          <w:rFonts w:eastAsia="Arial" w:cs="Arial"/>
          <w:b/>
          <w:bCs/>
          <w:color w:val="2F5496" w:themeColor="accent1" w:themeShade="BF"/>
        </w:rPr>
        <w:t>7</w:t>
      </w:r>
      <w:r w:rsidRPr="00B106F5">
        <w:rPr>
          <w:rFonts w:eastAsia="Arial" w:cs="Arial"/>
          <w:b/>
          <w:bCs/>
          <w:color w:val="2F5496" w:themeColor="accent1" w:themeShade="BF"/>
        </w:rPr>
        <w:t>:</w:t>
      </w:r>
      <w:r w:rsidRPr="00B106F5">
        <w:rPr>
          <w:rFonts w:eastAsia="Arial" w:cs="Arial"/>
          <w:color w:val="2F5496" w:themeColor="accent1" w:themeShade="BF"/>
        </w:rPr>
        <w:t> </w:t>
      </w:r>
      <w:r w:rsidRPr="0067213E" w:rsidR="28816EB0">
        <w:rPr>
          <w:rFonts w:eastAsia="Arial" w:cs="Arial"/>
          <w:color w:val="000000" w:themeColor="text1"/>
        </w:rPr>
        <w:t xml:space="preserve">Scroll down to </w:t>
      </w:r>
      <w:r w:rsidRPr="0067213E" w:rsidR="28816EB0">
        <w:rPr>
          <w:rFonts w:eastAsia="Arial" w:cs="Arial"/>
          <w:b/>
          <w:bCs/>
          <w:color w:val="000000" w:themeColor="text1"/>
        </w:rPr>
        <w:t xml:space="preserve">Additional Placement </w:t>
      </w:r>
      <w:r w:rsidRPr="0067213E" w:rsidR="28816EB0">
        <w:rPr>
          <w:rFonts w:eastAsia="Arial" w:cs="Arial"/>
          <w:b/>
          <w:bCs/>
        </w:rPr>
        <w:t>Details</w:t>
      </w:r>
      <w:r w:rsidRPr="0067213E" w:rsidR="28816EB0">
        <w:rPr>
          <w:rFonts w:eastAsia="Arial" w:cs="Arial"/>
        </w:rPr>
        <w:t xml:space="preserve"> section and complete the following:</w:t>
      </w:r>
    </w:p>
    <w:p w:rsidRPr="0067213E" w:rsidR="00280FCC" w:rsidRDefault="28816EB0" w14:paraId="496A1CAE" w14:textId="3B3B18F0">
      <w:pPr>
        <w:pStyle w:val="ListParagraph"/>
        <w:numPr>
          <w:ilvl w:val="0"/>
          <w:numId w:val="123"/>
        </w:numPr>
        <w:spacing w:after="120" w:line="278" w:lineRule="auto"/>
        <w:textAlignment w:val="baseline"/>
        <w:rPr>
          <w:rFonts w:eastAsia="Arial" w:cs="Arial"/>
        </w:rPr>
      </w:pPr>
      <w:r w:rsidRPr="0067213E">
        <w:rPr>
          <w:rFonts w:eastAsia="Arial" w:cs="Arial"/>
          <w:b/>
          <w:bCs/>
        </w:rPr>
        <w:t>Are All Siblings Placed Together?</w:t>
      </w:r>
      <w:r w:rsidRPr="0067213E">
        <w:rPr>
          <w:rFonts w:eastAsia="Arial" w:cs="Arial"/>
        </w:rPr>
        <w:t xml:space="preserve"> – Select </w:t>
      </w:r>
      <w:r w:rsidRPr="0067213E">
        <w:rPr>
          <w:rFonts w:eastAsia="Arial" w:cs="Arial"/>
          <w:b/>
          <w:bCs/>
        </w:rPr>
        <w:t>N/A, only child placed</w:t>
      </w:r>
    </w:p>
    <w:p w:rsidRPr="0067213E" w:rsidR="00280FCC" w:rsidP="0067213E" w:rsidRDefault="0067213E" w14:paraId="031BB046" w14:textId="26C83F0F">
      <w:pPr>
        <w:spacing w:after="120" w:line="278" w:lineRule="auto"/>
        <w:textAlignment w:val="baseline"/>
        <w:rPr>
          <w:rFonts w:eastAsia="Arial" w:cs="Arial"/>
          <w:color w:val="000000" w:themeColor="text1"/>
        </w:rPr>
      </w:pPr>
      <w:r w:rsidRPr="00B106F5">
        <w:rPr>
          <w:rFonts w:eastAsia="Arial" w:cs="Arial"/>
          <w:b/>
          <w:bCs/>
          <w:color w:val="2F5496" w:themeColor="accent1" w:themeShade="BF"/>
        </w:rPr>
        <w:t xml:space="preserve">STEP </w:t>
      </w:r>
      <w:r>
        <w:rPr>
          <w:rFonts w:eastAsia="Arial" w:cs="Arial"/>
          <w:b/>
          <w:bCs/>
          <w:color w:val="2F5496" w:themeColor="accent1" w:themeShade="BF"/>
        </w:rPr>
        <w:t>8</w:t>
      </w:r>
      <w:r w:rsidRPr="00B106F5">
        <w:rPr>
          <w:rFonts w:eastAsia="Arial" w:cs="Arial"/>
          <w:b/>
          <w:bCs/>
          <w:color w:val="2F5496" w:themeColor="accent1" w:themeShade="BF"/>
        </w:rPr>
        <w:t>:</w:t>
      </w:r>
      <w:r w:rsidRPr="00B106F5">
        <w:rPr>
          <w:rFonts w:eastAsia="Arial" w:cs="Arial"/>
          <w:color w:val="2F5496" w:themeColor="accent1" w:themeShade="BF"/>
        </w:rPr>
        <w:t> </w:t>
      </w:r>
      <w:r w:rsidRPr="0067213E" w:rsidR="28816EB0">
        <w:rPr>
          <w:rFonts w:eastAsia="Arial" w:cs="Arial"/>
          <w:color w:val="000000" w:themeColor="text1"/>
        </w:rPr>
        <w:t>Complete the mandatory fields on the</w:t>
      </w:r>
      <w:r w:rsidRPr="0067213E" w:rsidR="28816EB0">
        <w:rPr>
          <w:rFonts w:eastAsia="Arial" w:cs="Arial"/>
          <w:b/>
          <w:bCs/>
          <w:color w:val="000000" w:themeColor="text1"/>
        </w:rPr>
        <w:t xml:space="preserve"> Payee Address Information </w:t>
      </w:r>
      <w:r w:rsidRPr="0067213E" w:rsidR="28816EB0">
        <w:rPr>
          <w:rFonts w:eastAsia="Arial" w:cs="Arial"/>
          <w:color w:val="000000" w:themeColor="text1"/>
        </w:rPr>
        <w:t>section:</w:t>
      </w:r>
    </w:p>
    <w:p w:rsidR="0067213E" w:rsidRDefault="28816EB0" w14:paraId="42A6E928" w14:textId="77777777">
      <w:pPr>
        <w:pStyle w:val="ListParagraph"/>
        <w:numPr>
          <w:ilvl w:val="0"/>
          <w:numId w:val="123"/>
        </w:numPr>
        <w:spacing w:after="120" w:line="278" w:lineRule="auto"/>
        <w:textAlignment w:val="baseline"/>
        <w:rPr>
          <w:rFonts w:eastAsia="Arial" w:cs="Arial"/>
          <w:color w:val="000000" w:themeColor="text1"/>
        </w:rPr>
      </w:pPr>
      <w:r w:rsidRPr="0067213E">
        <w:rPr>
          <w:rFonts w:eastAsia="Arial" w:cs="Arial"/>
          <w:b/>
          <w:bCs/>
          <w:color w:val="000000" w:themeColor="text1"/>
        </w:rPr>
        <w:t xml:space="preserve">Same Address as Placement Address: </w:t>
      </w:r>
      <w:r w:rsidRPr="0067213E">
        <w:rPr>
          <w:rFonts w:eastAsia="Arial" w:cs="Arial"/>
          <w:color w:val="000000" w:themeColor="text1"/>
        </w:rPr>
        <w:t xml:space="preserve">Select </w:t>
      </w:r>
      <w:r w:rsidRPr="0067213E">
        <w:rPr>
          <w:rFonts w:eastAsia="Arial" w:cs="Arial"/>
          <w:b/>
          <w:bCs/>
          <w:color w:val="000000" w:themeColor="text1"/>
        </w:rPr>
        <w:t>Yes</w:t>
      </w:r>
      <w:r w:rsidRPr="0067213E">
        <w:rPr>
          <w:rFonts w:eastAsia="Arial" w:cs="Arial"/>
          <w:color w:val="000000" w:themeColor="text1"/>
        </w:rPr>
        <w:t xml:space="preserve"> radio button</w:t>
      </w:r>
    </w:p>
    <w:p w:rsidRPr="0067213E" w:rsidR="00280FCC" w:rsidRDefault="28816EB0" w14:paraId="28A5FF21" w14:textId="20644B3B">
      <w:pPr>
        <w:pStyle w:val="ListParagraph"/>
        <w:numPr>
          <w:ilvl w:val="0"/>
          <w:numId w:val="123"/>
        </w:numPr>
        <w:spacing w:after="120" w:line="278" w:lineRule="auto"/>
        <w:textAlignment w:val="baseline"/>
        <w:rPr>
          <w:rFonts w:eastAsia="Arial" w:cs="Arial"/>
          <w:color w:val="000000" w:themeColor="text1"/>
        </w:rPr>
      </w:pPr>
      <w:r w:rsidRPr="0067213E">
        <w:rPr>
          <w:rFonts w:eastAsia="Arial" w:cs="Arial"/>
          <w:b/>
          <w:bCs/>
          <w:color w:val="000000" w:themeColor="text1"/>
        </w:rPr>
        <w:t xml:space="preserve">Payee Address Start Date: </w:t>
      </w:r>
      <w:r w:rsidRPr="0067213E">
        <w:rPr>
          <w:rFonts w:eastAsia="Arial" w:cs="Arial"/>
          <w:color w:val="000000" w:themeColor="text1"/>
        </w:rPr>
        <w:t>Select today’s date</w:t>
      </w:r>
    </w:p>
    <w:p w:rsidRPr="0067213E" w:rsidR="00280FCC" w:rsidP="0067213E" w:rsidRDefault="0067213E" w14:paraId="124D9EA6" w14:textId="72C20049">
      <w:pPr>
        <w:spacing w:after="120" w:line="278" w:lineRule="auto"/>
        <w:textAlignment w:val="baseline"/>
        <w:rPr>
          <w:rFonts w:eastAsia="Arial" w:cs="Arial"/>
          <w:color w:val="000000" w:themeColor="text1"/>
        </w:rPr>
      </w:pPr>
      <w:r w:rsidRPr="00B106F5">
        <w:rPr>
          <w:rFonts w:eastAsia="Arial" w:cs="Arial"/>
          <w:b/>
          <w:bCs/>
          <w:color w:val="2F5496" w:themeColor="accent1" w:themeShade="BF"/>
        </w:rPr>
        <w:lastRenderedPageBreak/>
        <w:t xml:space="preserve">STEP </w:t>
      </w:r>
      <w:r>
        <w:rPr>
          <w:rFonts w:eastAsia="Arial" w:cs="Arial"/>
          <w:b/>
          <w:bCs/>
          <w:color w:val="2F5496" w:themeColor="accent1" w:themeShade="BF"/>
        </w:rPr>
        <w:t>9</w:t>
      </w:r>
      <w:r w:rsidRPr="00B106F5">
        <w:rPr>
          <w:rFonts w:eastAsia="Arial" w:cs="Arial"/>
          <w:b/>
          <w:bCs/>
          <w:color w:val="2F5496" w:themeColor="accent1" w:themeShade="BF"/>
        </w:rPr>
        <w:t>:</w:t>
      </w:r>
      <w:r w:rsidRPr="00B106F5">
        <w:rPr>
          <w:rFonts w:eastAsia="Arial" w:cs="Arial"/>
          <w:color w:val="2F5496" w:themeColor="accent1" w:themeShade="BF"/>
        </w:rPr>
        <w:t> </w:t>
      </w:r>
      <w:r w:rsidRPr="0067213E" w:rsidR="28816EB0">
        <w:rPr>
          <w:rFonts w:eastAsia="Arial" w:cs="Arial"/>
          <w:color w:val="000000" w:themeColor="text1"/>
        </w:rPr>
        <w:t>Scroll</w:t>
      </w:r>
      <w:r w:rsidRPr="0067213E" w:rsidR="28816EB0">
        <w:rPr>
          <w:rFonts w:eastAsia="Arial" w:cs="Arial"/>
          <w:b/>
          <w:bCs/>
          <w:color w:val="000000" w:themeColor="text1"/>
        </w:rPr>
        <w:t xml:space="preserve"> </w:t>
      </w:r>
      <w:r w:rsidRPr="0067213E" w:rsidR="28816EB0">
        <w:rPr>
          <w:rFonts w:eastAsia="Arial" w:cs="Arial"/>
          <w:color w:val="000000" w:themeColor="text1"/>
        </w:rPr>
        <w:t>down and</w:t>
      </w:r>
      <w:r w:rsidRPr="0067213E" w:rsidR="28816EB0">
        <w:rPr>
          <w:rFonts w:eastAsia="Arial" w:cs="Arial"/>
          <w:b/>
          <w:bCs/>
          <w:color w:val="000000" w:themeColor="text1"/>
        </w:rPr>
        <w:t xml:space="preserve"> </w:t>
      </w:r>
      <w:r w:rsidRPr="0067213E" w:rsidR="28816EB0">
        <w:rPr>
          <w:rFonts w:eastAsia="Arial" w:cs="Arial"/>
          <w:color w:val="000000" w:themeColor="text1"/>
        </w:rPr>
        <w:t>click</w:t>
      </w:r>
      <w:r w:rsidRPr="0067213E" w:rsidR="28816EB0">
        <w:rPr>
          <w:rFonts w:eastAsia="Arial" w:cs="Arial"/>
          <w:b/>
          <w:bCs/>
          <w:color w:val="000000" w:themeColor="text1"/>
        </w:rPr>
        <w:t xml:space="preserve"> Save</w:t>
      </w:r>
      <w:r w:rsidRPr="0067213E" w:rsidR="28816EB0">
        <w:rPr>
          <w:rFonts w:eastAsia="Arial" w:cs="Arial"/>
          <w:color w:val="000000" w:themeColor="text1"/>
        </w:rPr>
        <w:t>.</w:t>
      </w:r>
    </w:p>
    <w:p w:rsidRPr="00280FCC" w:rsidR="00280FCC" w:rsidP="533B5999" w:rsidRDefault="28816EB0" w14:paraId="1A3718E6" w14:textId="789C66F7">
      <w:pPr>
        <w:spacing w:after="0" w:line="240" w:lineRule="auto"/>
        <w:ind w:left="1080"/>
        <w:textAlignment w:val="baseline"/>
        <w:rPr>
          <w:rFonts w:eastAsia="Arial" w:cs="Arial"/>
          <w:color w:val="000000" w:themeColor="text1"/>
        </w:rPr>
      </w:pPr>
      <w:r w:rsidRPr="533B5999">
        <w:rPr>
          <w:rFonts w:eastAsia="Arial" w:cs="Arial"/>
          <w:b/>
          <w:bCs/>
          <w:color w:val="000000" w:themeColor="text1"/>
        </w:rPr>
        <w:t>NOTE</w:t>
      </w:r>
      <w:r w:rsidRPr="533B5999">
        <w:rPr>
          <w:rFonts w:eastAsia="Arial" w:cs="Arial"/>
          <w:color w:val="000000" w:themeColor="text1"/>
        </w:rPr>
        <w:t>:</w:t>
      </w:r>
    </w:p>
    <w:p w:rsidRPr="00280FCC" w:rsidR="00280FCC" w:rsidRDefault="28816EB0" w14:paraId="3279DA4C" w14:textId="535D5DD5">
      <w:pPr>
        <w:pStyle w:val="ListParagraph"/>
        <w:numPr>
          <w:ilvl w:val="0"/>
          <w:numId w:val="92"/>
        </w:numPr>
        <w:spacing w:after="0" w:line="240" w:lineRule="auto"/>
        <w:ind w:left="1440"/>
        <w:textAlignment w:val="baseline"/>
        <w:rPr>
          <w:rFonts w:eastAsia="Arial" w:cs="Arial"/>
          <w:color w:val="000000" w:themeColor="text1"/>
        </w:rPr>
      </w:pPr>
      <w:r w:rsidRPr="533B5999">
        <w:rPr>
          <w:rFonts w:eastAsia="Arial" w:cs="Arial"/>
          <w:color w:val="000000" w:themeColor="text1"/>
        </w:rPr>
        <w:t>A message Displays to</w:t>
      </w:r>
      <w:r w:rsidRPr="533B5999">
        <w:rPr>
          <w:rFonts w:eastAsia="Arial" w:cs="Arial"/>
          <w:b/>
          <w:bCs/>
          <w:color w:val="000000" w:themeColor="text1"/>
        </w:rPr>
        <w:t xml:space="preserve"> Add Placement Rates, </w:t>
      </w:r>
      <w:r w:rsidRPr="533B5999">
        <w:rPr>
          <w:rFonts w:eastAsia="Arial" w:cs="Arial"/>
          <w:color w:val="000000" w:themeColor="text1"/>
        </w:rPr>
        <w:t>click the “</w:t>
      </w:r>
      <w:r w:rsidRPr="533B5999">
        <w:rPr>
          <w:rFonts w:eastAsia="Arial" w:cs="Arial"/>
          <w:b/>
          <w:bCs/>
          <w:color w:val="000000" w:themeColor="text1"/>
        </w:rPr>
        <w:t>X</w:t>
      </w:r>
      <w:r w:rsidRPr="533B5999">
        <w:rPr>
          <w:rFonts w:eastAsia="Arial" w:cs="Arial"/>
          <w:color w:val="000000" w:themeColor="text1"/>
        </w:rPr>
        <w:t xml:space="preserve">” to close the pop-up and </w:t>
      </w:r>
      <w:r w:rsidRPr="533B5999">
        <w:rPr>
          <w:rFonts w:eastAsia="Arial" w:cs="Arial"/>
          <w:b/>
          <w:bCs/>
          <w:color w:val="000000" w:themeColor="text1"/>
        </w:rPr>
        <w:t>Child Location</w:t>
      </w:r>
      <w:r w:rsidRPr="533B5999">
        <w:rPr>
          <w:rFonts w:eastAsia="Arial" w:cs="Arial"/>
          <w:color w:val="000000" w:themeColor="text1"/>
        </w:rPr>
        <w:t xml:space="preserve"> tab to return the Child Location section page displays the recorded information.</w:t>
      </w:r>
    </w:p>
    <w:p w:rsidRPr="00280FCC" w:rsidR="00280FCC" w:rsidRDefault="28816EB0" w14:paraId="5F8478A8" w14:textId="606401D4">
      <w:pPr>
        <w:pStyle w:val="ListParagraph"/>
        <w:numPr>
          <w:ilvl w:val="0"/>
          <w:numId w:val="92"/>
        </w:numPr>
        <w:spacing w:after="0" w:line="240" w:lineRule="auto"/>
        <w:ind w:left="1440"/>
        <w:textAlignment w:val="baseline"/>
        <w:rPr>
          <w:rFonts w:eastAsia="Arial" w:cs="Arial"/>
          <w:color w:val="000000" w:themeColor="text1"/>
        </w:rPr>
      </w:pPr>
      <w:r w:rsidRPr="533B5999">
        <w:rPr>
          <w:rFonts w:eastAsia="Arial" w:cs="Arial"/>
          <w:color w:val="000000" w:themeColor="text1"/>
        </w:rPr>
        <w:t>Verify the Child Location section displays the recorded information.</w:t>
      </w:r>
    </w:p>
    <w:p w:rsidRPr="00280FCC" w:rsidR="00280FCC" w:rsidP="533B5999" w:rsidRDefault="28816EB0" w14:paraId="222927C4" w14:textId="773389F4">
      <w:pPr>
        <w:spacing w:after="0" w:line="240" w:lineRule="auto"/>
        <w:textAlignment w:val="baseline"/>
        <w:rPr>
          <w:rFonts w:ascii="Segoe UI" w:hAnsi="Segoe UI" w:eastAsia="Times New Roman" w:cs="Segoe UI"/>
          <w:sz w:val="18"/>
          <w:szCs w:val="18"/>
        </w:rPr>
      </w:pPr>
      <w:r w:rsidRPr="533B5999">
        <w:rPr>
          <w:rFonts w:eastAsia="Times New Roman" w:cs="Arial"/>
        </w:rPr>
        <w:t> </w:t>
      </w:r>
      <w:r w:rsidRPr="533B5999">
        <w:rPr>
          <w:rFonts w:eastAsia="Times New Roman" w:cs="Arial"/>
          <w:color w:val="7030A0"/>
          <w:sz w:val="32"/>
          <w:szCs w:val="32"/>
        </w:rPr>
        <w:t> </w:t>
      </w:r>
    </w:p>
    <w:p w:rsidRPr="00280FCC" w:rsidR="00280FCC" w:rsidP="533B5999" w:rsidRDefault="28816EB0" w14:paraId="30DD6E71" w14:textId="77777777">
      <w:pPr>
        <w:pStyle w:val="Heading4"/>
        <w:spacing w:line="240" w:lineRule="auto"/>
        <w:textAlignment w:val="baseline"/>
      </w:pPr>
      <w:r>
        <w:t>View/Edit a Child Location Record </w:t>
      </w:r>
    </w:p>
    <w:p w:rsidRPr="00280FCC" w:rsidR="00280FCC" w:rsidP="006C5780" w:rsidRDefault="28816EB0" w14:paraId="63FFD3C8" w14:textId="094DE6C7">
      <w:pPr>
        <w:spacing w:after="120" w:line="240" w:lineRule="auto"/>
        <w:textAlignment w:val="baseline"/>
      </w:pPr>
      <w:r>
        <w:t xml:space="preserve">To view and edit a </w:t>
      </w:r>
      <w:r w:rsidRPr="533B5999">
        <w:rPr>
          <w:b/>
          <w:bCs/>
        </w:rPr>
        <w:t>Child Location</w:t>
      </w:r>
      <w:r>
        <w:t xml:space="preserve"> record, follow these steps: </w:t>
      </w:r>
    </w:p>
    <w:p w:rsidRPr="00280FCC" w:rsidR="00280FCC" w:rsidP="533B5999" w:rsidRDefault="28816EB0" w14:paraId="54FAFE46" w14:textId="3B401C6A">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1:</w:t>
      </w:r>
      <w:r w:rsidRPr="533B5999">
        <w:rPr>
          <w:rFonts w:eastAsia="Times New Roman" w:cs="Arial"/>
        </w:rPr>
        <w:t xml:space="preserve"> Click the </w:t>
      </w:r>
      <w:r w:rsidRPr="533B5999">
        <w:rPr>
          <w:rFonts w:eastAsia="Times New Roman" w:cs="Arial"/>
          <w:b/>
          <w:bCs/>
        </w:rPr>
        <w:t>Placement Information</w:t>
      </w:r>
      <w:r w:rsidRPr="533B5999">
        <w:rPr>
          <w:rFonts w:eastAsia="Times New Roman" w:cs="Arial"/>
        </w:rPr>
        <w:t> tab and </w:t>
      </w:r>
      <w:r w:rsidRPr="533B5999">
        <w:rPr>
          <w:rFonts w:eastAsia="Times New Roman" w:cs="Arial"/>
          <w:b/>
          <w:bCs/>
        </w:rPr>
        <w:t>Child Locations</w:t>
      </w:r>
      <w:r w:rsidRPr="533B5999">
        <w:rPr>
          <w:rFonts w:eastAsia="Times New Roman" w:cs="Arial"/>
        </w:rPr>
        <w:t> subtab in the left navigation panel from the Referral or Case page, then click the applicable </w:t>
      </w:r>
      <w:r w:rsidRPr="533B5999">
        <w:rPr>
          <w:rFonts w:eastAsia="Times New Roman" w:cs="Arial"/>
          <w:b/>
          <w:bCs/>
        </w:rPr>
        <w:t>Child Location ID</w:t>
      </w:r>
      <w:r w:rsidRPr="533B5999">
        <w:rPr>
          <w:rFonts w:eastAsia="Times New Roman" w:cs="Arial"/>
        </w:rPr>
        <w:t> link in the </w:t>
      </w:r>
      <w:r w:rsidRPr="533B5999">
        <w:rPr>
          <w:rFonts w:eastAsia="Times New Roman" w:cs="Arial"/>
          <w:b/>
          <w:bCs/>
        </w:rPr>
        <w:t>Child Locations</w:t>
      </w:r>
      <w:r w:rsidRPr="533B5999">
        <w:rPr>
          <w:rFonts w:eastAsia="Times New Roman" w:cs="Arial"/>
        </w:rPr>
        <w:t> section. </w:t>
      </w:r>
    </w:p>
    <w:p w:rsidRPr="00280FCC" w:rsidR="00280FCC" w:rsidP="533B5999" w:rsidRDefault="28816EB0" w14:paraId="5CC76E35" w14:textId="77777777">
      <w:pPr>
        <w:spacing w:after="120" w:line="240" w:lineRule="auto"/>
        <w:textAlignment w:val="baseline"/>
        <w:rPr>
          <w:rFonts w:ascii="Segoe UI" w:hAnsi="Segoe UI" w:eastAsia="Times New Roman" w:cs="Segoe UI"/>
          <w:sz w:val="18"/>
          <w:szCs w:val="18"/>
        </w:rPr>
      </w:pPr>
      <w:r w:rsidRPr="533B5999">
        <w:rPr>
          <w:rFonts w:eastAsia="Times New Roman" w:cs="Arial"/>
          <w:b/>
          <w:bCs/>
          <w:color w:val="2F5496" w:themeColor="accent1" w:themeShade="BF"/>
        </w:rPr>
        <w:t>STEP 2:</w:t>
      </w:r>
      <w:r w:rsidRPr="533B5999">
        <w:rPr>
          <w:rFonts w:eastAsia="Times New Roman" w:cs="Arial"/>
          <w:b/>
          <w:bCs/>
          <w:color w:val="0070C0"/>
        </w:rPr>
        <w:t> </w:t>
      </w:r>
      <w:r w:rsidRPr="533B5999">
        <w:rPr>
          <w:rFonts w:eastAsia="Times New Roman" w:cs="Arial"/>
        </w:rPr>
        <w:t>Update all applicable sections and fields on the </w:t>
      </w:r>
      <w:r w:rsidRPr="533B5999">
        <w:rPr>
          <w:rFonts w:eastAsia="Times New Roman" w:cs="Arial"/>
          <w:b/>
          <w:bCs/>
        </w:rPr>
        <w:t>Details</w:t>
      </w:r>
      <w:r w:rsidRPr="533B5999">
        <w:rPr>
          <w:rFonts w:eastAsia="Times New Roman" w:cs="Arial"/>
        </w:rPr>
        <w:t> page of the </w:t>
      </w:r>
      <w:r w:rsidRPr="533B5999">
        <w:rPr>
          <w:rFonts w:eastAsia="Times New Roman" w:cs="Arial"/>
          <w:b/>
          <w:bCs/>
        </w:rPr>
        <w:t>Child Location</w:t>
      </w:r>
      <w:r w:rsidRPr="533B5999">
        <w:rPr>
          <w:rFonts w:eastAsia="Times New Roman" w:cs="Arial"/>
        </w:rPr>
        <w:t> record, then click the </w:t>
      </w:r>
      <w:r w:rsidRPr="533B5999">
        <w:rPr>
          <w:rFonts w:eastAsia="Times New Roman" w:cs="Arial"/>
          <w:b/>
          <w:bCs/>
        </w:rPr>
        <w:t>Save</w:t>
      </w:r>
      <w:r w:rsidRPr="533B5999">
        <w:rPr>
          <w:rFonts w:eastAsia="Times New Roman" w:cs="Arial"/>
        </w:rPr>
        <w:t> button. </w:t>
      </w:r>
    </w:p>
    <w:p w:rsidRPr="00280FCC" w:rsidR="00280FCC" w:rsidP="533B5999" w:rsidRDefault="28816EB0" w14:paraId="4F56752B" w14:textId="77777777">
      <w:pPr>
        <w:spacing w:after="120" w:line="240" w:lineRule="auto"/>
        <w:textAlignment w:val="baseline"/>
        <w:rPr>
          <w:rFonts w:eastAsia="Times New Roman" w:cs="Arial"/>
        </w:rPr>
      </w:pPr>
      <w:r w:rsidRPr="533B5999">
        <w:rPr>
          <w:rFonts w:eastAsia="Times New Roman" w:cs="Arial"/>
          <w:b/>
          <w:bCs/>
        </w:rPr>
        <w:t>NOTE:</w:t>
      </w:r>
      <w:r w:rsidRPr="533B5999">
        <w:rPr>
          <w:rFonts w:eastAsia="Times New Roman" w:cs="Arial"/>
        </w:rPr>
        <w:t> The </w:t>
      </w:r>
      <w:r w:rsidRPr="533B5999">
        <w:rPr>
          <w:rFonts w:eastAsia="Times New Roman" w:cs="Arial"/>
          <w:b/>
          <w:bCs/>
        </w:rPr>
        <w:t>Expedited Presumptive Transfer</w:t>
      </w:r>
      <w:r w:rsidRPr="533B5999">
        <w:rPr>
          <w:rFonts w:eastAsia="Times New Roman" w:cs="Arial"/>
        </w:rPr>
        <w:t> field only applies to </w:t>
      </w:r>
      <w:r w:rsidRPr="533B5999">
        <w:rPr>
          <w:rFonts w:eastAsia="Times New Roman" w:cs="Arial"/>
          <w:b/>
          <w:bCs/>
        </w:rPr>
        <w:t>Out of County Placements</w:t>
      </w:r>
      <w:r w:rsidRPr="533B5999">
        <w:rPr>
          <w:rFonts w:eastAsia="Times New Roman" w:cs="Arial"/>
        </w:rPr>
        <w:t> and may display when updating a </w:t>
      </w:r>
      <w:r w:rsidRPr="533B5999">
        <w:rPr>
          <w:rFonts w:eastAsia="Times New Roman" w:cs="Arial"/>
          <w:b/>
          <w:bCs/>
        </w:rPr>
        <w:t>Child Location</w:t>
      </w:r>
      <w:r w:rsidRPr="533B5999">
        <w:rPr>
          <w:rFonts w:eastAsia="Times New Roman" w:cs="Arial"/>
        </w:rPr>
        <w:t> record. For more information, see the </w:t>
      </w:r>
      <w:r w:rsidRPr="533B5999">
        <w:rPr>
          <w:rFonts w:eastAsia="Times New Roman" w:cs="Arial"/>
          <w:b/>
          <w:bCs/>
        </w:rPr>
        <w:t>Presumptive Transfer Request</w:t>
      </w:r>
      <w:r w:rsidRPr="533B5999">
        <w:rPr>
          <w:rFonts w:eastAsia="Times New Roman" w:cs="Arial"/>
        </w:rPr>
        <w:t> program. </w:t>
      </w:r>
    </w:p>
    <w:p w:rsidRPr="00280FCC" w:rsidR="00280FCC" w:rsidP="533B5999" w:rsidRDefault="00280FCC" w14:paraId="1CCF0BC9" w14:textId="77777777">
      <w:pPr>
        <w:spacing w:after="120" w:line="240" w:lineRule="auto"/>
        <w:textAlignment w:val="baseline"/>
        <w:rPr>
          <w:rFonts w:ascii="Segoe UI" w:hAnsi="Segoe UI" w:eastAsia="Times New Roman" w:cs="Segoe UI"/>
          <w:sz w:val="18"/>
          <w:szCs w:val="18"/>
        </w:rPr>
      </w:pPr>
    </w:p>
    <w:p w:rsidRPr="00280FCC" w:rsidR="00280FCC" w:rsidP="533B5999" w:rsidRDefault="28816EB0" w14:paraId="1B8A0E88" w14:textId="77777777">
      <w:pPr>
        <w:pStyle w:val="Heading4"/>
        <w:spacing w:line="240" w:lineRule="auto"/>
        <w:textAlignment w:val="baseline"/>
      </w:pPr>
      <w:r>
        <w:t>Upload Document   </w:t>
      </w:r>
    </w:p>
    <w:p w:rsidRPr="00280FCC" w:rsidR="00280FCC" w:rsidP="533B5999" w:rsidRDefault="28816EB0" w14:paraId="0D797F97" w14:textId="77777777">
      <w:pPr>
        <w:spacing w:after="120" w:line="240" w:lineRule="auto"/>
        <w:textAlignment w:val="baseline"/>
        <w:rPr>
          <w:rFonts w:ascii="Segoe UI" w:hAnsi="Segoe UI" w:cs="Segoe UI"/>
          <w:sz w:val="18"/>
          <w:szCs w:val="18"/>
        </w:rPr>
      </w:pPr>
      <w:r>
        <w:t>This lesson will cover the specific selections in the Upload Documents page required to upload various THP documents. For additional information on how to upload a document, see the </w:t>
      </w:r>
      <w:r w:rsidRPr="533B5999">
        <w:rPr>
          <w:i/>
          <w:iCs/>
        </w:rPr>
        <w:t>Documents</w:t>
      </w:r>
      <w:r>
        <w:t> program.   </w:t>
      </w:r>
    </w:p>
    <w:p w:rsidRPr="00280FCC" w:rsidR="00280FCC" w:rsidP="006C5780" w:rsidRDefault="28816EB0" w14:paraId="42B123A1" w14:textId="241108F7">
      <w:pPr>
        <w:spacing w:after="120" w:line="240" w:lineRule="auto"/>
        <w:textAlignment w:val="baseline"/>
      </w:pPr>
      <w:r w:rsidRPr="533B5999">
        <w:rPr>
          <w:rFonts w:eastAsia="Times New Roman" w:cs="Arial"/>
          <w:b/>
          <w:bCs/>
          <w:color w:val="2F5496" w:themeColor="accent1" w:themeShade="BF"/>
        </w:rPr>
        <w:t>STEP 1:</w:t>
      </w:r>
      <w:r w:rsidRPr="533B5999">
        <w:rPr>
          <w:rFonts w:eastAsia="Times New Roman" w:cs="Arial"/>
          <w:b/>
          <w:bCs/>
          <w:color w:val="0070C0"/>
        </w:rPr>
        <w:t> </w:t>
      </w:r>
      <w:r w:rsidRPr="533B5999">
        <w:rPr>
          <w:rFonts w:eastAsia="Times New Roman" w:cs="Arial"/>
        </w:rPr>
        <w:t>On the </w:t>
      </w:r>
      <w:r w:rsidRPr="533B5999">
        <w:rPr>
          <w:rFonts w:eastAsia="Times New Roman" w:cs="Arial"/>
          <w:b/>
          <w:bCs/>
        </w:rPr>
        <w:t>Child Location</w:t>
      </w:r>
      <w:r w:rsidRPr="533B5999">
        <w:rPr>
          <w:rFonts w:eastAsia="Times New Roman" w:cs="Arial"/>
        </w:rPr>
        <w:t> page, select the </w:t>
      </w:r>
      <w:r w:rsidRPr="533B5999">
        <w:rPr>
          <w:rFonts w:eastAsia="Times New Roman" w:cs="Arial"/>
          <w:b/>
          <w:bCs/>
        </w:rPr>
        <w:t>Documents</w:t>
      </w:r>
      <w:r w:rsidRPr="533B5999">
        <w:rPr>
          <w:rFonts w:eastAsia="Times New Roman" w:cs="Arial"/>
        </w:rPr>
        <w:t xml:space="preserve"> tab in the left navigation panel. </w:t>
      </w:r>
    </w:p>
    <w:p w:rsidRPr="00280FCC" w:rsidR="00280FCC" w:rsidP="533B5999" w:rsidRDefault="28816EB0" w14:paraId="2BDE3884" w14:textId="6A383FEC">
      <w:pPr>
        <w:spacing w:after="120" w:line="240" w:lineRule="auto"/>
        <w:textAlignment w:val="baseline"/>
      </w:pPr>
      <w:r w:rsidRPr="533B5999">
        <w:rPr>
          <w:rFonts w:eastAsia="Times New Roman" w:cs="Arial"/>
          <w:b/>
          <w:bCs/>
          <w:color w:val="2F5496" w:themeColor="accent1" w:themeShade="BF"/>
        </w:rPr>
        <w:t>STEP 2</w:t>
      </w:r>
      <w:proofErr w:type="gramStart"/>
      <w:r w:rsidRPr="533B5999">
        <w:rPr>
          <w:rFonts w:eastAsia="Times New Roman" w:cs="Arial"/>
          <w:b/>
          <w:bCs/>
          <w:color w:val="2F5496" w:themeColor="accent1" w:themeShade="BF"/>
        </w:rPr>
        <w:t>:</w:t>
      </w:r>
      <w:r w:rsidRPr="533B5999">
        <w:rPr>
          <w:rFonts w:eastAsia="Times New Roman" w:cs="Arial"/>
          <w:b/>
          <w:bCs/>
          <w:color w:val="0070C0"/>
        </w:rPr>
        <w:t> </w:t>
      </w:r>
      <w:r w:rsidRPr="533B5999">
        <w:rPr>
          <w:rFonts w:eastAsia="Times New Roman" w:cs="Arial"/>
        </w:rPr>
        <w:t xml:space="preserve"> In</w:t>
      </w:r>
      <w:proofErr w:type="gramEnd"/>
      <w:r w:rsidRPr="533B5999">
        <w:rPr>
          <w:rFonts w:eastAsia="Times New Roman" w:cs="Arial"/>
        </w:rPr>
        <w:t xml:space="preserve"> the </w:t>
      </w:r>
      <w:r w:rsidRPr="533B5999">
        <w:rPr>
          <w:rFonts w:eastAsia="Times New Roman" w:cs="Arial"/>
          <w:b/>
          <w:bCs/>
        </w:rPr>
        <w:t>Document List</w:t>
      </w:r>
      <w:r w:rsidRPr="533B5999">
        <w:rPr>
          <w:rFonts w:eastAsia="Times New Roman" w:cs="Arial"/>
        </w:rPr>
        <w:t> section, select the </w:t>
      </w:r>
      <w:r w:rsidRPr="533B5999">
        <w:rPr>
          <w:rFonts w:eastAsia="Times New Roman" w:cs="Arial"/>
          <w:b/>
          <w:bCs/>
        </w:rPr>
        <w:t>Upload</w:t>
      </w:r>
      <w:r w:rsidRPr="533B5999">
        <w:rPr>
          <w:rFonts w:eastAsia="Times New Roman" w:cs="Arial"/>
        </w:rPr>
        <w:t> button.  </w:t>
      </w:r>
    </w:p>
    <w:p w:rsidRPr="00280FCC" w:rsidR="00280FCC" w:rsidP="533B5999" w:rsidRDefault="28816EB0" w14:paraId="10F5706D" w14:textId="59D1443C">
      <w:pPr>
        <w:spacing w:after="120" w:line="240" w:lineRule="auto"/>
        <w:textAlignment w:val="baseline"/>
        <w:rPr>
          <w:rFonts w:eastAsia="Times New Roman" w:cs="Arial"/>
          <w:i/>
          <w:iCs/>
        </w:rPr>
      </w:pPr>
      <w:r w:rsidRPr="533B5999">
        <w:rPr>
          <w:rFonts w:eastAsia="Times New Roman" w:cs="Arial"/>
          <w:i/>
          <w:iCs/>
        </w:rPr>
        <w:t>For the THP + FP document</w:t>
      </w:r>
    </w:p>
    <w:p w:rsidRPr="00280FCC" w:rsidR="00280FCC" w:rsidP="533B5999" w:rsidRDefault="28816EB0" w14:paraId="6977BAEA" w14:textId="42FF488E">
      <w:pPr>
        <w:spacing w:after="120" w:line="240" w:lineRule="auto"/>
        <w:textAlignment w:val="baseline"/>
      </w:pPr>
      <w:r w:rsidRPr="533B5999">
        <w:rPr>
          <w:rFonts w:eastAsia="Times New Roman" w:cs="Arial"/>
          <w:b/>
          <w:bCs/>
          <w:color w:val="2F5496" w:themeColor="accent1" w:themeShade="BF"/>
        </w:rPr>
        <w:t>STEP 3:</w:t>
      </w:r>
      <w:r w:rsidRPr="533B5999">
        <w:rPr>
          <w:rFonts w:eastAsia="Times New Roman" w:cs="Arial"/>
          <w:b/>
          <w:bCs/>
          <w:color w:val="0070C0"/>
        </w:rPr>
        <w:t> </w:t>
      </w:r>
      <w:r w:rsidRPr="533B5999">
        <w:rPr>
          <w:rFonts w:eastAsia="Times New Roman" w:cs="Arial"/>
        </w:rPr>
        <w:t xml:space="preserve">In the </w:t>
      </w:r>
      <w:r w:rsidRPr="533B5999">
        <w:rPr>
          <w:rFonts w:eastAsia="Times New Roman" w:cs="Arial"/>
          <w:b/>
          <w:bCs/>
        </w:rPr>
        <w:t>Documents</w:t>
      </w:r>
      <w:r w:rsidRPr="533B5999">
        <w:rPr>
          <w:rFonts w:eastAsia="Times New Roman" w:cs="Arial"/>
        </w:rPr>
        <w:t xml:space="preserve"> record, within the </w:t>
      </w:r>
      <w:r w:rsidRPr="533B5999">
        <w:rPr>
          <w:rFonts w:eastAsia="Times New Roman" w:cs="Arial"/>
          <w:b/>
          <w:bCs/>
        </w:rPr>
        <w:t>Document Details</w:t>
      </w:r>
      <w:r w:rsidRPr="533B5999">
        <w:rPr>
          <w:rFonts w:eastAsia="Times New Roman" w:cs="Arial"/>
        </w:rPr>
        <w:t> selection, select the following:</w:t>
      </w:r>
    </w:p>
    <w:p w:rsidRPr="00280FCC" w:rsidR="00280FCC" w:rsidRDefault="28816EB0" w14:paraId="37E3B06D" w14:textId="5A4E4C1C">
      <w:pPr>
        <w:pStyle w:val="ListParagraph"/>
        <w:numPr>
          <w:ilvl w:val="0"/>
          <w:numId w:val="50"/>
        </w:numPr>
        <w:spacing w:after="120" w:line="240" w:lineRule="auto"/>
        <w:textAlignment w:val="baseline"/>
        <w:rPr>
          <w:rFonts w:eastAsia="Times New Roman" w:cs="Arial"/>
        </w:rPr>
      </w:pPr>
      <w:r w:rsidRPr="533B5999">
        <w:rPr>
          <w:rFonts w:eastAsia="Times New Roman" w:cs="Arial"/>
          <w:b/>
          <w:bCs/>
        </w:rPr>
        <w:t xml:space="preserve">Document Category: </w:t>
      </w:r>
      <w:r w:rsidRPr="533B5999">
        <w:rPr>
          <w:rFonts w:eastAsia="Times New Roman" w:cs="Arial"/>
        </w:rPr>
        <w:t xml:space="preserve">Select </w:t>
      </w:r>
      <w:r w:rsidRPr="533B5999">
        <w:rPr>
          <w:rFonts w:eastAsia="Times New Roman" w:cs="Arial"/>
          <w:b/>
          <w:bCs/>
        </w:rPr>
        <w:t>Case Management</w:t>
      </w:r>
    </w:p>
    <w:p w:rsidRPr="00280FCC" w:rsidR="00280FCC" w:rsidRDefault="28816EB0" w14:paraId="2EE2FB3B" w14:textId="27F70298">
      <w:pPr>
        <w:pStyle w:val="ListParagraph"/>
        <w:numPr>
          <w:ilvl w:val="0"/>
          <w:numId w:val="50"/>
        </w:numPr>
        <w:spacing w:after="120" w:line="240" w:lineRule="auto"/>
        <w:textAlignment w:val="baseline"/>
        <w:rPr>
          <w:rFonts w:eastAsia="Times New Roman" w:cs="Arial"/>
        </w:rPr>
      </w:pPr>
      <w:r w:rsidRPr="533B5999">
        <w:rPr>
          <w:rFonts w:eastAsia="Times New Roman" w:cs="Arial"/>
          <w:b/>
          <w:bCs/>
        </w:rPr>
        <w:t>Document Type</w:t>
      </w:r>
      <w:r w:rsidRPr="533B5999">
        <w:rPr>
          <w:rFonts w:eastAsia="Times New Roman" w:cs="Arial"/>
        </w:rPr>
        <w:t xml:space="preserve">: Select </w:t>
      </w:r>
      <w:r w:rsidRPr="533B5999">
        <w:rPr>
          <w:rFonts w:eastAsia="Times New Roman" w:cs="Arial"/>
          <w:b/>
          <w:bCs/>
        </w:rPr>
        <w:t>Supporting Documents</w:t>
      </w:r>
    </w:p>
    <w:p w:rsidRPr="00280FCC" w:rsidR="00280FCC" w:rsidP="533B5999" w:rsidRDefault="28816EB0" w14:paraId="5EF64540" w14:textId="60643705">
      <w:pPr>
        <w:spacing w:after="120" w:line="240" w:lineRule="auto"/>
        <w:textAlignment w:val="baseline"/>
      </w:pPr>
      <w:r w:rsidRPr="533B5999">
        <w:rPr>
          <w:rFonts w:eastAsia="Times New Roman" w:cs="Arial"/>
          <w:i/>
          <w:iCs/>
        </w:rPr>
        <w:t>For Rate Application document</w:t>
      </w:r>
    </w:p>
    <w:p w:rsidRPr="00280FCC" w:rsidR="00280FCC" w:rsidP="533B5999" w:rsidRDefault="28816EB0" w14:paraId="66EE125C" w14:textId="565CBAA5">
      <w:pPr>
        <w:spacing w:after="120" w:line="240" w:lineRule="auto"/>
        <w:textAlignment w:val="baseline"/>
      </w:pPr>
      <w:r w:rsidRPr="533B5999">
        <w:rPr>
          <w:rFonts w:eastAsia="Times New Roman" w:cs="Arial"/>
          <w:b/>
          <w:bCs/>
          <w:color w:val="2F5496" w:themeColor="accent1" w:themeShade="BF"/>
        </w:rPr>
        <w:t>STEP 4</w:t>
      </w:r>
      <w:proofErr w:type="gramStart"/>
      <w:r w:rsidRPr="533B5999">
        <w:rPr>
          <w:rFonts w:eastAsia="Times New Roman" w:cs="Arial"/>
          <w:b/>
          <w:bCs/>
          <w:color w:val="2F5496" w:themeColor="accent1" w:themeShade="BF"/>
        </w:rPr>
        <w:t>:</w:t>
      </w:r>
      <w:r w:rsidRPr="533B5999">
        <w:rPr>
          <w:rFonts w:eastAsia="Times New Roman" w:cs="Arial"/>
          <w:b/>
          <w:bCs/>
          <w:color w:val="0070C0"/>
        </w:rPr>
        <w:t> </w:t>
      </w:r>
      <w:r w:rsidRPr="533B5999">
        <w:rPr>
          <w:rFonts w:eastAsia="Times New Roman" w:cs="Arial"/>
        </w:rPr>
        <w:t xml:space="preserve"> In</w:t>
      </w:r>
      <w:proofErr w:type="gramEnd"/>
      <w:r w:rsidRPr="533B5999">
        <w:rPr>
          <w:rFonts w:eastAsia="Times New Roman" w:cs="Arial"/>
        </w:rPr>
        <w:t xml:space="preserve"> the </w:t>
      </w:r>
      <w:r w:rsidRPr="533B5999">
        <w:rPr>
          <w:rFonts w:eastAsia="Times New Roman" w:cs="Arial"/>
          <w:b/>
          <w:bCs/>
        </w:rPr>
        <w:t>Documents</w:t>
      </w:r>
      <w:r w:rsidRPr="533B5999">
        <w:rPr>
          <w:rFonts w:eastAsia="Times New Roman" w:cs="Arial"/>
        </w:rPr>
        <w:t xml:space="preserve"> record, within the </w:t>
      </w:r>
      <w:r w:rsidRPr="533B5999">
        <w:rPr>
          <w:rFonts w:eastAsia="Times New Roman" w:cs="Arial"/>
          <w:b/>
          <w:bCs/>
        </w:rPr>
        <w:t>Document Details</w:t>
      </w:r>
      <w:r w:rsidRPr="533B5999">
        <w:rPr>
          <w:rFonts w:eastAsia="Times New Roman" w:cs="Arial"/>
        </w:rPr>
        <w:t> selection, select the following: </w:t>
      </w:r>
    </w:p>
    <w:p w:rsidRPr="00280FCC" w:rsidR="00280FCC" w:rsidRDefault="28816EB0" w14:paraId="793EF0E3" w14:textId="11C6D761">
      <w:pPr>
        <w:pStyle w:val="ListParagraph"/>
        <w:numPr>
          <w:ilvl w:val="0"/>
          <w:numId w:val="49"/>
        </w:numPr>
        <w:spacing w:after="120" w:line="240" w:lineRule="auto"/>
        <w:textAlignment w:val="baseline"/>
        <w:rPr>
          <w:rFonts w:eastAsia="Times New Roman" w:cs="Arial"/>
        </w:rPr>
      </w:pPr>
      <w:r w:rsidRPr="533B5999">
        <w:rPr>
          <w:rFonts w:eastAsia="Times New Roman" w:cs="Arial"/>
          <w:b/>
          <w:bCs/>
        </w:rPr>
        <w:t xml:space="preserve">Document Category: </w:t>
      </w:r>
      <w:r w:rsidRPr="533B5999">
        <w:rPr>
          <w:rFonts w:eastAsia="Times New Roman" w:cs="Arial"/>
        </w:rPr>
        <w:t>Select A</w:t>
      </w:r>
      <w:r w:rsidRPr="533B5999">
        <w:rPr>
          <w:rFonts w:eastAsia="Times New Roman" w:cs="Arial"/>
          <w:b/>
          <w:bCs/>
        </w:rPr>
        <w:t>pprovals/Denials/Rescissions/ Notices/Letters</w:t>
      </w:r>
    </w:p>
    <w:p w:rsidRPr="00280FCC" w:rsidR="00280FCC" w:rsidRDefault="28816EB0" w14:paraId="2DB67BDC" w14:textId="036EFAB8">
      <w:pPr>
        <w:pStyle w:val="ListParagraph"/>
        <w:numPr>
          <w:ilvl w:val="0"/>
          <w:numId w:val="49"/>
        </w:numPr>
        <w:spacing w:after="120" w:line="240" w:lineRule="auto"/>
        <w:textAlignment w:val="baseline"/>
        <w:rPr>
          <w:rFonts w:eastAsia="Times New Roman" w:cs="Arial"/>
        </w:rPr>
      </w:pPr>
      <w:r w:rsidRPr="533B5999">
        <w:rPr>
          <w:rFonts w:eastAsia="Times New Roman" w:cs="Arial"/>
          <w:b/>
          <w:bCs/>
        </w:rPr>
        <w:t>Document Type</w:t>
      </w:r>
      <w:r w:rsidRPr="533B5999">
        <w:rPr>
          <w:rFonts w:eastAsia="Times New Roman" w:cs="Arial"/>
        </w:rPr>
        <w:t xml:space="preserve">: Select </w:t>
      </w:r>
      <w:r w:rsidRPr="533B5999">
        <w:rPr>
          <w:rFonts w:eastAsia="Times New Roman" w:cs="Arial"/>
          <w:b/>
          <w:bCs/>
        </w:rPr>
        <w:t>Rate Approval Document. </w:t>
      </w:r>
      <w:r w:rsidRPr="533B5999">
        <w:rPr>
          <w:rFonts w:eastAsia="Times New Roman" w:cs="Arial"/>
        </w:rPr>
        <w:t> </w:t>
      </w:r>
    </w:p>
    <w:p w:rsidRPr="00280FCC" w:rsidR="00280FCC" w:rsidP="533B5999" w:rsidRDefault="00280FCC" w14:paraId="00ACFF8E" w14:textId="18AB44F4">
      <w:pPr>
        <w:spacing w:after="120" w:line="240" w:lineRule="auto"/>
        <w:textAlignment w:val="baseline"/>
        <w:rPr>
          <w:rFonts w:eastAsia="Times New Roman" w:cs="Arial"/>
        </w:rPr>
      </w:pPr>
    </w:p>
    <w:p w:rsidRPr="00280FCC" w:rsidR="00280FCC" w:rsidP="533B5999" w:rsidRDefault="28816EB0" w14:paraId="560D5515" w14:textId="66A173B4">
      <w:pPr>
        <w:pStyle w:val="Heading4"/>
        <w:tabs>
          <w:tab w:val="left" w:pos="1170"/>
        </w:tabs>
      </w:pPr>
      <w:r w:rsidRPr="533B5999">
        <w:t>Ending the Current Child Location</w:t>
      </w:r>
    </w:p>
    <w:p w:rsidRPr="00280FCC" w:rsidR="00280FCC" w:rsidP="533B5999" w:rsidRDefault="28816EB0" w14:paraId="62EA2299" w14:textId="0C7363F7">
      <w:pPr>
        <w:tabs>
          <w:tab w:val="left" w:pos="630"/>
          <w:tab w:val="left" w:pos="1080"/>
        </w:tabs>
        <w:spacing w:after="120" w:line="240" w:lineRule="auto"/>
        <w:textAlignment w:val="baseline"/>
        <w:rPr>
          <w:rFonts w:eastAsia="Arial" w:cs="Arial"/>
          <w:color w:val="000000" w:themeColor="text1"/>
        </w:rPr>
      </w:pPr>
      <w:r w:rsidRPr="533B5999">
        <w:rPr>
          <w:rFonts w:eastAsia="Times New Roman" w:cs="Arial"/>
          <w:b/>
          <w:bCs/>
          <w:color w:val="2F5496" w:themeColor="accent1" w:themeShade="BF"/>
        </w:rPr>
        <w:t>STEP 1:</w:t>
      </w:r>
      <w:r w:rsidRPr="533B5999">
        <w:rPr>
          <w:rFonts w:eastAsia="Times New Roman" w:cs="Arial"/>
          <w:b/>
          <w:bCs/>
          <w:color w:val="0070C0"/>
        </w:rPr>
        <w:t> </w:t>
      </w:r>
      <w:r w:rsidRPr="533B5999">
        <w:rPr>
          <w:rFonts w:eastAsia="Arial" w:cs="Arial"/>
          <w:color w:val="000000" w:themeColor="text1"/>
        </w:rPr>
        <w:t xml:space="preserve">On the </w:t>
      </w:r>
      <w:r w:rsidRPr="533B5999">
        <w:rPr>
          <w:rFonts w:eastAsia="Arial" w:cs="Arial"/>
          <w:b/>
          <w:bCs/>
          <w:color w:val="000000" w:themeColor="text1"/>
        </w:rPr>
        <w:t>Child Location</w:t>
      </w:r>
      <w:r w:rsidRPr="533B5999">
        <w:rPr>
          <w:rFonts w:eastAsia="Arial" w:cs="Arial"/>
          <w:color w:val="000000" w:themeColor="text1"/>
        </w:rPr>
        <w:t xml:space="preserve"> record, c</w:t>
      </w:r>
      <w:r w:rsidRPr="533B5999">
        <w:rPr>
          <w:rStyle w:val="cf01"/>
          <w:rFonts w:ascii="Arial" w:hAnsi="Arial" w:eastAsia="Arial" w:cs="Arial"/>
          <w:color w:val="000000" w:themeColor="text1"/>
          <w:sz w:val="22"/>
          <w:szCs w:val="22"/>
        </w:rPr>
        <w:t>lick the</w:t>
      </w:r>
      <w:r w:rsidRPr="533B5999">
        <w:rPr>
          <w:rFonts w:eastAsia="Arial" w:cs="Arial"/>
          <w:color w:val="000000" w:themeColor="text1"/>
        </w:rPr>
        <w:t xml:space="preserve"> </w:t>
      </w:r>
      <w:r w:rsidRPr="533B5999">
        <w:rPr>
          <w:rStyle w:val="cf01"/>
          <w:rFonts w:ascii="Arial" w:hAnsi="Arial" w:eastAsia="Arial" w:cs="Arial"/>
          <w:b/>
          <w:bCs/>
          <w:color w:val="000000" w:themeColor="text1"/>
          <w:sz w:val="22"/>
          <w:szCs w:val="22"/>
        </w:rPr>
        <w:t>End Placement</w:t>
      </w:r>
      <w:r w:rsidRPr="533B5999">
        <w:rPr>
          <w:rFonts w:eastAsia="Arial" w:cs="Arial"/>
          <w:color w:val="000000" w:themeColor="text1"/>
        </w:rPr>
        <w:t xml:space="preserve"> </w:t>
      </w:r>
      <w:r w:rsidRPr="533B5999">
        <w:rPr>
          <w:rStyle w:val="cf01"/>
          <w:rFonts w:ascii="Arial" w:hAnsi="Arial" w:eastAsia="Arial" w:cs="Arial"/>
          <w:color w:val="000000" w:themeColor="text1"/>
          <w:sz w:val="22"/>
          <w:szCs w:val="22"/>
        </w:rPr>
        <w:t>button.</w:t>
      </w:r>
    </w:p>
    <w:p w:rsidRPr="00280FCC" w:rsidR="00280FCC" w:rsidP="533B5999" w:rsidRDefault="28816EB0" w14:paraId="10D58897" w14:textId="5BC501B4">
      <w:pPr>
        <w:tabs>
          <w:tab w:val="left" w:pos="630"/>
          <w:tab w:val="left" w:pos="1080"/>
        </w:tabs>
        <w:spacing w:after="120" w:line="240" w:lineRule="auto"/>
        <w:textAlignment w:val="baseline"/>
        <w:rPr>
          <w:rFonts w:eastAsia="Arial" w:cs="Arial"/>
          <w:color w:val="000000" w:themeColor="text1"/>
        </w:rPr>
      </w:pPr>
      <w:r w:rsidRPr="533B5999">
        <w:rPr>
          <w:rFonts w:eastAsia="Times New Roman" w:cs="Arial"/>
          <w:b/>
          <w:bCs/>
          <w:color w:val="2F5496" w:themeColor="accent1" w:themeShade="BF"/>
        </w:rPr>
        <w:t>STEP 2:</w:t>
      </w:r>
      <w:r w:rsidRPr="533B5999">
        <w:rPr>
          <w:rFonts w:eastAsia="Times New Roman" w:cs="Arial"/>
          <w:b/>
          <w:bCs/>
          <w:color w:val="0070C0"/>
        </w:rPr>
        <w:t> </w:t>
      </w:r>
      <w:r w:rsidRPr="533B5999">
        <w:rPr>
          <w:rStyle w:val="cf01"/>
          <w:rFonts w:ascii="Arial" w:hAnsi="Arial" w:eastAsia="Arial" w:cs="Arial"/>
          <w:color w:val="000000" w:themeColor="text1"/>
          <w:sz w:val="22"/>
          <w:szCs w:val="22"/>
        </w:rPr>
        <w:t xml:space="preserve">Complete the </w:t>
      </w:r>
      <w:r w:rsidRPr="533B5999">
        <w:rPr>
          <w:rStyle w:val="cf01"/>
          <w:rFonts w:ascii="Arial" w:hAnsi="Arial" w:eastAsia="Arial" w:cs="Arial"/>
          <w:b/>
          <w:bCs/>
          <w:color w:val="000000" w:themeColor="text1"/>
          <w:sz w:val="22"/>
          <w:szCs w:val="22"/>
        </w:rPr>
        <w:t>Current Placement End Details</w:t>
      </w:r>
      <w:r w:rsidRPr="533B5999">
        <w:rPr>
          <w:rFonts w:eastAsia="Arial" w:cs="Arial"/>
          <w:color w:val="000000" w:themeColor="text1"/>
        </w:rPr>
        <w:t xml:space="preserve"> </w:t>
      </w:r>
      <w:r w:rsidRPr="533B5999">
        <w:rPr>
          <w:rStyle w:val="cf01"/>
          <w:rFonts w:ascii="Arial" w:hAnsi="Arial" w:eastAsia="Arial" w:cs="Arial"/>
          <w:color w:val="000000" w:themeColor="text1"/>
          <w:sz w:val="22"/>
          <w:szCs w:val="22"/>
        </w:rPr>
        <w:t>section:</w:t>
      </w:r>
    </w:p>
    <w:p w:rsidRPr="00280FCC" w:rsidR="00280FCC" w:rsidRDefault="28816EB0" w14:paraId="24AF790E" w14:textId="7A472055">
      <w:pPr>
        <w:pStyle w:val="ListParagraph"/>
        <w:numPr>
          <w:ilvl w:val="0"/>
          <w:numId w:val="52"/>
        </w:numPr>
        <w:tabs>
          <w:tab w:val="left" w:pos="630"/>
          <w:tab w:val="left" w:pos="1080"/>
        </w:tabs>
        <w:spacing w:after="120" w:line="240" w:lineRule="auto"/>
        <w:textAlignment w:val="baseline"/>
        <w:rPr>
          <w:rFonts w:eastAsia="Arial" w:cs="Arial"/>
          <w:color w:val="000000" w:themeColor="text1"/>
        </w:rPr>
      </w:pPr>
      <w:r w:rsidRPr="533B5999">
        <w:rPr>
          <w:rStyle w:val="cf01"/>
          <w:rFonts w:ascii="Arial" w:hAnsi="Arial" w:eastAsia="Arial" w:cs="Arial"/>
          <w:b/>
          <w:bCs/>
          <w:color w:val="000000" w:themeColor="text1"/>
          <w:sz w:val="22"/>
          <w:szCs w:val="22"/>
        </w:rPr>
        <w:t>Select End Current Placement Reason</w:t>
      </w:r>
      <w:r w:rsidRPr="533B5999">
        <w:rPr>
          <w:rStyle w:val="cf01"/>
          <w:rFonts w:ascii="Arial" w:hAnsi="Arial" w:eastAsia="Arial" w:cs="Arial"/>
          <w:color w:val="000000" w:themeColor="text1"/>
          <w:sz w:val="22"/>
          <w:szCs w:val="22"/>
        </w:rPr>
        <w:t>: Select</w:t>
      </w:r>
      <w:r w:rsidRPr="533B5999">
        <w:rPr>
          <w:rFonts w:eastAsia="Arial" w:cs="Arial"/>
          <w:color w:val="000000" w:themeColor="text1"/>
        </w:rPr>
        <w:t xml:space="preserve"> </w:t>
      </w:r>
      <w:r w:rsidRPr="533B5999">
        <w:rPr>
          <w:rStyle w:val="cf01"/>
          <w:rFonts w:ascii="Arial" w:hAnsi="Arial" w:eastAsia="Arial" w:cs="Arial"/>
          <w:b/>
          <w:bCs/>
          <w:color w:val="000000" w:themeColor="text1"/>
          <w:sz w:val="22"/>
          <w:szCs w:val="22"/>
        </w:rPr>
        <w:t>Placement Change</w:t>
      </w:r>
      <w:r w:rsidRPr="533B5999">
        <w:rPr>
          <w:rStyle w:val="cf01"/>
          <w:rFonts w:ascii="Arial" w:hAnsi="Arial" w:eastAsia="Arial" w:cs="Arial"/>
          <w:color w:val="000000" w:themeColor="text1"/>
          <w:sz w:val="22"/>
          <w:szCs w:val="22"/>
        </w:rPr>
        <w:t xml:space="preserve">.   </w:t>
      </w:r>
    </w:p>
    <w:p w:rsidRPr="00280FCC" w:rsidR="00280FCC" w:rsidRDefault="28816EB0" w14:paraId="628E6E73" w14:textId="71E997A3">
      <w:pPr>
        <w:pStyle w:val="ListParagraph"/>
        <w:numPr>
          <w:ilvl w:val="0"/>
          <w:numId w:val="51"/>
        </w:numPr>
        <w:tabs>
          <w:tab w:val="left" w:pos="630"/>
          <w:tab w:val="left" w:pos="1080"/>
        </w:tabs>
        <w:spacing w:after="120" w:line="240" w:lineRule="auto"/>
        <w:ind w:left="1350"/>
        <w:textAlignment w:val="baseline"/>
        <w:rPr>
          <w:rFonts w:eastAsia="Arial" w:cs="Arial"/>
          <w:color w:val="000000" w:themeColor="text1"/>
        </w:rPr>
      </w:pPr>
      <w:r w:rsidRPr="533B5999">
        <w:rPr>
          <w:rFonts w:eastAsia="Arial" w:cs="Arial"/>
          <w:b/>
          <w:bCs/>
          <w:color w:val="000000" w:themeColor="text1"/>
        </w:rPr>
        <w:t>Reason for Placement Change</w:t>
      </w:r>
      <w:r w:rsidRPr="533B5999">
        <w:rPr>
          <w:rFonts w:eastAsia="Arial" w:cs="Arial"/>
          <w:color w:val="000000" w:themeColor="text1"/>
        </w:rPr>
        <w:t>: User Selected</w:t>
      </w:r>
    </w:p>
    <w:p w:rsidRPr="00280FCC" w:rsidR="00280FCC" w:rsidRDefault="28816EB0" w14:paraId="1043538D" w14:textId="2FF7B6A7">
      <w:pPr>
        <w:pStyle w:val="ListParagraph"/>
        <w:numPr>
          <w:ilvl w:val="0"/>
          <w:numId w:val="51"/>
        </w:numPr>
        <w:tabs>
          <w:tab w:val="left" w:pos="630"/>
          <w:tab w:val="left" w:pos="1080"/>
        </w:tabs>
        <w:spacing w:after="120" w:line="240" w:lineRule="auto"/>
        <w:ind w:left="1350"/>
        <w:textAlignment w:val="baseline"/>
        <w:rPr>
          <w:rFonts w:eastAsia="Arial" w:cs="Arial"/>
          <w:color w:val="000000" w:themeColor="text1"/>
        </w:rPr>
      </w:pPr>
      <w:r w:rsidRPr="533B5999">
        <w:rPr>
          <w:rFonts w:eastAsia="Arial" w:cs="Arial"/>
          <w:b/>
          <w:bCs/>
          <w:color w:val="000000" w:themeColor="text1"/>
        </w:rPr>
        <w:lastRenderedPageBreak/>
        <w:t>End Date</w:t>
      </w:r>
      <w:r w:rsidRPr="533B5999">
        <w:rPr>
          <w:rFonts w:eastAsia="Arial" w:cs="Arial"/>
          <w:color w:val="000000" w:themeColor="text1"/>
        </w:rPr>
        <w:t>: Select today’s date</w:t>
      </w:r>
    </w:p>
    <w:p w:rsidRPr="0067213E" w:rsidR="47A51A55" w:rsidP="0067213E" w:rsidRDefault="28816EB0" w14:paraId="026FDBD6" w14:textId="43E3FD88">
      <w:pPr>
        <w:tabs>
          <w:tab w:val="left" w:pos="630"/>
          <w:tab w:val="left" w:pos="1080"/>
        </w:tabs>
        <w:spacing w:after="120" w:line="240" w:lineRule="auto"/>
        <w:textAlignment w:val="baseline"/>
        <w:rPr>
          <w:rFonts w:eastAsia="Arial" w:cs="Arial"/>
          <w:color w:val="000000" w:themeColor="text1"/>
        </w:rPr>
      </w:pPr>
      <w:r w:rsidRPr="533B5999">
        <w:rPr>
          <w:rFonts w:eastAsia="Times New Roman" w:cs="Arial"/>
          <w:b/>
          <w:bCs/>
          <w:color w:val="2F5496" w:themeColor="accent1" w:themeShade="BF"/>
        </w:rPr>
        <w:t>STEP 3:</w:t>
      </w:r>
      <w:r w:rsidRPr="533B5999">
        <w:rPr>
          <w:rFonts w:eastAsia="Times New Roman" w:cs="Arial"/>
          <w:b/>
          <w:bCs/>
          <w:color w:val="0070C0"/>
        </w:rPr>
        <w:t> </w:t>
      </w:r>
      <w:r w:rsidRPr="533B5999">
        <w:rPr>
          <w:rFonts w:eastAsia="Arial" w:cs="Arial"/>
          <w:color w:val="000000" w:themeColor="text1"/>
        </w:rPr>
        <w:t xml:space="preserve">Click the </w:t>
      </w:r>
      <w:r w:rsidRPr="533B5999">
        <w:rPr>
          <w:rFonts w:eastAsia="Arial" w:cs="Arial"/>
          <w:b/>
          <w:bCs/>
          <w:color w:val="000000" w:themeColor="text1"/>
        </w:rPr>
        <w:t>Save &amp; Proceed</w:t>
      </w:r>
      <w:r w:rsidRPr="533B5999">
        <w:rPr>
          <w:rFonts w:eastAsia="Arial" w:cs="Arial"/>
          <w:color w:val="000000" w:themeColor="text1"/>
        </w:rPr>
        <w:t xml:space="preserve"> button.  </w:t>
      </w:r>
    </w:p>
    <w:p w:rsidRPr="00280FCC" w:rsidR="00280FCC" w:rsidP="47A51A55" w:rsidRDefault="7171AF57" w14:paraId="6933E87C" w14:textId="7AEA4FD6">
      <w:pPr>
        <w:spacing w:after="0" w:line="240" w:lineRule="auto"/>
        <w:textAlignment w:val="baseline"/>
        <w:rPr>
          <w:rFonts w:eastAsia="Times New Roman" w:cs="Arial"/>
        </w:rPr>
      </w:pPr>
      <w:r w:rsidRPr="47A51A55">
        <w:rPr>
          <w:rFonts w:eastAsia="Times New Roman" w:cs="Arial"/>
        </w:rPr>
        <w:t> </w:t>
      </w:r>
    </w:p>
    <w:p w:rsidRPr="00280FCC" w:rsidR="00280FCC" w:rsidP="533B5999" w:rsidRDefault="68381A8F" w14:paraId="362BB058" w14:textId="5BE8D827">
      <w:pPr>
        <w:pStyle w:val="Heading2"/>
        <w:spacing w:after="120" w:line="240" w:lineRule="auto"/>
        <w:textAlignment w:val="baseline"/>
        <w:rPr>
          <w:color w:val="2F5496" w:themeColor="accent1" w:themeShade="BF"/>
        </w:rPr>
      </w:pPr>
      <w:bookmarkStart w:name="_Toc1483511273" w:id="42"/>
      <w:r w:rsidRPr="39CA4850">
        <w:rPr>
          <w:color w:val="2F5496" w:themeColor="accent1" w:themeShade="BF"/>
        </w:rPr>
        <w:t xml:space="preserve">Lesson </w:t>
      </w:r>
      <w:r w:rsidRPr="39CA4850" w:rsidR="0A95E8B0">
        <w:rPr>
          <w:color w:val="2F5496" w:themeColor="accent1" w:themeShade="BF"/>
        </w:rPr>
        <w:t>7</w:t>
      </w:r>
      <w:r w:rsidRPr="39CA4850">
        <w:rPr>
          <w:color w:val="2F5496" w:themeColor="accent1" w:themeShade="BF"/>
        </w:rPr>
        <w:t>: Pre</w:t>
      </w:r>
      <w:r w:rsidRPr="39CA4850" w:rsidR="0D546B4B">
        <w:rPr>
          <w:color w:val="2F5496" w:themeColor="accent1" w:themeShade="BF"/>
        </w:rPr>
        <w:t>vention Services (FFPSA)</w:t>
      </w:r>
      <w:bookmarkEnd w:id="42"/>
    </w:p>
    <w:p w:rsidRPr="0067213E" w:rsidR="00280FCC" w:rsidP="533B5999" w:rsidRDefault="436D8B50" w14:paraId="4275F7DC" w14:textId="534CBCAE">
      <w:pPr>
        <w:spacing w:after="120" w:line="240" w:lineRule="auto"/>
        <w:textAlignment w:val="baseline"/>
      </w:pPr>
      <w:r w:rsidRPr="0067213E">
        <w:t>The following lesson will help you u</w:t>
      </w:r>
      <w:r w:rsidRPr="0067213E" w:rsidR="68381A8F">
        <w:t>nderstand the key processes to </w:t>
      </w:r>
      <w:r w:rsidRPr="0067213E" w:rsidR="19A8CF2C">
        <w:t>support prevention services (aka FFPSA) within CWS-CARES</w:t>
      </w:r>
    </w:p>
    <w:p w:rsidRPr="0067213E" w:rsidR="6FA98D00" w:rsidP="47A51A55" w:rsidRDefault="6FA98D00" w14:paraId="4CB204C9" w14:textId="165D7886">
      <w:pPr>
        <w:spacing w:after="120" w:line="240" w:lineRule="auto"/>
      </w:pPr>
      <w:r w:rsidRPr="0067213E">
        <w:t>For awareness, this lesson will not cover FFPSA Portal functionality, which will enable the Community Pathway. There will be dedicated ILT sessions for the FFPSA Portal.</w:t>
      </w:r>
    </w:p>
    <w:p w:rsidR="47A51A55" w:rsidP="47A51A55" w:rsidRDefault="47A51A55" w14:paraId="08F4CFC2" w14:textId="4A224A06">
      <w:pPr>
        <w:spacing w:after="120" w:line="240" w:lineRule="auto"/>
        <w:rPr>
          <w:i/>
          <w:iCs/>
          <w:color w:val="0070C0"/>
        </w:rPr>
      </w:pPr>
    </w:p>
    <w:p w:rsidR="58A85CC4" w:rsidP="47A51A55" w:rsidRDefault="58A85CC4" w14:paraId="5B8BFAA1" w14:textId="3C0826C6">
      <w:pPr>
        <w:pStyle w:val="Heading3"/>
      </w:pPr>
      <w:bookmarkStart w:name="_Toc548606780" w:id="43"/>
      <w:r>
        <w:t>Scenario Narrative</w:t>
      </w:r>
      <w:bookmarkEnd w:id="43"/>
    </w:p>
    <w:p w:rsidR="58A85CC4" w:rsidP="47A51A55" w:rsidRDefault="58A85CC4" w14:paraId="726FFF44" w14:textId="03362EAC">
      <w:pPr>
        <w:rPr>
          <w:rFonts w:eastAsia="Calibri" w:cs="Arial"/>
        </w:rPr>
      </w:pPr>
      <w:r w:rsidRPr="47A51A55">
        <w:rPr>
          <w:rFonts w:eastAsia="Calibri" w:cs="Arial"/>
        </w:rPr>
        <w:t xml:space="preserve">The Juvenile Probation Officer identifies a probation youth living with their family in need of prevention services externally from CWS-CARES. The Juvenile Probation Officer creates a Prevention Services Request for the </w:t>
      </w:r>
      <w:proofErr w:type="gramStart"/>
      <w:r w:rsidRPr="47A51A55">
        <w:rPr>
          <w:rFonts w:eastAsia="Calibri" w:cs="Arial"/>
        </w:rPr>
        <w:t>probation</w:t>
      </w:r>
      <w:proofErr w:type="gramEnd"/>
      <w:r w:rsidRPr="47A51A55">
        <w:rPr>
          <w:rFonts w:eastAsia="Calibri" w:cs="Arial"/>
        </w:rPr>
        <w:t xml:space="preserve"> youth from their homepage. The worker submits the Prevention Services Request for approval to their Juvenile Probation Supervisor with Prevention Services Supervisor </w:t>
      </w:r>
      <w:proofErr w:type="gramStart"/>
      <w:r w:rsidRPr="47A51A55">
        <w:rPr>
          <w:rFonts w:eastAsia="Calibri" w:cs="Arial"/>
        </w:rPr>
        <w:t>permissions</w:t>
      </w:r>
      <w:proofErr w:type="gramEnd"/>
      <w:r w:rsidRPr="47A51A55">
        <w:rPr>
          <w:rFonts w:eastAsia="Calibri" w:cs="Arial"/>
        </w:rPr>
        <w:t xml:space="preserve">. The request is approved by the supervisor. </w:t>
      </w:r>
    </w:p>
    <w:p w:rsidR="58A85CC4" w:rsidP="47A51A55" w:rsidRDefault="58A85CC4" w14:paraId="055CA541" w14:textId="36B68A1B">
      <w:pPr>
        <w:rPr>
          <w:rFonts w:eastAsia="Calibri" w:cs="Arial"/>
        </w:rPr>
      </w:pPr>
      <w:r w:rsidRPr="47A51A55">
        <w:rPr>
          <w:rFonts w:eastAsia="Calibri" w:cs="Arial"/>
        </w:rPr>
        <w:t xml:space="preserve">Upon approval, the system creates a prevention-only case for the probation youth in CWS-CARES. The supervisor assigns a Juvenile Probation Officer with Prevention Services Worker </w:t>
      </w:r>
      <w:proofErr w:type="gramStart"/>
      <w:r w:rsidRPr="47A51A55">
        <w:rPr>
          <w:rFonts w:eastAsia="Calibri" w:cs="Arial"/>
        </w:rPr>
        <w:t>permissions</w:t>
      </w:r>
      <w:proofErr w:type="gramEnd"/>
      <w:r w:rsidRPr="47A51A55">
        <w:rPr>
          <w:rFonts w:eastAsia="Calibri" w:cs="Arial"/>
        </w:rPr>
        <w:t xml:space="preserve"> as the primary worker on the case in CWS-CARES. The assigned Prevention Services Worker uploads blank Release of Information (ROI) and consent forms into the Record and obtain electronic or wet signatures from internal CWS-CARES users or external parties. </w:t>
      </w:r>
    </w:p>
    <w:p w:rsidR="58A85CC4" w:rsidRDefault="58A85CC4" w14:paraId="50E752ED" w14:textId="131EEFA0">
      <w:r w:rsidRPr="47A51A55">
        <w:rPr>
          <w:rFonts w:eastAsia="Calibri" w:cs="Arial"/>
        </w:rPr>
        <w:t>Then, the assigned Probation Officer creates and submits a Candidacy Determination to their supervisor to determine if the child is eligible for IV-E. The Probation Officer with Prevention Services Supervisor permissions reviews and approves the determination.</w:t>
      </w:r>
    </w:p>
    <w:p w:rsidRPr="00280FCC" w:rsidR="00280FCC" w:rsidP="533B5999" w:rsidRDefault="68381A8F" w14:paraId="4B6A9052" w14:textId="402DCD3B">
      <w:pPr>
        <w:pStyle w:val="Heading3"/>
        <w:spacing w:line="240" w:lineRule="auto"/>
        <w:textAlignment w:val="baseline"/>
        <w:rPr>
          <w:sz w:val="18"/>
          <w:szCs w:val="18"/>
        </w:rPr>
      </w:pPr>
      <w:bookmarkStart w:name="_Toc1169823082" w:id="44"/>
      <w:r>
        <w:t>Complete a Prevention Services Request</w:t>
      </w:r>
      <w:bookmarkEnd w:id="44"/>
      <w:r>
        <w:t>  </w:t>
      </w:r>
    </w:p>
    <w:p w:rsidRPr="00280FCC" w:rsidR="00280FCC" w:rsidP="533B5999" w:rsidRDefault="68381A8F" w14:paraId="07E718CB" w14:textId="078B3D32">
      <w:pPr>
        <w:pStyle w:val="Heading4"/>
        <w:spacing w:line="240" w:lineRule="auto"/>
        <w:textAlignment w:val="baseline"/>
      </w:pPr>
      <w:r>
        <w:t>Create Prevention Services Request </w:t>
      </w:r>
    </w:p>
    <w:p w:rsidR="03A1C626" w:rsidP="47A51A55" w:rsidRDefault="03A1C626" w14:paraId="58092BB3" w14:textId="28A6687A">
      <w:r w:rsidRPr="47A51A55">
        <w:t>The purpose of the Prevention Services Request is to initiate potential prevention services with a child/family.</w:t>
      </w:r>
    </w:p>
    <w:p w:rsidR="6F516BB9" w:rsidP="47A51A55" w:rsidRDefault="6F516BB9" w14:paraId="0586C072" w14:textId="3DF2908A">
      <w:r w:rsidRPr="47A51A55">
        <w:t xml:space="preserve">Probation Workers will have the ability to create Prevention Service Requests directly from their homepage. </w:t>
      </w:r>
    </w:p>
    <w:p w:rsidRPr="00280FCC" w:rsidR="00280FCC" w:rsidP="533B5999" w:rsidRDefault="68381A8F" w14:paraId="495FF372" w14:textId="599CD342">
      <w:pPr>
        <w:spacing w:after="120" w:line="240" w:lineRule="auto"/>
        <w:textAlignment w:val="baseline"/>
        <w:rPr>
          <w:rFonts w:eastAsia="Times New Roman" w:cs="Arial"/>
        </w:rPr>
      </w:pPr>
      <w:r w:rsidRPr="47A51A55">
        <w:rPr>
          <w:rFonts w:eastAsia="Times New Roman" w:cs="Arial"/>
          <w:b/>
          <w:bCs/>
          <w:color w:val="2F5496" w:themeColor="accent1" w:themeShade="BF"/>
        </w:rPr>
        <w:t>S</w:t>
      </w:r>
      <w:r w:rsidRPr="47A51A55" w:rsidR="5CB084E7">
        <w:rPr>
          <w:rFonts w:eastAsia="Times New Roman" w:cs="Arial"/>
          <w:b/>
          <w:bCs/>
          <w:color w:val="2F5496" w:themeColor="accent1" w:themeShade="BF"/>
        </w:rPr>
        <w:t>TEP</w:t>
      </w:r>
      <w:r w:rsidRPr="47A51A55">
        <w:rPr>
          <w:rFonts w:eastAsia="Times New Roman" w:cs="Arial"/>
          <w:b/>
          <w:bCs/>
          <w:color w:val="2F5496" w:themeColor="accent1" w:themeShade="BF"/>
        </w:rPr>
        <w:t xml:space="preserve"> 1: </w:t>
      </w:r>
      <w:r w:rsidRPr="47A51A55">
        <w:rPr>
          <w:rFonts w:eastAsia="Times New Roman" w:cs="Arial"/>
        </w:rPr>
        <w:t xml:space="preserve">On the </w:t>
      </w:r>
      <w:r w:rsidRPr="47A51A55">
        <w:rPr>
          <w:rFonts w:eastAsia="Times New Roman" w:cs="Arial"/>
          <w:b/>
          <w:bCs/>
        </w:rPr>
        <w:t>Home</w:t>
      </w:r>
      <w:r w:rsidRPr="47A51A55">
        <w:rPr>
          <w:rFonts w:eastAsia="Times New Roman" w:cs="Arial"/>
        </w:rPr>
        <w:t xml:space="preserve"> page, select the carrot on the </w:t>
      </w:r>
      <w:r w:rsidRPr="47A51A55">
        <w:rPr>
          <w:rFonts w:eastAsia="Times New Roman" w:cs="Arial"/>
          <w:b/>
          <w:bCs/>
        </w:rPr>
        <w:t>Action Laucher &amp; Quick Links</w:t>
      </w:r>
      <w:r w:rsidRPr="47A51A55">
        <w:rPr>
          <w:rFonts w:eastAsia="Times New Roman" w:cs="Arial"/>
        </w:rPr>
        <w:t xml:space="preserve"> card and select the </w:t>
      </w:r>
      <w:r w:rsidRPr="47A51A55">
        <w:rPr>
          <w:rFonts w:eastAsia="Times New Roman" w:cs="Arial"/>
          <w:b/>
          <w:bCs/>
        </w:rPr>
        <w:t>New Prevention Service Request</w:t>
      </w:r>
      <w:r w:rsidRPr="47A51A55">
        <w:rPr>
          <w:rFonts w:eastAsia="Times New Roman" w:cs="Arial"/>
        </w:rPr>
        <w:t xml:space="preserve">. </w:t>
      </w:r>
    </w:p>
    <w:p w:rsidRPr="00280FCC" w:rsidR="00280FCC" w:rsidP="533B5999" w:rsidRDefault="68381A8F" w14:paraId="7A27F530" w14:textId="4EE59678">
      <w:pPr>
        <w:spacing w:after="120" w:line="240" w:lineRule="auto"/>
        <w:textAlignment w:val="baseline"/>
        <w:rPr>
          <w:rFonts w:eastAsia="Times New Roman" w:cs="Arial"/>
        </w:rPr>
      </w:pPr>
      <w:r w:rsidRPr="47A51A55">
        <w:rPr>
          <w:rFonts w:eastAsia="Times New Roman" w:cs="Arial"/>
          <w:b/>
          <w:bCs/>
          <w:color w:val="2F5496" w:themeColor="accent1" w:themeShade="BF"/>
        </w:rPr>
        <w:t>S</w:t>
      </w:r>
      <w:r w:rsidRPr="47A51A55" w:rsidR="1B34FFCF">
        <w:rPr>
          <w:rFonts w:eastAsia="Times New Roman" w:cs="Arial"/>
          <w:b/>
          <w:bCs/>
          <w:color w:val="2F5496" w:themeColor="accent1" w:themeShade="BF"/>
        </w:rPr>
        <w:t>TEP</w:t>
      </w:r>
      <w:r w:rsidRPr="47A51A55">
        <w:rPr>
          <w:rFonts w:eastAsia="Times New Roman" w:cs="Arial"/>
          <w:b/>
          <w:bCs/>
          <w:color w:val="2F5496" w:themeColor="accent1" w:themeShade="BF"/>
        </w:rPr>
        <w:t xml:space="preserve"> 2: </w:t>
      </w:r>
      <w:r w:rsidRPr="47A51A55">
        <w:rPr>
          <w:rFonts w:eastAsia="Times New Roman" w:cs="Arial"/>
        </w:rPr>
        <w:t xml:space="preserve">Complete the fields within the </w:t>
      </w:r>
      <w:r w:rsidRPr="47A51A55">
        <w:rPr>
          <w:rFonts w:eastAsia="Times New Roman" w:cs="Arial"/>
          <w:b/>
          <w:bCs/>
        </w:rPr>
        <w:t>Prevention Service Request Information</w:t>
      </w:r>
      <w:r w:rsidRPr="47A51A55">
        <w:rPr>
          <w:rFonts w:eastAsia="Times New Roman" w:cs="Arial"/>
        </w:rPr>
        <w:t xml:space="preserve"> section. </w:t>
      </w:r>
    </w:p>
    <w:p w:rsidRPr="00280FCC" w:rsidR="00280FCC" w:rsidRDefault="68381A8F" w14:paraId="0AED4BC5" w14:textId="1649CFB9">
      <w:pPr>
        <w:pStyle w:val="ListParagraph"/>
        <w:numPr>
          <w:ilvl w:val="0"/>
          <w:numId w:val="33"/>
        </w:numPr>
        <w:spacing w:after="120" w:line="240" w:lineRule="auto"/>
        <w:textAlignment w:val="baseline"/>
        <w:rPr>
          <w:rFonts w:eastAsia="Times New Roman" w:cs="Arial"/>
        </w:rPr>
      </w:pPr>
      <w:r w:rsidRPr="47A51A55">
        <w:rPr>
          <w:rFonts w:eastAsia="Times New Roman" w:cs="Arial"/>
          <w:b/>
          <w:bCs/>
        </w:rPr>
        <w:t>Referral Source</w:t>
      </w:r>
      <w:r w:rsidRPr="47A51A55" w:rsidR="5DF0DD19">
        <w:rPr>
          <w:rFonts w:eastAsia="Times New Roman" w:cs="Arial"/>
          <w:b/>
          <w:bCs/>
        </w:rPr>
        <w:t xml:space="preserve">: </w:t>
      </w:r>
      <w:r w:rsidRPr="47A51A55" w:rsidR="4A1C70C3">
        <w:rPr>
          <w:rFonts w:eastAsia="Times New Roman" w:cs="Arial"/>
        </w:rPr>
        <w:t>Select</w:t>
      </w:r>
      <w:r w:rsidRPr="47A51A55" w:rsidR="4A1C70C3">
        <w:rPr>
          <w:rFonts w:eastAsia="Times New Roman" w:cs="Arial"/>
          <w:b/>
          <w:bCs/>
        </w:rPr>
        <w:t xml:space="preserve"> </w:t>
      </w:r>
      <w:r w:rsidRPr="47A51A55" w:rsidR="5DF0DD19">
        <w:rPr>
          <w:rFonts w:eastAsia="Times New Roman" w:cs="Arial"/>
          <w:b/>
          <w:bCs/>
        </w:rPr>
        <w:t>P</w:t>
      </w:r>
      <w:r w:rsidRPr="47A51A55">
        <w:rPr>
          <w:rFonts w:eastAsia="Times New Roman" w:cs="Arial"/>
          <w:b/>
          <w:bCs/>
        </w:rPr>
        <w:t>robation</w:t>
      </w:r>
    </w:p>
    <w:p w:rsidRPr="00280FCC" w:rsidR="00280FCC" w:rsidRDefault="68381A8F" w14:paraId="562BD444" w14:textId="4C89A292">
      <w:pPr>
        <w:pStyle w:val="ListParagraph"/>
        <w:numPr>
          <w:ilvl w:val="0"/>
          <w:numId w:val="33"/>
        </w:numPr>
        <w:spacing w:after="120" w:line="240" w:lineRule="auto"/>
        <w:textAlignment w:val="baseline"/>
        <w:rPr>
          <w:rFonts w:eastAsia="Times New Roman" w:cs="Arial"/>
        </w:rPr>
      </w:pPr>
      <w:r w:rsidRPr="47A51A55">
        <w:rPr>
          <w:rFonts w:eastAsia="Times New Roman" w:cs="Arial"/>
          <w:b/>
          <w:bCs/>
        </w:rPr>
        <w:t>Reason for Referral</w:t>
      </w:r>
      <w:r w:rsidRPr="47A51A55" w:rsidR="514395A1">
        <w:rPr>
          <w:rFonts w:eastAsia="Times New Roman" w:cs="Arial"/>
          <w:b/>
          <w:bCs/>
        </w:rPr>
        <w:t>:</w:t>
      </w:r>
      <w:r w:rsidRPr="47A51A55">
        <w:rPr>
          <w:rFonts w:eastAsia="Times New Roman" w:cs="Arial"/>
        </w:rPr>
        <w:t xml:space="preserve"> </w:t>
      </w:r>
      <w:r w:rsidRPr="47A51A55" w:rsidR="158590B4">
        <w:rPr>
          <w:rFonts w:eastAsia="Times New Roman" w:cs="Arial"/>
        </w:rPr>
        <w:t>User selected</w:t>
      </w:r>
      <w:r w:rsidRPr="47A51A55">
        <w:rPr>
          <w:rFonts w:eastAsia="Times New Roman" w:cs="Arial"/>
        </w:rPr>
        <w:t xml:space="preserve">. </w:t>
      </w:r>
    </w:p>
    <w:p w:rsidRPr="00280FCC" w:rsidR="00280FCC" w:rsidRDefault="68381A8F" w14:paraId="3C625CA0" w14:textId="7667F59D">
      <w:pPr>
        <w:pStyle w:val="ListParagraph"/>
        <w:numPr>
          <w:ilvl w:val="0"/>
          <w:numId w:val="33"/>
        </w:numPr>
        <w:spacing w:after="120" w:line="240" w:lineRule="auto"/>
        <w:textAlignment w:val="baseline"/>
        <w:rPr>
          <w:rFonts w:eastAsia="Times New Roman" w:cs="Arial"/>
        </w:rPr>
      </w:pPr>
      <w:r w:rsidRPr="47A51A55">
        <w:rPr>
          <w:rFonts w:eastAsia="Times New Roman" w:cs="Arial"/>
        </w:rPr>
        <w:t xml:space="preserve">Complete the </w:t>
      </w:r>
      <w:r w:rsidRPr="47A51A55">
        <w:rPr>
          <w:rFonts w:eastAsia="Times New Roman" w:cs="Arial"/>
          <w:b/>
          <w:bCs/>
        </w:rPr>
        <w:t>Additional Comments</w:t>
      </w:r>
      <w:r w:rsidRPr="47A51A55">
        <w:rPr>
          <w:rFonts w:eastAsia="Times New Roman" w:cs="Arial"/>
        </w:rPr>
        <w:t xml:space="preserve"> box as appropriate</w:t>
      </w:r>
    </w:p>
    <w:p w:rsidRPr="00280FCC" w:rsidR="00280FCC" w:rsidP="47A51A55" w:rsidRDefault="2C51B984" w14:paraId="71E0EF10" w14:textId="1672E5F0">
      <w:pPr>
        <w:spacing w:after="120" w:line="240" w:lineRule="auto"/>
        <w:textAlignment w:val="baseline"/>
        <w:rPr>
          <w:rFonts w:eastAsia="Times New Roman" w:cs="Arial"/>
        </w:rPr>
      </w:pPr>
      <w:r w:rsidRPr="47A51A55">
        <w:rPr>
          <w:rFonts w:eastAsia="Times New Roman" w:cs="Arial"/>
          <w:b/>
          <w:bCs/>
          <w:color w:val="2F5496" w:themeColor="accent1" w:themeShade="BF"/>
        </w:rPr>
        <w:t>STEP 3</w:t>
      </w:r>
      <w:r w:rsidRPr="47A51A55">
        <w:rPr>
          <w:rFonts w:eastAsia="Times New Roman" w:cs="Arial"/>
          <w:b/>
          <w:bCs/>
        </w:rPr>
        <w:t xml:space="preserve">: </w:t>
      </w:r>
      <w:r w:rsidRPr="47A51A55">
        <w:rPr>
          <w:rFonts w:eastAsia="Times New Roman" w:cs="Arial"/>
        </w:rPr>
        <w:t xml:space="preserve">Click </w:t>
      </w:r>
      <w:r w:rsidRPr="47A51A55" w:rsidR="68381A8F">
        <w:rPr>
          <w:rFonts w:eastAsia="Times New Roman" w:cs="Arial"/>
          <w:b/>
          <w:bCs/>
        </w:rPr>
        <w:t>Save</w:t>
      </w:r>
      <w:r w:rsidRPr="47A51A55" w:rsidR="68381A8F">
        <w:rPr>
          <w:rFonts w:eastAsia="Times New Roman" w:cs="Arial"/>
        </w:rPr>
        <w:t xml:space="preserve"> button. </w:t>
      </w:r>
    </w:p>
    <w:p w:rsidRPr="00280FCC" w:rsidR="00280FCC" w:rsidP="533B5999" w:rsidRDefault="00280FCC" w14:paraId="25448E65" w14:textId="77777777">
      <w:pPr>
        <w:spacing w:after="0" w:line="240" w:lineRule="auto"/>
        <w:textAlignment w:val="baseline"/>
        <w:rPr>
          <w:rFonts w:eastAsia="Times New Roman" w:cs="Arial"/>
          <w:color w:val="2F5496" w:themeColor="accent1" w:themeShade="BF"/>
        </w:rPr>
      </w:pPr>
    </w:p>
    <w:p w:rsidRPr="00280FCC" w:rsidR="00280FCC" w:rsidP="533B5999" w:rsidRDefault="68381A8F" w14:paraId="4F6E8763" w14:textId="50197B71">
      <w:pPr>
        <w:pStyle w:val="Heading4"/>
        <w:spacing w:line="240" w:lineRule="auto"/>
        <w:textAlignment w:val="baseline"/>
      </w:pPr>
      <w:r>
        <w:lastRenderedPageBreak/>
        <w:t>Add Persons Involved</w:t>
      </w:r>
    </w:p>
    <w:p w:rsidRPr="00280FCC" w:rsidR="00280FCC" w:rsidP="47A51A55" w:rsidRDefault="68381A8F" w14:paraId="0845E641" w14:textId="7DF57EFD">
      <w:pPr>
        <w:spacing w:after="120" w:line="240" w:lineRule="auto"/>
        <w:textAlignment w:val="baseline"/>
        <w:rPr>
          <w:rFonts w:eastAsia="Times New Roman" w:cs="Arial"/>
          <w:color w:val="000000" w:themeColor="text1"/>
        </w:rPr>
      </w:pPr>
      <w:r w:rsidRPr="47A51A55">
        <w:rPr>
          <w:rFonts w:eastAsia="Times New Roman" w:cs="Arial"/>
          <w:b/>
          <w:bCs/>
          <w:color w:val="2F5496" w:themeColor="accent1" w:themeShade="BF"/>
        </w:rPr>
        <w:t>S</w:t>
      </w:r>
      <w:r w:rsidRPr="47A51A55" w:rsidR="60C3989F">
        <w:rPr>
          <w:rFonts w:eastAsia="Times New Roman" w:cs="Arial"/>
          <w:b/>
          <w:bCs/>
          <w:color w:val="2F5496" w:themeColor="accent1" w:themeShade="BF"/>
        </w:rPr>
        <w:t xml:space="preserve">TEP </w:t>
      </w:r>
      <w:r w:rsidRPr="47A51A55">
        <w:rPr>
          <w:rFonts w:eastAsia="Times New Roman" w:cs="Arial"/>
          <w:b/>
          <w:bCs/>
          <w:color w:val="2F5496" w:themeColor="accent1" w:themeShade="BF"/>
        </w:rPr>
        <w:t xml:space="preserve">1: </w:t>
      </w:r>
      <w:r w:rsidRPr="47A51A55">
        <w:rPr>
          <w:rFonts w:eastAsia="Times New Roman" w:cs="Arial"/>
          <w:color w:val="000000" w:themeColor="text1"/>
        </w:rPr>
        <w:t xml:space="preserve">In the </w:t>
      </w:r>
      <w:r w:rsidRPr="47A51A55" w:rsidR="0F6B8FDD">
        <w:rPr>
          <w:rFonts w:eastAsia="Times New Roman" w:cs="Arial"/>
          <w:b/>
          <w:bCs/>
          <w:color w:val="000000" w:themeColor="text1"/>
        </w:rPr>
        <w:t>Prevention Services Request</w:t>
      </w:r>
      <w:r w:rsidRPr="47A51A55" w:rsidR="7888703E">
        <w:rPr>
          <w:rFonts w:eastAsia="Times New Roman" w:cs="Arial"/>
          <w:b/>
          <w:bCs/>
          <w:color w:val="000000" w:themeColor="text1"/>
        </w:rPr>
        <w:t xml:space="preserve"> </w:t>
      </w:r>
      <w:r w:rsidRPr="47A51A55" w:rsidR="7888703E">
        <w:rPr>
          <w:rFonts w:eastAsia="Times New Roman" w:cs="Arial"/>
          <w:color w:val="000000" w:themeColor="text1"/>
        </w:rPr>
        <w:t>record</w:t>
      </w:r>
      <w:r w:rsidRPr="47A51A55" w:rsidR="0F6B8FDD">
        <w:rPr>
          <w:rFonts w:eastAsia="Times New Roman" w:cs="Arial"/>
          <w:color w:val="000000" w:themeColor="text1"/>
        </w:rPr>
        <w:t xml:space="preserve">, </w:t>
      </w:r>
      <w:r w:rsidRPr="47A51A55">
        <w:rPr>
          <w:rFonts w:eastAsia="Times New Roman" w:cs="Arial"/>
          <w:color w:val="000000" w:themeColor="text1"/>
        </w:rPr>
        <w:t>select the </w:t>
      </w:r>
      <w:r w:rsidRPr="47A51A55">
        <w:rPr>
          <w:rFonts w:eastAsia="Times New Roman" w:cs="Arial"/>
          <w:b/>
          <w:bCs/>
          <w:color w:val="000000" w:themeColor="text1"/>
        </w:rPr>
        <w:t>Persons Involved </w:t>
      </w:r>
      <w:r w:rsidRPr="47A51A55">
        <w:rPr>
          <w:rFonts w:eastAsia="Times New Roman" w:cs="Arial"/>
          <w:color w:val="000000" w:themeColor="text1"/>
        </w:rPr>
        <w:t>tab</w:t>
      </w:r>
      <w:r w:rsidRPr="47A51A55" w:rsidR="725BE942">
        <w:rPr>
          <w:rFonts w:eastAsia="Times New Roman" w:cs="Arial"/>
          <w:color w:val="000000" w:themeColor="text1"/>
        </w:rPr>
        <w:t xml:space="preserve"> in the left navigation menu.</w:t>
      </w:r>
    </w:p>
    <w:p w:rsidRPr="00280FCC" w:rsidR="00280FCC" w:rsidP="533B5999" w:rsidRDefault="68381A8F" w14:paraId="4B3516F7" w14:textId="46956427">
      <w:pPr>
        <w:spacing w:after="120" w:line="240" w:lineRule="auto"/>
        <w:textAlignment w:val="baseline"/>
        <w:rPr>
          <w:rFonts w:eastAsia="Times New Roman" w:cs="Arial"/>
          <w:color w:val="000000" w:themeColor="text1"/>
        </w:rPr>
      </w:pPr>
      <w:r w:rsidRPr="47A51A55">
        <w:rPr>
          <w:rFonts w:eastAsia="Times New Roman" w:cs="Arial"/>
          <w:b/>
          <w:bCs/>
          <w:color w:val="2F5496" w:themeColor="accent1" w:themeShade="BF"/>
        </w:rPr>
        <w:t>S</w:t>
      </w:r>
      <w:r w:rsidRPr="47A51A55" w:rsidR="16E12057">
        <w:rPr>
          <w:rFonts w:eastAsia="Times New Roman" w:cs="Arial"/>
          <w:b/>
          <w:bCs/>
          <w:color w:val="2F5496" w:themeColor="accent1" w:themeShade="BF"/>
        </w:rPr>
        <w:t>TEP</w:t>
      </w:r>
      <w:r w:rsidRPr="47A51A55">
        <w:rPr>
          <w:rFonts w:eastAsia="Times New Roman" w:cs="Arial"/>
          <w:b/>
          <w:bCs/>
          <w:color w:val="2F5496" w:themeColor="accent1" w:themeShade="BF"/>
        </w:rPr>
        <w:t xml:space="preserve"> 2:</w:t>
      </w:r>
      <w:r w:rsidRPr="47A51A55">
        <w:rPr>
          <w:rFonts w:eastAsia="Times New Roman" w:cs="Arial"/>
          <w:b/>
          <w:bCs/>
          <w:color w:val="0070C0"/>
        </w:rPr>
        <w:t xml:space="preserve"> </w:t>
      </w:r>
      <w:r w:rsidRPr="47A51A55">
        <w:rPr>
          <w:rFonts w:eastAsia="Times New Roman" w:cs="Arial"/>
          <w:color w:val="000000" w:themeColor="text1"/>
        </w:rPr>
        <w:t>In the </w:t>
      </w:r>
      <w:r w:rsidRPr="47A51A55">
        <w:rPr>
          <w:rFonts w:eastAsia="Times New Roman" w:cs="Arial"/>
          <w:b/>
          <w:bCs/>
          <w:color w:val="000000" w:themeColor="text1"/>
        </w:rPr>
        <w:t>Family Members</w:t>
      </w:r>
      <w:r w:rsidRPr="47A51A55">
        <w:rPr>
          <w:rFonts w:eastAsia="Times New Roman" w:cs="Arial"/>
          <w:color w:val="000000" w:themeColor="text1"/>
        </w:rPr>
        <w:t> banner, click </w:t>
      </w:r>
      <w:r w:rsidRPr="47A51A55">
        <w:rPr>
          <w:rFonts w:eastAsia="Times New Roman" w:cs="Arial"/>
          <w:b/>
          <w:bCs/>
          <w:color w:val="000000" w:themeColor="text1"/>
        </w:rPr>
        <w:t>New</w:t>
      </w:r>
      <w:r w:rsidRPr="47A51A55">
        <w:rPr>
          <w:rFonts w:eastAsia="Times New Roman" w:cs="Arial"/>
          <w:color w:val="000000" w:themeColor="text1"/>
        </w:rPr>
        <w:t>.   </w:t>
      </w:r>
    </w:p>
    <w:p w:rsidRPr="00280FCC" w:rsidR="00280FCC" w:rsidP="533B5999" w:rsidRDefault="68381A8F" w14:paraId="5D948153" w14:textId="52544A58">
      <w:pPr>
        <w:spacing w:after="120" w:line="240" w:lineRule="auto"/>
        <w:textAlignment w:val="baseline"/>
      </w:pPr>
      <w:r w:rsidRPr="47A51A55">
        <w:rPr>
          <w:rFonts w:eastAsia="Times New Roman" w:cs="Arial"/>
          <w:b/>
          <w:bCs/>
          <w:color w:val="2F5496" w:themeColor="accent1" w:themeShade="BF"/>
        </w:rPr>
        <w:t>S</w:t>
      </w:r>
      <w:r w:rsidRPr="47A51A55" w:rsidR="48027A61">
        <w:rPr>
          <w:rFonts w:eastAsia="Times New Roman" w:cs="Arial"/>
          <w:b/>
          <w:bCs/>
          <w:color w:val="2F5496" w:themeColor="accent1" w:themeShade="BF"/>
        </w:rPr>
        <w:t>TEP</w:t>
      </w:r>
      <w:r w:rsidRPr="47A51A55">
        <w:rPr>
          <w:rFonts w:eastAsia="Times New Roman" w:cs="Arial"/>
          <w:b/>
          <w:bCs/>
          <w:color w:val="2F5496" w:themeColor="accent1" w:themeShade="BF"/>
        </w:rPr>
        <w:t xml:space="preserve"> 3: </w:t>
      </w:r>
      <w:r w:rsidRPr="47A51A55">
        <w:rPr>
          <w:rFonts w:eastAsia="Times New Roman" w:cs="Arial"/>
          <w:color w:val="000000" w:themeColor="text1"/>
        </w:rPr>
        <w:t>In the </w:t>
      </w:r>
      <w:r w:rsidRPr="47A51A55">
        <w:rPr>
          <w:rFonts w:eastAsia="Times New Roman" w:cs="Arial"/>
          <w:b/>
          <w:bCs/>
          <w:color w:val="000000" w:themeColor="text1"/>
        </w:rPr>
        <w:t>Person Search Core Participants</w:t>
      </w:r>
      <w:r w:rsidRPr="47A51A55">
        <w:rPr>
          <w:rFonts w:eastAsia="Times New Roman" w:cs="Arial"/>
          <w:color w:val="000000" w:themeColor="text1"/>
        </w:rPr>
        <w:t> </w:t>
      </w:r>
      <w:r w:rsidRPr="47A51A55" w:rsidR="35248B20">
        <w:rPr>
          <w:rFonts w:eastAsia="Times New Roman" w:cs="Arial"/>
          <w:color w:val="000000" w:themeColor="text1"/>
        </w:rPr>
        <w:t>record</w:t>
      </w:r>
      <w:r w:rsidRPr="47A51A55">
        <w:rPr>
          <w:rFonts w:eastAsia="Times New Roman" w:cs="Arial"/>
          <w:color w:val="000000" w:themeColor="text1"/>
        </w:rPr>
        <w:t>, complete all available information for a person</w:t>
      </w:r>
      <w:r w:rsidRPr="47A51A55" w:rsidR="6D9850E0">
        <w:rPr>
          <w:rFonts w:eastAsia="Times New Roman" w:cs="Arial"/>
          <w:color w:val="000000" w:themeColor="text1"/>
        </w:rPr>
        <w:t>:</w:t>
      </w:r>
    </w:p>
    <w:p w:rsidRPr="00280FCC" w:rsidR="00280FCC" w:rsidP="47A51A55" w:rsidRDefault="6D9850E0" w14:paraId="7900B2CA" w14:textId="06C83E5A">
      <w:pPr>
        <w:spacing w:after="120" w:line="240" w:lineRule="auto"/>
        <w:textAlignment w:val="baseline"/>
        <w:rPr>
          <w:rFonts w:eastAsia="Times New Roman" w:cs="Arial"/>
          <w:b/>
          <w:bCs/>
          <w:i/>
          <w:iCs/>
          <w:color w:val="000000" w:themeColor="text1"/>
        </w:rPr>
      </w:pPr>
      <w:r w:rsidRPr="47A51A55">
        <w:rPr>
          <w:rFonts w:eastAsia="Times New Roman" w:cs="Arial"/>
          <w:b/>
          <w:bCs/>
          <w:i/>
          <w:iCs/>
          <w:color w:val="000000" w:themeColor="text1"/>
        </w:rPr>
        <w:t>Trainees must use fake names in the training environment</w:t>
      </w:r>
    </w:p>
    <w:p w:rsidRPr="00280FCC" w:rsidR="00280FCC" w:rsidRDefault="6D9850E0" w14:paraId="1295428F" w14:textId="3A1F681D">
      <w:pPr>
        <w:pStyle w:val="ListParagraph"/>
        <w:numPr>
          <w:ilvl w:val="0"/>
          <w:numId w:val="17"/>
        </w:numPr>
        <w:spacing w:after="120" w:line="240" w:lineRule="auto"/>
        <w:textAlignment w:val="baseline"/>
        <w:rPr>
          <w:rFonts w:eastAsia="Times New Roman" w:cs="Arial"/>
          <w:color w:val="000000" w:themeColor="text1"/>
        </w:rPr>
      </w:pPr>
      <w:r w:rsidRPr="47A51A55">
        <w:rPr>
          <w:rFonts w:eastAsia="Times New Roman" w:cs="Arial"/>
          <w:b/>
          <w:bCs/>
          <w:color w:val="000000" w:themeColor="text1"/>
        </w:rPr>
        <w:t>First Name:</w:t>
      </w:r>
      <w:r w:rsidRPr="47A51A55">
        <w:rPr>
          <w:rFonts w:eastAsia="Times New Roman" w:cs="Arial"/>
          <w:color w:val="000000" w:themeColor="text1"/>
        </w:rPr>
        <w:t xml:space="preserve"> User Created</w:t>
      </w:r>
    </w:p>
    <w:p w:rsidRPr="00280FCC" w:rsidR="00280FCC" w:rsidRDefault="6D9850E0" w14:paraId="37CD390B" w14:textId="03E7EE88">
      <w:pPr>
        <w:pStyle w:val="ListParagraph"/>
        <w:numPr>
          <w:ilvl w:val="0"/>
          <w:numId w:val="17"/>
        </w:numPr>
        <w:spacing w:after="120" w:line="240" w:lineRule="auto"/>
        <w:textAlignment w:val="baseline"/>
        <w:rPr>
          <w:rFonts w:eastAsia="Times New Roman" w:cs="Arial"/>
          <w:color w:val="000000" w:themeColor="text1"/>
        </w:rPr>
      </w:pPr>
      <w:r w:rsidRPr="47A51A55">
        <w:rPr>
          <w:rFonts w:eastAsia="Times New Roman" w:cs="Arial"/>
          <w:b/>
          <w:bCs/>
          <w:color w:val="000000" w:themeColor="text1"/>
        </w:rPr>
        <w:t>Last Name:</w:t>
      </w:r>
      <w:r w:rsidRPr="47A51A55">
        <w:rPr>
          <w:rFonts w:eastAsia="Times New Roman" w:cs="Arial"/>
          <w:color w:val="000000" w:themeColor="text1"/>
        </w:rPr>
        <w:t xml:space="preserve"> User Created</w:t>
      </w:r>
    </w:p>
    <w:p w:rsidRPr="00280FCC" w:rsidR="00280FCC" w:rsidRDefault="6D9850E0" w14:paraId="0BD9DE50" w14:textId="22AC1A68">
      <w:pPr>
        <w:pStyle w:val="ListParagraph"/>
        <w:numPr>
          <w:ilvl w:val="0"/>
          <w:numId w:val="17"/>
        </w:numPr>
        <w:spacing w:after="120" w:line="240" w:lineRule="auto"/>
        <w:textAlignment w:val="baseline"/>
        <w:rPr>
          <w:rFonts w:eastAsia="Times New Roman" w:cs="Arial"/>
          <w:color w:val="000000" w:themeColor="text1"/>
        </w:rPr>
      </w:pPr>
      <w:r w:rsidRPr="47A51A55">
        <w:rPr>
          <w:rFonts w:eastAsia="Times New Roman" w:cs="Arial"/>
          <w:b/>
          <w:bCs/>
          <w:color w:val="000000" w:themeColor="text1"/>
        </w:rPr>
        <w:t>Sex at Birth:</w:t>
      </w:r>
      <w:r w:rsidRPr="47A51A55">
        <w:rPr>
          <w:rFonts w:eastAsia="Times New Roman" w:cs="Arial"/>
          <w:color w:val="000000" w:themeColor="text1"/>
        </w:rPr>
        <w:t xml:space="preserve"> User Created</w:t>
      </w:r>
    </w:p>
    <w:p w:rsidRPr="00280FCC" w:rsidR="00280FCC" w:rsidRDefault="6D9850E0" w14:paraId="00ED6661" w14:textId="6E31D885">
      <w:pPr>
        <w:pStyle w:val="ListParagraph"/>
        <w:numPr>
          <w:ilvl w:val="0"/>
          <w:numId w:val="17"/>
        </w:numPr>
        <w:spacing w:after="120" w:line="240" w:lineRule="auto"/>
        <w:textAlignment w:val="baseline"/>
        <w:rPr>
          <w:rFonts w:eastAsia="Times New Roman" w:cs="Arial"/>
          <w:color w:val="000000" w:themeColor="text1"/>
        </w:rPr>
      </w:pPr>
      <w:r w:rsidRPr="47A51A55">
        <w:rPr>
          <w:rFonts w:eastAsia="Times New Roman" w:cs="Arial"/>
          <w:b/>
          <w:bCs/>
          <w:color w:val="000000" w:themeColor="text1"/>
        </w:rPr>
        <w:t xml:space="preserve">Date of Birth: </w:t>
      </w:r>
      <w:r w:rsidRPr="47A51A55">
        <w:rPr>
          <w:rFonts w:eastAsia="Times New Roman" w:cs="Arial"/>
          <w:color w:val="000000" w:themeColor="text1"/>
        </w:rPr>
        <w:t>User Created</w:t>
      </w:r>
    </w:p>
    <w:p w:rsidRPr="00280FCC" w:rsidR="00280FCC" w:rsidRDefault="6D9850E0" w14:paraId="06C06466" w14:textId="70CCC65D">
      <w:pPr>
        <w:pStyle w:val="ListParagraph"/>
        <w:numPr>
          <w:ilvl w:val="0"/>
          <w:numId w:val="17"/>
        </w:numPr>
        <w:spacing w:after="120" w:line="240" w:lineRule="auto"/>
        <w:textAlignment w:val="baseline"/>
        <w:rPr>
          <w:rFonts w:eastAsia="Times New Roman" w:cs="Arial"/>
          <w:color w:val="000000" w:themeColor="text1"/>
        </w:rPr>
      </w:pPr>
      <w:r w:rsidRPr="47A51A55">
        <w:rPr>
          <w:rFonts w:eastAsia="Times New Roman" w:cs="Arial"/>
          <w:b/>
          <w:bCs/>
          <w:color w:val="000000" w:themeColor="text1"/>
        </w:rPr>
        <w:t xml:space="preserve">County of Jurisdiction: </w:t>
      </w:r>
      <w:r w:rsidRPr="47A51A55">
        <w:rPr>
          <w:rFonts w:eastAsia="Times New Roman" w:cs="Arial"/>
          <w:color w:val="000000" w:themeColor="text1"/>
        </w:rPr>
        <w:t>Select User’s County</w:t>
      </w:r>
    </w:p>
    <w:p w:rsidRPr="00280FCC" w:rsidR="00280FCC" w:rsidP="533B5999" w:rsidRDefault="6D9850E0" w14:paraId="6D7AB40B" w14:textId="7099F64A">
      <w:pPr>
        <w:spacing w:after="120" w:line="240" w:lineRule="auto"/>
        <w:textAlignment w:val="baseline"/>
      </w:pPr>
      <w:r w:rsidRPr="47A51A55">
        <w:rPr>
          <w:rFonts w:eastAsia="Times New Roman" w:cs="Arial"/>
          <w:b/>
          <w:bCs/>
          <w:color w:val="2F5496" w:themeColor="accent1" w:themeShade="BF"/>
        </w:rPr>
        <w:t>STEP 4:</w:t>
      </w:r>
      <w:r w:rsidRPr="47A51A55">
        <w:rPr>
          <w:rFonts w:eastAsia="Times New Roman" w:cs="Arial"/>
          <w:color w:val="000000" w:themeColor="text1"/>
        </w:rPr>
        <w:t xml:space="preserve"> </w:t>
      </w:r>
      <w:r w:rsidRPr="47A51A55" w:rsidR="0F7021DA">
        <w:rPr>
          <w:rFonts w:eastAsia="Times New Roman" w:cs="Arial"/>
          <w:color w:val="000000" w:themeColor="text1"/>
        </w:rPr>
        <w:t>Click</w:t>
      </w:r>
      <w:r w:rsidRPr="47A51A55" w:rsidR="68381A8F">
        <w:rPr>
          <w:rFonts w:eastAsia="Times New Roman" w:cs="Arial"/>
          <w:color w:val="000000" w:themeColor="text1"/>
        </w:rPr>
        <w:t xml:space="preserve"> the </w:t>
      </w:r>
      <w:r w:rsidRPr="47A51A55" w:rsidR="68381A8F">
        <w:rPr>
          <w:rFonts w:eastAsia="Times New Roman" w:cs="Arial"/>
          <w:b/>
          <w:bCs/>
          <w:color w:val="000000" w:themeColor="text1"/>
        </w:rPr>
        <w:t>Next</w:t>
      </w:r>
      <w:r w:rsidRPr="47A51A55" w:rsidR="68381A8F">
        <w:rPr>
          <w:rFonts w:eastAsia="Times New Roman" w:cs="Arial"/>
          <w:color w:val="000000" w:themeColor="text1"/>
        </w:rPr>
        <w:t xml:space="preserve"> button. </w:t>
      </w:r>
    </w:p>
    <w:p w:rsidRPr="00280FCC" w:rsidR="00280FCC" w:rsidP="533B5999" w:rsidRDefault="68381A8F" w14:paraId="71DCE3E7" w14:textId="10724F37">
      <w:pPr>
        <w:spacing w:after="120" w:line="240" w:lineRule="auto"/>
        <w:textAlignment w:val="baseline"/>
      </w:pPr>
      <w:r w:rsidRPr="47A51A55">
        <w:rPr>
          <w:rFonts w:eastAsia="Times New Roman" w:cs="Arial"/>
          <w:b/>
          <w:bCs/>
          <w:color w:val="2F5496" w:themeColor="accent1" w:themeShade="BF"/>
        </w:rPr>
        <w:t>S</w:t>
      </w:r>
      <w:r w:rsidRPr="47A51A55" w:rsidR="47288947">
        <w:rPr>
          <w:rFonts w:eastAsia="Times New Roman" w:cs="Arial"/>
          <w:b/>
          <w:bCs/>
          <w:color w:val="2F5496" w:themeColor="accent1" w:themeShade="BF"/>
        </w:rPr>
        <w:t>TEP 5</w:t>
      </w:r>
      <w:r w:rsidRPr="47A51A55">
        <w:rPr>
          <w:rFonts w:eastAsia="Times New Roman" w:cs="Arial"/>
          <w:b/>
          <w:bCs/>
          <w:color w:val="2F5496" w:themeColor="accent1" w:themeShade="BF"/>
        </w:rPr>
        <w:t xml:space="preserve">: </w:t>
      </w:r>
      <w:r w:rsidRPr="47A51A55" w:rsidR="2982B53D">
        <w:rPr>
          <w:rFonts w:eastAsia="Times New Roman" w:cs="Arial"/>
          <w:color w:val="000000" w:themeColor="text1"/>
        </w:rPr>
        <w:t>Click the</w:t>
      </w:r>
      <w:r w:rsidRPr="47A51A55">
        <w:rPr>
          <w:rFonts w:eastAsia="Times New Roman" w:cs="Arial"/>
          <w:color w:val="000000" w:themeColor="text1"/>
        </w:rPr>
        <w:t xml:space="preserve"> </w:t>
      </w:r>
      <w:r w:rsidRPr="47A51A55">
        <w:rPr>
          <w:rFonts w:eastAsia="Times New Roman" w:cs="Arial"/>
          <w:b/>
          <w:bCs/>
          <w:color w:val="000000" w:themeColor="text1"/>
        </w:rPr>
        <w:t xml:space="preserve">Add New Person </w:t>
      </w:r>
      <w:r w:rsidRPr="47A51A55">
        <w:rPr>
          <w:rFonts w:eastAsia="Times New Roman" w:cs="Arial"/>
          <w:color w:val="000000" w:themeColor="text1"/>
        </w:rPr>
        <w:t>button</w:t>
      </w:r>
    </w:p>
    <w:p w:rsidRPr="00280FCC" w:rsidR="00280FCC" w:rsidP="47A51A55" w:rsidRDefault="100B08F5" w14:paraId="0AEF5570" w14:textId="36391745">
      <w:pPr>
        <w:spacing w:after="120" w:line="240" w:lineRule="auto"/>
        <w:textAlignment w:val="baseline"/>
        <w:rPr>
          <w:rFonts w:eastAsia="Times New Roman" w:cs="Arial"/>
          <w:color w:val="000000" w:themeColor="text1"/>
        </w:rPr>
      </w:pPr>
      <w:r w:rsidRPr="47A51A55">
        <w:rPr>
          <w:rFonts w:eastAsia="Times New Roman" w:cs="Arial"/>
          <w:b/>
          <w:bCs/>
          <w:color w:val="2F5496" w:themeColor="accent1" w:themeShade="BF"/>
        </w:rPr>
        <w:t xml:space="preserve">STEP 6: </w:t>
      </w:r>
      <w:r w:rsidRPr="47A51A55">
        <w:rPr>
          <w:rFonts w:eastAsia="Times New Roman" w:cs="Arial"/>
          <w:color w:val="000000" w:themeColor="text1"/>
        </w:rPr>
        <w:t xml:space="preserve">In the </w:t>
      </w:r>
      <w:r w:rsidRPr="47A51A55">
        <w:rPr>
          <w:rFonts w:eastAsia="Times New Roman" w:cs="Arial"/>
          <w:b/>
          <w:bCs/>
          <w:color w:val="000000" w:themeColor="text1"/>
        </w:rPr>
        <w:t>New Item/Service Request Participant</w:t>
      </w:r>
      <w:r w:rsidRPr="47A51A55">
        <w:rPr>
          <w:rFonts w:eastAsia="Times New Roman" w:cs="Arial"/>
          <w:color w:val="000000" w:themeColor="text1"/>
        </w:rPr>
        <w:t xml:space="preserve"> record, complete the following:</w:t>
      </w:r>
    </w:p>
    <w:p w:rsidRPr="00280FCC" w:rsidR="00280FCC" w:rsidRDefault="100B08F5" w14:paraId="59BC9D0A" w14:textId="126C04A8">
      <w:pPr>
        <w:pStyle w:val="ListParagraph"/>
        <w:numPr>
          <w:ilvl w:val="0"/>
          <w:numId w:val="16"/>
        </w:numPr>
        <w:spacing w:after="120" w:line="240" w:lineRule="auto"/>
        <w:textAlignment w:val="baseline"/>
        <w:rPr>
          <w:rFonts w:eastAsia="Times New Roman" w:cs="Arial"/>
          <w:b/>
          <w:bCs/>
          <w:color w:val="000000" w:themeColor="text1"/>
        </w:rPr>
      </w:pPr>
      <w:r w:rsidRPr="47A51A55">
        <w:rPr>
          <w:rFonts w:eastAsia="Times New Roman" w:cs="Arial"/>
          <w:b/>
          <w:bCs/>
          <w:color w:val="000000" w:themeColor="text1"/>
        </w:rPr>
        <w:t xml:space="preserve">Role: </w:t>
      </w:r>
      <w:r w:rsidRPr="47A51A55">
        <w:rPr>
          <w:rFonts w:eastAsia="Times New Roman" w:cs="Arial"/>
          <w:color w:val="000000" w:themeColor="text1"/>
        </w:rPr>
        <w:t xml:space="preserve">Select </w:t>
      </w:r>
      <w:r w:rsidRPr="47A51A55">
        <w:rPr>
          <w:rFonts w:eastAsia="Times New Roman" w:cs="Arial"/>
          <w:b/>
          <w:bCs/>
          <w:color w:val="000000" w:themeColor="text1"/>
        </w:rPr>
        <w:t>Focus Child</w:t>
      </w:r>
    </w:p>
    <w:p w:rsidRPr="00280FCC" w:rsidR="00280FCC" w:rsidRDefault="100B08F5" w14:paraId="775C4313" w14:textId="2D7B84F3">
      <w:pPr>
        <w:pStyle w:val="ListParagraph"/>
        <w:numPr>
          <w:ilvl w:val="0"/>
          <w:numId w:val="16"/>
        </w:numPr>
        <w:spacing w:after="120" w:line="240" w:lineRule="auto"/>
        <w:textAlignment w:val="baseline"/>
        <w:rPr>
          <w:rFonts w:eastAsia="Times New Roman" w:cs="Arial"/>
          <w:color w:val="000000" w:themeColor="text1"/>
        </w:rPr>
      </w:pPr>
      <w:r w:rsidRPr="47A51A55">
        <w:rPr>
          <w:rFonts w:eastAsia="Times New Roman" w:cs="Arial"/>
          <w:b/>
          <w:bCs/>
          <w:color w:val="000000" w:themeColor="text1"/>
        </w:rPr>
        <w:t xml:space="preserve">Active </w:t>
      </w:r>
      <w:proofErr w:type="gramStart"/>
      <w:r w:rsidRPr="47A51A55">
        <w:rPr>
          <w:rFonts w:eastAsia="Times New Roman" w:cs="Arial"/>
          <w:b/>
          <w:bCs/>
          <w:color w:val="000000" w:themeColor="text1"/>
        </w:rPr>
        <w:t>ROI</w:t>
      </w:r>
      <w:r w:rsidRPr="47A51A55" w:rsidR="5E241A72">
        <w:rPr>
          <w:rFonts w:eastAsia="Times New Roman" w:cs="Arial"/>
          <w:b/>
          <w:bCs/>
          <w:color w:val="000000" w:themeColor="text1"/>
        </w:rPr>
        <w:t>?</w:t>
      </w:r>
      <w:r w:rsidRPr="47A51A55">
        <w:rPr>
          <w:rFonts w:eastAsia="Times New Roman" w:cs="Arial"/>
          <w:b/>
          <w:bCs/>
          <w:color w:val="000000" w:themeColor="text1"/>
        </w:rPr>
        <w:t>:</w:t>
      </w:r>
      <w:proofErr w:type="gramEnd"/>
      <w:r w:rsidRPr="47A51A55">
        <w:rPr>
          <w:rFonts w:eastAsia="Times New Roman" w:cs="Arial"/>
          <w:color w:val="000000" w:themeColor="text1"/>
        </w:rPr>
        <w:t xml:space="preserve"> Select </w:t>
      </w:r>
      <w:r w:rsidRPr="47A51A55">
        <w:rPr>
          <w:rFonts w:eastAsia="Times New Roman" w:cs="Arial"/>
          <w:b/>
          <w:bCs/>
          <w:color w:val="000000" w:themeColor="text1"/>
        </w:rPr>
        <w:t>Yes</w:t>
      </w:r>
    </w:p>
    <w:p w:rsidRPr="00280FCC" w:rsidR="00280FCC" w:rsidRDefault="100B08F5" w14:paraId="4761F356" w14:textId="70CA673F">
      <w:pPr>
        <w:pStyle w:val="ListParagraph"/>
        <w:numPr>
          <w:ilvl w:val="0"/>
          <w:numId w:val="16"/>
        </w:numPr>
        <w:spacing w:after="120" w:line="240" w:lineRule="auto"/>
        <w:textAlignment w:val="baseline"/>
        <w:rPr>
          <w:rFonts w:eastAsia="Times New Roman" w:cs="Arial"/>
          <w:color w:val="000000" w:themeColor="text1"/>
        </w:rPr>
      </w:pPr>
      <w:r w:rsidRPr="47A51A55">
        <w:rPr>
          <w:rFonts w:eastAsia="Times New Roman" w:cs="Arial"/>
          <w:b/>
          <w:bCs/>
          <w:color w:val="000000" w:themeColor="text1"/>
        </w:rPr>
        <w:t xml:space="preserve">Probation </w:t>
      </w:r>
      <w:proofErr w:type="gramStart"/>
      <w:r w:rsidRPr="47A51A55">
        <w:rPr>
          <w:rFonts w:eastAsia="Times New Roman" w:cs="Arial"/>
          <w:b/>
          <w:bCs/>
          <w:color w:val="000000" w:themeColor="text1"/>
        </w:rPr>
        <w:t>Youth</w:t>
      </w:r>
      <w:r w:rsidRPr="47A51A55" w:rsidR="7E34D45D">
        <w:rPr>
          <w:rFonts w:eastAsia="Times New Roman" w:cs="Arial"/>
          <w:b/>
          <w:bCs/>
          <w:color w:val="000000" w:themeColor="text1"/>
        </w:rPr>
        <w:t>?</w:t>
      </w:r>
      <w:r w:rsidRPr="47A51A55">
        <w:rPr>
          <w:rFonts w:eastAsia="Times New Roman" w:cs="Arial"/>
          <w:b/>
          <w:bCs/>
          <w:color w:val="000000" w:themeColor="text1"/>
        </w:rPr>
        <w:t>:</w:t>
      </w:r>
      <w:proofErr w:type="gramEnd"/>
      <w:r w:rsidRPr="47A51A55">
        <w:rPr>
          <w:rFonts w:eastAsia="Times New Roman" w:cs="Arial"/>
          <w:b/>
          <w:bCs/>
          <w:color w:val="000000" w:themeColor="text1"/>
        </w:rPr>
        <w:t xml:space="preserve"> </w:t>
      </w:r>
      <w:r w:rsidRPr="47A51A55">
        <w:rPr>
          <w:rFonts w:eastAsia="Times New Roman" w:cs="Arial"/>
          <w:color w:val="000000" w:themeColor="text1"/>
        </w:rPr>
        <w:t xml:space="preserve">Select </w:t>
      </w:r>
      <w:r w:rsidRPr="47A51A55">
        <w:rPr>
          <w:rFonts w:eastAsia="Times New Roman" w:cs="Arial"/>
          <w:b/>
          <w:bCs/>
          <w:color w:val="000000" w:themeColor="text1"/>
        </w:rPr>
        <w:t>Yes</w:t>
      </w:r>
    </w:p>
    <w:p w:rsidRPr="0067213E" w:rsidR="00280FCC" w:rsidP="47A51A55" w:rsidRDefault="100B08F5" w14:paraId="1533B4D5" w14:textId="0C559DDE">
      <w:pPr>
        <w:spacing w:after="120" w:line="240" w:lineRule="auto"/>
        <w:textAlignment w:val="baseline"/>
        <w:rPr>
          <w:rFonts w:eastAsia="Times New Roman" w:cs="Arial"/>
          <w:color w:val="000000" w:themeColor="text1"/>
        </w:rPr>
      </w:pPr>
      <w:r w:rsidRPr="47A51A55">
        <w:rPr>
          <w:rFonts w:eastAsia="Times New Roman" w:cs="Arial"/>
          <w:b/>
          <w:bCs/>
          <w:color w:val="2F5496" w:themeColor="accent1" w:themeShade="BF"/>
        </w:rPr>
        <w:t xml:space="preserve">STEP 6: </w:t>
      </w:r>
      <w:r w:rsidRPr="47A51A55">
        <w:rPr>
          <w:rFonts w:eastAsia="Times New Roman" w:cs="Arial"/>
          <w:color w:val="000000" w:themeColor="text1"/>
        </w:rPr>
        <w:t>Click</w:t>
      </w:r>
      <w:r w:rsidRPr="47A51A55">
        <w:rPr>
          <w:rFonts w:eastAsia="Times New Roman" w:cs="Arial"/>
          <w:b/>
          <w:bCs/>
          <w:color w:val="000000" w:themeColor="text1"/>
        </w:rPr>
        <w:t xml:space="preserve"> Save.</w:t>
      </w:r>
    </w:p>
    <w:p w:rsidRPr="00280FCC" w:rsidR="00280FCC" w:rsidP="47A51A55" w:rsidRDefault="100B08F5" w14:paraId="5AEC7EB8" w14:textId="6117BD94">
      <w:pPr>
        <w:spacing w:after="120" w:line="240" w:lineRule="auto"/>
        <w:textAlignment w:val="baseline"/>
      </w:pPr>
      <w:r w:rsidRPr="47A51A55">
        <w:rPr>
          <w:rFonts w:eastAsia="Times New Roman" w:cs="Arial"/>
          <w:b/>
          <w:bCs/>
          <w:color w:val="000000" w:themeColor="text1"/>
        </w:rPr>
        <w:t xml:space="preserve">NOTE: </w:t>
      </w:r>
      <w:r w:rsidRPr="47A51A55">
        <w:rPr>
          <w:rFonts w:eastAsia="Times New Roman" w:cs="Arial"/>
          <w:color w:val="000000" w:themeColor="text1"/>
        </w:rPr>
        <w:t>Complete the steps above again, but this time, for the mother</w:t>
      </w:r>
    </w:p>
    <w:p w:rsidRPr="00280FCC" w:rsidR="00280FCC" w:rsidRDefault="788D4026" w14:paraId="0EC3EBF2" w14:textId="4CF698B5">
      <w:pPr>
        <w:pStyle w:val="ListParagraph"/>
        <w:numPr>
          <w:ilvl w:val="0"/>
          <w:numId w:val="15"/>
        </w:numPr>
        <w:spacing w:after="120" w:line="240" w:lineRule="auto"/>
        <w:textAlignment w:val="baseline"/>
        <w:rPr>
          <w:rFonts w:eastAsia="Times New Roman" w:cs="Arial"/>
          <w:color w:val="000000" w:themeColor="text1"/>
        </w:rPr>
      </w:pPr>
      <w:r w:rsidRPr="47A51A55">
        <w:rPr>
          <w:rFonts w:eastAsia="Times New Roman" w:cs="Arial"/>
          <w:b/>
          <w:bCs/>
          <w:color w:val="000000" w:themeColor="text1"/>
        </w:rPr>
        <w:t xml:space="preserve">Role: </w:t>
      </w:r>
      <w:r w:rsidRPr="47A51A55">
        <w:rPr>
          <w:rFonts w:eastAsia="Times New Roman" w:cs="Arial"/>
          <w:color w:val="000000" w:themeColor="text1"/>
        </w:rPr>
        <w:t>Select Parent</w:t>
      </w:r>
    </w:p>
    <w:p w:rsidRPr="00280FCC" w:rsidR="00280FCC" w:rsidRDefault="788D4026" w14:paraId="1A6B0345" w14:textId="28FCF57A">
      <w:pPr>
        <w:pStyle w:val="ListParagraph"/>
        <w:numPr>
          <w:ilvl w:val="0"/>
          <w:numId w:val="15"/>
        </w:numPr>
        <w:spacing w:after="120" w:line="240" w:lineRule="auto"/>
        <w:textAlignment w:val="baseline"/>
        <w:rPr>
          <w:rFonts w:eastAsia="Times New Roman" w:cs="Arial"/>
          <w:color w:val="000000" w:themeColor="text1"/>
        </w:rPr>
      </w:pPr>
      <w:r w:rsidRPr="47A51A55">
        <w:rPr>
          <w:rFonts w:eastAsia="Times New Roman" w:cs="Arial"/>
          <w:b/>
          <w:bCs/>
          <w:color w:val="000000" w:themeColor="text1"/>
        </w:rPr>
        <w:t xml:space="preserve">Active </w:t>
      </w:r>
      <w:proofErr w:type="gramStart"/>
      <w:r w:rsidRPr="47A51A55">
        <w:rPr>
          <w:rFonts w:eastAsia="Times New Roman" w:cs="Arial"/>
          <w:b/>
          <w:bCs/>
          <w:color w:val="000000" w:themeColor="text1"/>
        </w:rPr>
        <w:t>ROI?:</w:t>
      </w:r>
      <w:proofErr w:type="gramEnd"/>
      <w:r w:rsidRPr="47A51A55">
        <w:rPr>
          <w:rFonts w:eastAsia="Times New Roman" w:cs="Arial"/>
          <w:b/>
          <w:bCs/>
          <w:color w:val="000000" w:themeColor="text1"/>
        </w:rPr>
        <w:t xml:space="preserve"> </w:t>
      </w:r>
      <w:r w:rsidRPr="47A51A55">
        <w:rPr>
          <w:rFonts w:eastAsia="Times New Roman" w:cs="Arial"/>
          <w:color w:val="000000" w:themeColor="text1"/>
        </w:rPr>
        <w:t>Yes</w:t>
      </w:r>
    </w:p>
    <w:p w:rsidR="47A51A55" w:rsidP="47A51A55" w:rsidRDefault="47A51A55" w14:paraId="3A83E682" w14:textId="28399E44">
      <w:pPr>
        <w:spacing w:after="120" w:line="240" w:lineRule="auto"/>
        <w:rPr>
          <w:rFonts w:eastAsia="Times New Roman" w:cs="Arial"/>
          <w:color w:val="000000" w:themeColor="text1"/>
        </w:rPr>
      </w:pPr>
    </w:p>
    <w:p w:rsidRPr="0067213E" w:rsidR="47A51A55" w:rsidP="0067213E" w:rsidRDefault="19C4CC0A" w14:paraId="582D789E" w14:textId="4B95F98E">
      <w:pPr>
        <w:pStyle w:val="Heading4"/>
      </w:pPr>
      <w:r>
        <w:t>Add Participant Details</w:t>
      </w:r>
    </w:p>
    <w:p w:rsidR="5655F072" w:rsidP="47A51A55" w:rsidRDefault="5655F072" w14:paraId="0B3C14DC" w14:textId="20A6007F">
      <w:pPr>
        <w:pStyle w:val="Heading4"/>
        <w:spacing w:line="240" w:lineRule="auto"/>
        <w:rPr>
          <w:rStyle w:val="eop"/>
          <w:rFonts w:ascii="Arial" w:hAnsi="Arial" w:eastAsiaTheme="majorEastAsia" w:cstheme="majorBidi"/>
        </w:rPr>
      </w:pPr>
      <w:r w:rsidRPr="47A51A55">
        <w:rPr>
          <w:rStyle w:val="normaltextrun"/>
          <w:rFonts w:ascii="Arial" w:hAnsi="Arial" w:eastAsiaTheme="majorEastAsia" w:cstheme="majorBidi"/>
        </w:rPr>
        <w:t xml:space="preserve">Add </w:t>
      </w:r>
      <w:r w:rsidRPr="47A51A55" w:rsidR="68381A8F">
        <w:rPr>
          <w:rStyle w:val="normaltextrun"/>
          <w:rFonts w:ascii="Arial" w:hAnsi="Arial" w:eastAsiaTheme="majorEastAsia" w:cstheme="majorBidi"/>
        </w:rPr>
        <w:t>Participant Details</w:t>
      </w:r>
    </w:p>
    <w:p w:rsidRPr="00280FCC" w:rsidR="00280FCC" w:rsidP="47A51A55" w:rsidRDefault="68381A8F" w14:paraId="0DB3F6F3" w14:textId="1FD8A1AD">
      <w:pPr>
        <w:pStyle w:val="paragraph"/>
        <w:spacing w:before="0" w:beforeAutospacing="0" w:after="120" w:afterAutospacing="0"/>
        <w:textAlignment w:val="baseline"/>
      </w:pPr>
      <w:r w:rsidRPr="47A51A55">
        <w:rPr>
          <w:rFonts w:ascii="Arial" w:hAnsi="Arial" w:cs="Arial"/>
          <w:b/>
          <w:bCs/>
          <w:color w:val="2F5496" w:themeColor="accent1" w:themeShade="BF"/>
          <w:sz w:val="22"/>
          <w:szCs w:val="22"/>
        </w:rPr>
        <w:t>S</w:t>
      </w:r>
      <w:r w:rsidRPr="47A51A55" w:rsidR="14AA65D4">
        <w:rPr>
          <w:rFonts w:ascii="Arial" w:hAnsi="Arial" w:cs="Arial"/>
          <w:b/>
          <w:bCs/>
          <w:color w:val="2F5496" w:themeColor="accent1" w:themeShade="BF"/>
          <w:sz w:val="22"/>
          <w:szCs w:val="22"/>
        </w:rPr>
        <w:t xml:space="preserve">TEP 1: </w:t>
      </w:r>
      <w:r w:rsidRPr="47A51A55" w:rsidR="554ECBA2">
        <w:rPr>
          <w:rFonts w:ascii="Arial" w:hAnsi="Arial" w:cs="Arial"/>
          <w:color w:val="000000" w:themeColor="text1"/>
          <w:sz w:val="22"/>
          <w:szCs w:val="22"/>
        </w:rPr>
        <w:t xml:space="preserve">On the </w:t>
      </w:r>
      <w:r w:rsidRPr="47A51A55" w:rsidR="554ECBA2">
        <w:rPr>
          <w:rFonts w:ascii="Arial" w:hAnsi="Arial" w:cs="Arial"/>
          <w:b/>
          <w:bCs/>
          <w:color w:val="000000" w:themeColor="text1"/>
          <w:sz w:val="22"/>
          <w:szCs w:val="22"/>
        </w:rPr>
        <w:t>Prevention Services Request</w:t>
      </w:r>
      <w:r w:rsidRPr="47A51A55" w:rsidR="554ECBA2">
        <w:rPr>
          <w:rFonts w:ascii="Arial" w:hAnsi="Arial" w:cs="Arial"/>
          <w:color w:val="000000" w:themeColor="text1"/>
          <w:sz w:val="22"/>
          <w:szCs w:val="22"/>
        </w:rPr>
        <w:t xml:space="preserve">, on the </w:t>
      </w:r>
      <w:r w:rsidRPr="47A51A55" w:rsidR="554ECBA2">
        <w:rPr>
          <w:rFonts w:ascii="Arial" w:hAnsi="Arial" w:cs="Arial"/>
          <w:b/>
          <w:bCs/>
          <w:color w:val="000000" w:themeColor="text1"/>
          <w:sz w:val="22"/>
          <w:szCs w:val="22"/>
        </w:rPr>
        <w:t>Persons Involved</w:t>
      </w:r>
      <w:r w:rsidRPr="47A51A55" w:rsidR="554ECBA2">
        <w:rPr>
          <w:rFonts w:ascii="Arial" w:hAnsi="Arial" w:cs="Arial"/>
          <w:color w:val="000000" w:themeColor="text1"/>
          <w:sz w:val="22"/>
          <w:szCs w:val="22"/>
        </w:rPr>
        <w:t xml:space="preserve"> tab, </w:t>
      </w:r>
      <w:r w:rsidRPr="47A51A55" w:rsidR="652D1F7F">
        <w:rPr>
          <w:rFonts w:ascii="Arial" w:hAnsi="Arial" w:cs="Arial"/>
          <w:color w:val="000000" w:themeColor="text1"/>
          <w:sz w:val="22"/>
          <w:szCs w:val="22"/>
        </w:rPr>
        <w:t xml:space="preserve">select the hyperlink </w:t>
      </w:r>
      <w:r w:rsidRPr="47A51A55" w:rsidR="652D1F7F">
        <w:rPr>
          <w:rFonts w:ascii="Arial" w:hAnsi="Arial" w:cs="Arial"/>
          <w:b/>
          <w:bCs/>
          <w:color w:val="000000" w:themeColor="text1"/>
          <w:sz w:val="22"/>
          <w:szCs w:val="22"/>
        </w:rPr>
        <w:t>Person Name.</w:t>
      </w:r>
    </w:p>
    <w:p w:rsidRPr="00280FCC" w:rsidR="00280FCC" w:rsidP="47A51A55" w:rsidRDefault="652D1F7F" w14:paraId="20B52B71" w14:textId="269A72A3">
      <w:pPr>
        <w:pStyle w:val="paragraph"/>
        <w:spacing w:before="0" w:beforeAutospacing="0" w:after="120" w:afterAutospacing="0"/>
        <w:textAlignment w:val="baseline"/>
      </w:pPr>
      <w:r w:rsidRPr="47A51A55">
        <w:rPr>
          <w:rFonts w:ascii="Arial" w:hAnsi="Arial" w:cs="Arial"/>
          <w:b/>
          <w:bCs/>
          <w:color w:val="2F5496" w:themeColor="accent1" w:themeShade="BF"/>
          <w:sz w:val="22"/>
          <w:szCs w:val="22"/>
        </w:rPr>
        <w:t>STEP 2:</w:t>
      </w:r>
      <w:r w:rsidRPr="47A51A55">
        <w:rPr>
          <w:rFonts w:ascii="Arial" w:hAnsi="Arial" w:cs="Arial"/>
          <w:color w:val="000000" w:themeColor="text1"/>
          <w:sz w:val="22"/>
          <w:szCs w:val="22"/>
        </w:rPr>
        <w:t xml:space="preserve"> </w:t>
      </w:r>
      <w:r w:rsidRPr="47A51A55">
        <w:rPr>
          <w:rFonts w:ascii="Arial" w:hAnsi="Arial" w:eastAsia="Arial" w:cs="Arial"/>
          <w:color w:val="000000" w:themeColor="text1"/>
          <w:sz w:val="22"/>
          <w:szCs w:val="22"/>
        </w:rPr>
        <w:t>On the left navigation panel, click the Person Information tab, then the </w:t>
      </w:r>
      <w:r w:rsidRPr="47A51A55">
        <w:rPr>
          <w:rFonts w:ascii="Arial" w:hAnsi="Arial" w:eastAsia="Arial" w:cs="Arial"/>
          <w:b/>
          <w:bCs/>
          <w:color w:val="000000" w:themeColor="text1"/>
          <w:sz w:val="22"/>
          <w:szCs w:val="22"/>
        </w:rPr>
        <w:t>Details </w:t>
      </w:r>
      <w:r w:rsidRPr="47A51A55">
        <w:rPr>
          <w:rFonts w:ascii="Arial" w:hAnsi="Arial" w:eastAsia="Arial" w:cs="Arial"/>
          <w:color w:val="000000" w:themeColor="text1"/>
          <w:sz w:val="22"/>
          <w:szCs w:val="22"/>
        </w:rPr>
        <w:t>subtab.</w:t>
      </w:r>
    </w:p>
    <w:p w:rsidRPr="00280FCC" w:rsidR="00280FCC" w:rsidP="47A51A55" w:rsidRDefault="652D1F7F" w14:paraId="38BB62C7" w14:textId="0F0E95C0">
      <w:pPr>
        <w:spacing w:after="0" w:line="240" w:lineRule="auto"/>
        <w:textAlignment w:val="baseline"/>
      </w:pPr>
      <w:r w:rsidRPr="47A51A55">
        <w:rPr>
          <w:rFonts w:eastAsia="Arial" w:cs="Arial"/>
          <w:b/>
          <w:bCs/>
          <w:color w:val="2F5496" w:themeColor="accent1" w:themeShade="BF"/>
        </w:rPr>
        <w:t xml:space="preserve">STEP 3: </w:t>
      </w:r>
      <w:r w:rsidRPr="47A51A55">
        <w:rPr>
          <w:rFonts w:eastAsia="Arial" w:cs="Arial"/>
          <w:color w:val="000000" w:themeColor="text1"/>
        </w:rPr>
        <w:t xml:space="preserve">Scroll down to the </w:t>
      </w:r>
      <w:r w:rsidRPr="47A51A55">
        <w:rPr>
          <w:rFonts w:eastAsia="Arial" w:cs="Arial"/>
          <w:b/>
          <w:bCs/>
          <w:color w:val="000000" w:themeColor="text1"/>
        </w:rPr>
        <w:t>SOGIE Information </w:t>
      </w:r>
      <w:r w:rsidRPr="47A51A55">
        <w:rPr>
          <w:rFonts w:eastAsia="Arial" w:cs="Arial"/>
          <w:color w:val="000000" w:themeColor="text1"/>
        </w:rPr>
        <w:t>section and complete the following fields:</w:t>
      </w:r>
    </w:p>
    <w:p w:rsidRPr="00280FCC" w:rsidR="00280FCC" w:rsidRDefault="652D1F7F" w14:paraId="08DFB00D" w14:textId="1779D756">
      <w:pPr>
        <w:pStyle w:val="ListParagraph"/>
        <w:numPr>
          <w:ilvl w:val="0"/>
          <w:numId w:val="14"/>
        </w:numPr>
        <w:spacing w:after="0" w:line="240" w:lineRule="auto"/>
        <w:textAlignment w:val="baseline"/>
        <w:rPr>
          <w:rFonts w:eastAsia="Arial" w:cs="Arial"/>
          <w:color w:val="000000" w:themeColor="text1"/>
        </w:rPr>
      </w:pPr>
      <w:r w:rsidRPr="47A51A55">
        <w:rPr>
          <w:rFonts w:eastAsia="Arial" w:cs="Arial"/>
          <w:color w:val="000000" w:themeColor="text1"/>
        </w:rPr>
        <w:t>Gender Identity = Tester Created</w:t>
      </w:r>
    </w:p>
    <w:p w:rsidRPr="00280FCC" w:rsidR="00280FCC" w:rsidRDefault="652D1F7F" w14:paraId="62D7D2A1" w14:textId="116872D1">
      <w:pPr>
        <w:pStyle w:val="ListParagraph"/>
        <w:numPr>
          <w:ilvl w:val="0"/>
          <w:numId w:val="14"/>
        </w:numPr>
        <w:spacing w:after="0" w:line="240" w:lineRule="auto"/>
        <w:textAlignment w:val="baseline"/>
        <w:rPr>
          <w:rFonts w:eastAsia="Arial" w:cs="Arial"/>
          <w:color w:val="000000" w:themeColor="text1"/>
        </w:rPr>
      </w:pPr>
      <w:r w:rsidRPr="47A51A55">
        <w:rPr>
          <w:rFonts w:eastAsia="Arial" w:cs="Arial"/>
          <w:color w:val="000000" w:themeColor="text1"/>
        </w:rPr>
        <w:t>Preferred Pronouns =Tester Created</w:t>
      </w:r>
    </w:p>
    <w:p w:rsidRPr="00280FCC" w:rsidR="00280FCC" w:rsidP="47A51A55" w:rsidRDefault="00280FCC" w14:paraId="0005E116" w14:textId="01FB4D43">
      <w:pPr>
        <w:pStyle w:val="ListParagraph"/>
        <w:spacing w:after="0" w:line="240" w:lineRule="auto"/>
        <w:textAlignment w:val="baseline"/>
        <w:rPr>
          <w:rFonts w:eastAsia="Arial" w:cs="Arial"/>
          <w:color w:val="000000" w:themeColor="text1"/>
        </w:rPr>
      </w:pPr>
    </w:p>
    <w:p w:rsidRPr="00280FCC" w:rsidR="00280FCC" w:rsidP="47A51A55" w:rsidRDefault="652D1F7F" w14:paraId="1A775A57" w14:textId="1CCF0B99">
      <w:pPr>
        <w:spacing w:after="0" w:line="240" w:lineRule="auto"/>
        <w:textAlignment w:val="baseline"/>
        <w:rPr>
          <w:rFonts w:eastAsia="Arial" w:cs="Arial"/>
          <w:color w:val="000000" w:themeColor="text1"/>
        </w:rPr>
      </w:pPr>
      <w:r w:rsidRPr="47A51A55">
        <w:rPr>
          <w:rFonts w:eastAsia="Arial" w:cs="Arial"/>
          <w:b/>
          <w:bCs/>
          <w:color w:val="2F5496" w:themeColor="accent1" w:themeShade="BF"/>
        </w:rPr>
        <w:t>STEP 4</w:t>
      </w:r>
      <w:r w:rsidRPr="47A51A55">
        <w:rPr>
          <w:rFonts w:eastAsia="Arial" w:cs="Arial"/>
          <w:color w:val="2F5496" w:themeColor="accent1" w:themeShade="BF"/>
        </w:rPr>
        <w:t xml:space="preserve"> </w:t>
      </w:r>
      <w:r w:rsidRPr="47A51A55">
        <w:rPr>
          <w:rFonts w:eastAsia="Arial" w:cs="Arial"/>
          <w:color w:val="000000" w:themeColor="text1"/>
        </w:rPr>
        <w:t xml:space="preserve">Complete the </w:t>
      </w:r>
      <w:r w:rsidRPr="47A51A55">
        <w:rPr>
          <w:rFonts w:eastAsia="Arial" w:cs="Arial"/>
          <w:b/>
          <w:bCs/>
          <w:color w:val="000000" w:themeColor="text1"/>
        </w:rPr>
        <w:t>Race/Ethnicity Languages</w:t>
      </w:r>
      <w:r w:rsidRPr="47A51A55">
        <w:rPr>
          <w:rFonts w:eastAsia="Arial" w:cs="Arial"/>
          <w:color w:val="000000" w:themeColor="text1"/>
        </w:rPr>
        <w:t xml:space="preserve"> section: </w:t>
      </w:r>
    </w:p>
    <w:p w:rsidRPr="00280FCC" w:rsidR="00280FCC" w:rsidP="47A51A55" w:rsidRDefault="00280FCC" w14:paraId="76235FC8" w14:textId="5B96F2F7">
      <w:pPr>
        <w:spacing w:after="0" w:line="240" w:lineRule="auto"/>
        <w:textAlignment w:val="baseline"/>
        <w:rPr>
          <w:rFonts w:eastAsia="Arial" w:cs="Arial"/>
          <w:color w:val="000000" w:themeColor="text1"/>
        </w:rPr>
      </w:pPr>
    </w:p>
    <w:p w:rsidRPr="00280FCC" w:rsidR="00280FCC" w:rsidRDefault="652D1F7F" w14:paraId="1A0B3FD8" w14:textId="34BD138D">
      <w:pPr>
        <w:pStyle w:val="ListParagraph"/>
        <w:numPr>
          <w:ilvl w:val="0"/>
          <w:numId w:val="13"/>
        </w:numPr>
        <w:spacing w:after="0" w:line="240" w:lineRule="auto"/>
        <w:textAlignment w:val="baseline"/>
        <w:rPr>
          <w:rFonts w:eastAsia="Arial" w:cs="Arial"/>
          <w:color w:val="000000" w:themeColor="text1"/>
        </w:rPr>
      </w:pPr>
      <w:r w:rsidRPr="47A51A55">
        <w:rPr>
          <w:rFonts w:eastAsia="Arial" w:cs="Arial"/>
          <w:b/>
          <w:bCs/>
          <w:color w:val="000000" w:themeColor="text1"/>
        </w:rPr>
        <w:t>Preferred Spoken Language</w:t>
      </w:r>
      <w:r w:rsidRPr="47A51A55">
        <w:rPr>
          <w:rFonts w:eastAsia="Arial" w:cs="Arial"/>
          <w:color w:val="000000" w:themeColor="text1"/>
        </w:rPr>
        <w:t xml:space="preserve"> = Tester Created</w:t>
      </w:r>
    </w:p>
    <w:p w:rsidRPr="00280FCC" w:rsidR="00280FCC" w:rsidRDefault="652D1F7F" w14:paraId="33B4686B" w14:textId="275A0CC3">
      <w:pPr>
        <w:pStyle w:val="ListParagraph"/>
        <w:numPr>
          <w:ilvl w:val="0"/>
          <w:numId w:val="13"/>
        </w:numPr>
        <w:spacing w:after="0" w:line="240" w:lineRule="auto"/>
        <w:textAlignment w:val="baseline"/>
        <w:rPr>
          <w:rFonts w:eastAsia="Arial" w:cs="Arial"/>
          <w:color w:val="000000" w:themeColor="text1"/>
        </w:rPr>
      </w:pPr>
      <w:r w:rsidRPr="47A51A55">
        <w:rPr>
          <w:rFonts w:eastAsia="Arial" w:cs="Arial"/>
          <w:b/>
          <w:bCs/>
          <w:color w:val="000000" w:themeColor="text1"/>
        </w:rPr>
        <w:t>Hispanic or Latino Ethnicity</w:t>
      </w:r>
      <w:r w:rsidRPr="47A51A55">
        <w:rPr>
          <w:rFonts w:eastAsia="Arial" w:cs="Arial"/>
          <w:color w:val="000000" w:themeColor="text1"/>
        </w:rPr>
        <w:t xml:space="preserve"> = No</w:t>
      </w:r>
    </w:p>
    <w:p w:rsidRPr="00280FCC" w:rsidR="00280FCC" w:rsidRDefault="652D1F7F" w14:paraId="0352A23E" w14:textId="4C8FB814">
      <w:pPr>
        <w:pStyle w:val="ListParagraph"/>
        <w:numPr>
          <w:ilvl w:val="0"/>
          <w:numId w:val="13"/>
        </w:numPr>
        <w:spacing w:after="0" w:line="240" w:lineRule="auto"/>
        <w:textAlignment w:val="baseline"/>
        <w:rPr>
          <w:rFonts w:eastAsia="Arial" w:cs="Arial"/>
          <w:color w:val="000000" w:themeColor="text1"/>
        </w:rPr>
      </w:pPr>
      <w:r w:rsidRPr="47A51A55">
        <w:rPr>
          <w:rFonts w:eastAsia="Arial" w:cs="Arial"/>
          <w:b/>
          <w:bCs/>
          <w:color w:val="000000" w:themeColor="text1"/>
        </w:rPr>
        <w:t xml:space="preserve">Race Indicated </w:t>
      </w:r>
      <w:r w:rsidRPr="47A51A55">
        <w:rPr>
          <w:rFonts w:eastAsia="Arial" w:cs="Arial"/>
          <w:color w:val="000000" w:themeColor="text1"/>
        </w:rPr>
        <w:t>= Yes</w:t>
      </w:r>
    </w:p>
    <w:p w:rsidRPr="00280FCC" w:rsidR="00280FCC" w:rsidRDefault="652D1F7F" w14:paraId="54231B3E" w14:textId="4F6DB92D">
      <w:pPr>
        <w:pStyle w:val="ListParagraph"/>
        <w:numPr>
          <w:ilvl w:val="0"/>
          <w:numId w:val="13"/>
        </w:numPr>
        <w:spacing w:after="0" w:line="240" w:lineRule="auto"/>
        <w:textAlignment w:val="baseline"/>
        <w:rPr>
          <w:rFonts w:eastAsia="Arial" w:cs="Arial"/>
          <w:color w:val="000000" w:themeColor="text1"/>
        </w:rPr>
      </w:pPr>
      <w:r w:rsidRPr="47A51A55">
        <w:rPr>
          <w:rFonts w:eastAsia="Arial" w:cs="Arial"/>
          <w:b/>
          <w:bCs/>
          <w:color w:val="000000" w:themeColor="text1"/>
        </w:rPr>
        <w:t xml:space="preserve">Race </w:t>
      </w:r>
      <w:r w:rsidRPr="47A51A55">
        <w:rPr>
          <w:rFonts w:eastAsia="Arial" w:cs="Arial"/>
          <w:color w:val="000000" w:themeColor="text1"/>
        </w:rPr>
        <w:t>= Tester Selected</w:t>
      </w:r>
    </w:p>
    <w:p w:rsidRPr="00280FCC" w:rsidR="00280FCC" w:rsidP="47A51A55" w:rsidRDefault="00280FCC" w14:paraId="0639B620" w14:textId="50BA4848">
      <w:pPr>
        <w:spacing w:after="0" w:line="240" w:lineRule="auto"/>
        <w:ind w:left="1080"/>
        <w:textAlignment w:val="baseline"/>
        <w:rPr>
          <w:rFonts w:eastAsia="Arial" w:cs="Arial"/>
          <w:color w:val="000000" w:themeColor="text1"/>
        </w:rPr>
      </w:pPr>
    </w:p>
    <w:p w:rsidRPr="00280FCC" w:rsidR="00280FCC" w:rsidP="47A51A55" w:rsidRDefault="579AD40D" w14:paraId="785750AE" w14:textId="795F2A25">
      <w:pPr>
        <w:spacing w:after="0" w:line="240" w:lineRule="auto"/>
        <w:textAlignment w:val="baseline"/>
        <w:rPr>
          <w:rFonts w:eastAsia="Arial" w:cs="Arial"/>
          <w:color w:val="000000" w:themeColor="text1"/>
        </w:rPr>
      </w:pPr>
      <w:r w:rsidRPr="47A51A55">
        <w:rPr>
          <w:rFonts w:eastAsia="Arial" w:cs="Arial"/>
          <w:b/>
          <w:bCs/>
          <w:color w:val="2F5496" w:themeColor="accent1" w:themeShade="BF"/>
        </w:rPr>
        <w:t>STEP 5</w:t>
      </w:r>
      <w:r w:rsidRPr="47A51A55">
        <w:rPr>
          <w:rFonts w:eastAsia="Arial" w:cs="Arial"/>
          <w:color w:val="2F5496" w:themeColor="accent1" w:themeShade="BF"/>
        </w:rPr>
        <w:t xml:space="preserve"> </w:t>
      </w:r>
      <w:r w:rsidRPr="47A51A55">
        <w:rPr>
          <w:rFonts w:eastAsia="Arial" w:cs="Arial"/>
          <w:color w:val="000000" w:themeColor="text1"/>
        </w:rPr>
        <w:t>Click </w:t>
      </w:r>
      <w:r w:rsidRPr="47A51A55">
        <w:rPr>
          <w:rFonts w:eastAsia="Arial" w:cs="Arial"/>
          <w:b/>
          <w:bCs/>
          <w:color w:val="000000" w:themeColor="text1"/>
        </w:rPr>
        <w:t>Save </w:t>
      </w:r>
      <w:r w:rsidRPr="47A51A55">
        <w:rPr>
          <w:rFonts w:eastAsia="Arial" w:cs="Arial"/>
          <w:color w:val="000000" w:themeColor="text1"/>
        </w:rPr>
        <w:t>at the bottom of the page. </w:t>
      </w:r>
    </w:p>
    <w:p w:rsidRPr="00280FCC" w:rsidR="00280FCC" w:rsidP="47A51A55" w:rsidRDefault="00280FCC" w14:paraId="55B0228C" w14:textId="10E3F2BB">
      <w:pPr>
        <w:spacing w:after="0" w:line="240" w:lineRule="auto"/>
        <w:textAlignment w:val="baseline"/>
        <w:rPr>
          <w:rFonts w:eastAsia="Arial" w:cs="Arial"/>
          <w:color w:val="000000" w:themeColor="text1"/>
        </w:rPr>
      </w:pPr>
    </w:p>
    <w:p w:rsidRPr="00280FCC" w:rsidR="00280FCC" w:rsidP="47A51A55" w:rsidRDefault="579AD40D" w14:paraId="79C97FC5" w14:textId="288D5279">
      <w:pPr>
        <w:spacing w:after="0" w:line="240" w:lineRule="auto"/>
        <w:textAlignment w:val="baseline"/>
        <w:rPr>
          <w:rFonts w:eastAsia="Arial" w:cs="Arial"/>
          <w:color w:val="000000" w:themeColor="text1"/>
        </w:rPr>
      </w:pPr>
      <w:r w:rsidRPr="47A51A55">
        <w:rPr>
          <w:rFonts w:eastAsia="Arial" w:cs="Arial"/>
          <w:b/>
          <w:bCs/>
          <w:color w:val="2F5496" w:themeColor="accent1" w:themeShade="BF"/>
        </w:rPr>
        <w:lastRenderedPageBreak/>
        <w:t>STEP 6</w:t>
      </w:r>
      <w:r w:rsidRPr="47A51A55">
        <w:rPr>
          <w:rFonts w:eastAsia="Arial" w:cs="Arial"/>
          <w:color w:val="2F5496" w:themeColor="accent1" w:themeShade="BF"/>
        </w:rPr>
        <w:t xml:space="preserve"> </w:t>
      </w:r>
      <w:r w:rsidRPr="47A51A55">
        <w:rPr>
          <w:rFonts w:eastAsia="Arial" w:cs="Arial"/>
          <w:color w:val="000000" w:themeColor="text1"/>
        </w:rPr>
        <w:t xml:space="preserve">Click the </w:t>
      </w:r>
      <w:r w:rsidRPr="47A51A55">
        <w:rPr>
          <w:rFonts w:eastAsia="Arial" w:cs="Arial"/>
          <w:b/>
          <w:bCs/>
          <w:color w:val="000000" w:themeColor="text1"/>
        </w:rPr>
        <w:t>Other Names</w:t>
      </w:r>
      <w:r w:rsidRPr="47A51A55">
        <w:rPr>
          <w:rFonts w:eastAsia="Arial" w:cs="Arial"/>
          <w:color w:val="000000" w:themeColor="text1"/>
        </w:rPr>
        <w:t xml:space="preserve"> tab on</w:t>
      </w:r>
      <w:r w:rsidRPr="47A51A55">
        <w:rPr>
          <w:rFonts w:eastAsia="Arial" w:cs="Arial"/>
          <w:color w:val="2F5496" w:themeColor="accent1" w:themeShade="BF"/>
        </w:rPr>
        <w:t xml:space="preserve"> </w:t>
      </w:r>
      <w:r w:rsidRPr="47A51A55">
        <w:rPr>
          <w:rFonts w:eastAsia="Arial" w:cs="Arial"/>
          <w:color w:val="000000" w:themeColor="text1"/>
        </w:rPr>
        <w:t>the left navigation panel.</w:t>
      </w:r>
    </w:p>
    <w:p w:rsidRPr="00280FCC" w:rsidR="00280FCC" w:rsidP="47A51A55" w:rsidRDefault="00280FCC" w14:paraId="2DC22DD2" w14:textId="7153C5C7">
      <w:pPr>
        <w:spacing w:after="0" w:line="240" w:lineRule="auto"/>
        <w:textAlignment w:val="baseline"/>
        <w:rPr>
          <w:rFonts w:eastAsia="Arial" w:cs="Arial"/>
          <w:color w:val="000000" w:themeColor="text1"/>
        </w:rPr>
      </w:pPr>
    </w:p>
    <w:p w:rsidRPr="00280FCC" w:rsidR="00280FCC" w:rsidP="47A51A55" w:rsidRDefault="579AD40D" w14:paraId="21A55B9B" w14:textId="60B7204B">
      <w:pPr>
        <w:spacing w:after="0" w:line="240" w:lineRule="auto"/>
        <w:textAlignment w:val="baseline"/>
        <w:rPr>
          <w:rFonts w:eastAsia="Arial" w:cs="Arial"/>
          <w:color w:val="000000" w:themeColor="text1"/>
        </w:rPr>
      </w:pPr>
      <w:r w:rsidRPr="47A51A55">
        <w:rPr>
          <w:rFonts w:eastAsia="Arial" w:cs="Arial"/>
          <w:b/>
          <w:bCs/>
          <w:color w:val="2F5496" w:themeColor="accent1" w:themeShade="BF"/>
        </w:rPr>
        <w:t>STEP 7</w:t>
      </w:r>
      <w:r w:rsidRPr="47A51A55">
        <w:rPr>
          <w:rFonts w:eastAsia="Arial" w:cs="Arial"/>
          <w:color w:val="2F5496" w:themeColor="accent1" w:themeShade="BF"/>
        </w:rPr>
        <w:t xml:space="preserve"> </w:t>
      </w:r>
      <w:r w:rsidRPr="47A51A55">
        <w:rPr>
          <w:rFonts w:eastAsia="Arial" w:cs="Arial"/>
          <w:color w:val="000000" w:themeColor="text1"/>
        </w:rPr>
        <w:t>On the Other Names section, click </w:t>
      </w:r>
      <w:r w:rsidRPr="47A51A55">
        <w:rPr>
          <w:rFonts w:eastAsia="Arial" w:cs="Arial"/>
          <w:b/>
          <w:bCs/>
          <w:color w:val="000000" w:themeColor="text1"/>
        </w:rPr>
        <w:t>New.</w:t>
      </w:r>
    </w:p>
    <w:p w:rsidRPr="00280FCC" w:rsidR="00280FCC" w:rsidP="47A51A55" w:rsidRDefault="00280FCC" w14:paraId="664104E6" w14:textId="1234D43E">
      <w:pPr>
        <w:spacing w:after="0" w:line="240" w:lineRule="auto"/>
        <w:textAlignment w:val="baseline"/>
        <w:rPr>
          <w:rFonts w:eastAsia="Arial" w:cs="Arial"/>
          <w:color w:val="000000" w:themeColor="text1"/>
        </w:rPr>
      </w:pPr>
    </w:p>
    <w:p w:rsidRPr="00280FCC" w:rsidR="00280FCC" w:rsidP="47A51A55" w:rsidRDefault="579AD40D" w14:paraId="41ED3DD8" w14:textId="726585C0">
      <w:pPr>
        <w:spacing w:after="0" w:line="240" w:lineRule="auto"/>
        <w:textAlignment w:val="baseline"/>
      </w:pPr>
      <w:r w:rsidRPr="47A51A55">
        <w:rPr>
          <w:rFonts w:eastAsia="Arial" w:cs="Arial"/>
          <w:b/>
          <w:bCs/>
          <w:color w:val="2F5496" w:themeColor="accent1" w:themeShade="BF"/>
        </w:rPr>
        <w:t xml:space="preserve">STEP 8 </w:t>
      </w:r>
      <w:r w:rsidRPr="47A51A55">
        <w:rPr>
          <w:rFonts w:eastAsia="Arial" w:cs="Arial"/>
          <w:color w:val="000000" w:themeColor="text1"/>
        </w:rPr>
        <w:t>On the</w:t>
      </w:r>
      <w:r w:rsidRPr="47A51A55">
        <w:rPr>
          <w:rFonts w:eastAsia="Arial" w:cs="Arial"/>
          <w:b/>
          <w:bCs/>
          <w:color w:val="000000" w:themeColor="text1"/>
        </w:rPr>
        <w:t xml:space="preserve"> Other Name Information </w:t>
      </w:r>
      <w:r w:rsidRPr="47A51A55">
        <w:rPr>
          <w:rFonts w:eastAsia="Arial" w:cs="Arial"/>
          <w:color w:val="000000" w:themeColor="text1"/>
        </w:rPr>
        <w:t>section: </w:t>
      </w:r>
    </w:p>
    <w:p w:rsidRPr="00280FCC" w:rsidR="00280FCC" w:rsidRDefault="579AD40D" w14:paraId="1E0F2964" w14:textId="48E537B6">
      <w:pPr>
        <w:pStyle w:val="ListParagraph"/>
        <w:numPr>
          <w:ilvl w:val="0"/>
          <w:numId w:val="12"/>
        </w:numPr>
        <w:spacing w:after="0" w:line="240" w:lineRule="auto"/>
        <w:textAlignment w:val="baseline"/>
        <w:rPr>
          <w:rFonts w:eastAsia="Arial" w:cs="Arial"/>
          <w:color w:val="000000" w:themeColor="text1"/>
        </w:rPr>
      </w:pPr>
      <w:r w:rsidRPr="47A51A55">
        <w:rPr>
          <w:rFonts w:eastAsia="Arial" w:cs="Arial"/>
          <w:b/>
          <w:bCs/>
          <w:color w:val="000000" w:themeColor="text1"/>
        </w:rPr>
        <w:t xml:space="preserve">Name Type </w:t>
      </w:r>
      <w:r w:rsidRPr="47A51A55">
        <w:rPr>
          <w:rFonts w:eastAsia="Arial" w:cs="Arial"/>
          <w:color w:val="000000" w:themeColor="text1"/>
        </w:rPr>
        <w:t xml:space="preserve">= Select </w:t>
      </w:r>
      <w:r w:rsidRPr="47A51A55">
        <w:rPr>
          <w:rFonts w:eastAsia="Arial" w:cs="Arial"/>
          <w:b/>
          <w:bCs/>
          <w:color w:val="000000" w:themeColor="text1"/>
        </w:rPr>
        <w:t>Preferred</w:t>
      </w:r>
    </w:p>
    <w:p w:rsidRPr="00280FCC" w:rsidR="00280FCC" w:rsidRDefault="579AD40D" w14:paraId="41E2A92C" w14:textId="08744521">
      <w:pPr>
        <w:pStyle w:val="ListParagraph"/>
        <w:numPr>
          <w:ilvl w:val="0"/>
          <w:numId w:val="12"/>
        </w:numPr>
        <w:spacing w:after="0" w:line="240" w:lineRule="auto"/>
        <w:textAlignment w:val="baseline"/>
        <w:rPr>
          <w:rFonts w:eastAsia="Arial" w:cs="Arial"/>
          <w:color w:val="000000" w:themeColor="text1"/>
        </w:rPr>
      </w:pPr>
      <w:r w:rsidRPr="47A51A55">
        <w:rPr>
          <w:rFonts w:eastAsia="Arial" w:cs="Arial"/>
          <w:b/>
          <w:bCs/>
          <w:color w:val="000000" w:themeColor="text1"/>
        </w:rPr>
        <w:t>First Name</w:t>
      </w:r>
      <w:r w:rsidRPr="47A51A55">
        <w:rPr>
          <w:rFonts w:eastAsia="Arial" w:cs="Arial"/>
          <w:color w:val="000000" w:themeColor="text1"/>
        </w:rPr>
        <w:t xml:space="preserve"> = Tester Created </w:t>
      </w:r>
    </w:p>
    <w:p w:rsidRPr="00280FCC" w:rsidR="00280FCC" w:rsidRDefault="579AD40D" w14:paraId="3E48BCB5" w14:textId="6DFC9526">
      <w:pPr>
        <w:pStyle w:val="ListParagraph"/>
        <w:numPr>
          <w:ilvl w:val="0"/>
          <w:numId w:val="12"/>
        </w:numPr>
        <w:spacing w:after="0" w:line="240" w:lineRule="auto"/>
        <w:textAlignment w:val="baseline"/>
        <w:rPr>
          <w:rFonts w:eastAsia="Arial" w:cs="Arial"/>
          <w:color w:val="000000" w:themeColor="text1"/>
        </w:rPr>
      </w:pPr>
      <w:r w:rsidRPr="47A51A55">
        <w:rPr>
          <w:rFonts w:eastAsia="Arial" w:cs="Arial"/>
          <w:b/>
          <w:bCs/>
          <w:color w:val="000000" w:themeColor="text1"/>
        </w:rPr>
        <w:t xml:space="preserve">Last Name </w:t>
      </w:r>
      <w:r w:rsidRPr="47A51A55">
        <w:rPr>
          <w:rFonts w:eastAsia="Arial" w:cs="Arial"/>
          <w:color w:val="000000" w:themeColor="text1"/>
        </w:rPr>
        <w:t>= Tester Created</w:t>
      </w:r>
    </w:p>
    <w:p w:rsidRPr="00280FCC" w:rsidR="00280FCC" w:rsidRDefault="579AD40D" w14:paraId="71FE45C8" w14:textId="03556964">
      <w:pPr>
        <w:pStyle w:val="ListParagraph"/>
        <w:numPr>
          <w:ilvl w:val="0"/>
          <w:numId w:val="12"/>
        </w:numPr>
        <w:spacing w:after="0" w:line="240" w:lineRule="auto"/>
        <w:textAlignment w:val="baseline"/>
        <w:rPr>
          <w:rFonts w:eastAsia="Arial" w:cs="Arial"/>
          <w:color w:val="000000" w:themeColor="text1"/>
        </w:rPr>
      </w:pPr>
      <w:r w:rsidRPr="47A51A55">
        <w:rPr>
          <w:rFonts w:eastAsia="Arial" w:cs="Arial"/>
          <w:b/>
          <w:bCs/>
          <w:color w:val="000000" w:themeColor="text1"/>
        </w:rPr>
        <w:t>Se</w:t>
      </w:r>
      <w:r w:rsidRPr="47A51A55" w:rsidR="279A12D4">
        <w:rPr>
          <w:rFonts w:eastAsia="Arial" w:cs="Arial"/>
          <w:b/>
          <w:bCs/>
          <w:color w:val="000000" w:themeColor="text1"/>
        </w:rPr>
        <w:t>lec</w:t>
      </w:r>
      <w:r w:rsidRPr="47A51A55">
        <w:rPr>
          <w:rFonts w:eastAsia="Arial" w:cs="Arial"/>
          <w:b/>
          <w:bCs/>
          <w:color w:val="000000" w:themeColor="text1"/>
        </w:rPr>
        <w:t xml:space="preserve">t as Preferred name (checkbox) </w:t>
      </w:r>
      <w:r w:rsidRPr="47A51A55">
        <w:rPr>
          <w:rFonts w:eastAsia="Arial" w:cs="Arial"/>
          <w:color w:val="000000" w:themeColor="text1"/>
        </w:rPr>
        <w:t>= Select the checkbox.</w:t>
      </w:r>
    </w:p>
    <w:p w:rsidRPr="0067213E" w:rsidR="00280FCC" w:rsidP="0067213E" w:rsidRDefault="00280FCC" w14:paraId="1E004441" w14:textId="6EE67DE0">
      <w:pPr>
        <w:spacing w:after="0" w:line="240" w:lineRule="auto"/>
        <w:textAlignment w:val="baseline"/>
        <w:rPr>
          <w:rFonts w:eastAsia="Arial" w:cs="Arial"/>
          <w:color w:val="000000" w:themeColor="text1"/>
        </w:rPr>
      </w:pPr>
    </w:p>
    <w:p w:rsidRPr="00280FCC" w:rsidR="00280FCC" w:rsidP="47A51A55" w:rsidRDefault="579AD40D" w14:paraId="6B8BD8E7" w14:textId="49F2A242">
      <w:pPr>
        <w:tabs>
          <w:tab w:val="num" w:pos="2483"/>
        </w:tabs>
        <w:spacing w:after="0" w:line="240" w:lineRule="auto"/>
        <w:textAlignment w:val="baseline"/>
      </w:pPr>
      <w:r w:rsidRPr="47A51A55">
        <w:rPr>
          <w:rFonts w:eastAsia="Arial" w:cs="Arial"/>
          <w:b/>
          <w:bCs/>
          <w:color w:val="2F5496" w:themeColor="accent1" w:themeShade="BF"/>
        </w:rPr>
        <w:t xml:space="preserve">STEP 9: </w:t>
      </w:r>
      <w:r w:rsidRPr="47A51A55">
        <w:rPr>
          <w:rFonts w:eastAsia="Arial" w:cs="Arial"/>
          <w:color w:val="000000" w:themeColor="text1"/>
        </w:rPr>
        <w:t>Click </w:t>
      </w:r>
      <w:r w:rsidRPr="47A51A55">
        <w:rPr>
          <w:rFonts w:eastAsia="Arial" w:cs="Arial"/>
          <w:b/>
          <w:bCs/>
          <w:color w:val="000000" w:themeColor="text1"/>
        </w:rPr>
        <w:t>Save</w:t>
      </w:r>
      <w:r w:rsidRPr="47A51A55">
        <w:rPr>
          <w:rFonts w:eastAsia="Arial" w:cs="Arial"/>
          <w:color w:val="000000" w:themeColor="text1"/>
        </w:rPr>
        <w:t>. </w:t>
      </w:r>
    </w:p>
    <w:p w:rsidRPr="00280FCC" w:rsidR="00280FCC" w:rsidP="47A51A55" w:rsidRDefault="00280FCC" w14:paraId="5204AB7B" w14:textId="4042919C">
      <w:pPr>
        <w:pStyle w:val="paragraph"/>
        <w:spacing w:before="0" w:beforeAutospacing="0" w:after="0" w:afterAutospacing="0"/>
        <w:textAlignment w:val="baseline"/>
        <w:rPr>
          <w:rStyle w:val="normaltextrun"/>
          <w:rFonts w:ascii="Arial" w:hAnsi="Arial" w:cs="Arial"/>
          <w:color w:val="2F5496" w:themeColor="accent1" w:themeShade="BF"/>
          <w:sz w:val="22"/>
          <w:szCs w:val="22"/>
        </w:rPr>
      </w:pPr>
    </w:p>
    <w:p w:rsidR="579AD40D" w:rsidP="47A51A55" w:rsidRDefault="579AD40D" w14:paraId="0B356D70" w14:textId="4AFAD6B5">
      <w:pPr>
        <w:pStyle w:val="paragraph"/>
        <w:spacing w:before="0" w:beforeAutospacing="0" w:after="0" w:afterAutospacing="0"/>
        <w:rPr>
          <w:rStyle w:val="normaltextrun"/>
          <w:rFonts w:ascii="Arial" w:hAnsi="Arial" w:cs="Arial"/>
          <w:color w:val="C00000"/>
          <w:sz w:val="22"/>
          <w:szCs w:val="22"/>
        </w:rPr>
      </w:pPr>
      <w:r w:rsidRPr="47A51A55">
        <w:rPr>
          <w:rStyle w:val="normaltextrun"/>
          <w:rFonts w:ascii="Arial" w:hAnsi="Arial" w:cs="Arial"/>
          <w:b/>
          <w:bCs/>
          <w:color w:val="C00000"/>
          <w:sz w:val="22"/>
          <w:szCs w:val="22"/>
        </w:rPr>
        <w:t>Note:</w:t>
      </w:r>
      <w:r w:rsidRPr="47A51A55">
        <w:rPr>
          <w:rStyle w:val="normaltextrun"/>
          <w:rFonts w:ascii="Arial" w:hAnsi="Arial" w:cs="Arial"/>
          <w:color w:val="C00000"/>
          <w:sz w:val="22"/>
          <w:szCs w:val="22"/>
        </w:rPr>
        <w:t xml:space="preserve"> Repeat the steps above for the Parent we created</w:t>
      </w:r>
    </w:p>
    <w:p w:rsidRPr="00280FCC" w:rsidR="00280FCC" w:rsidP="47A51A55" w:rsidRDefault="68381A8F" w14:paraId="7A56EBE8" w14:textId="69CF5BCA">
      <w:pPr>
        <w:pStyle w:val="paragraph"/>
        <w:spacing w:before="0" w:beforeAutospacing="0" w:after="120" w:afterAutospacing="0"/>
        <w:textAlignment w:val="baseline"/>
        <w:rPr>
          <w:rFonts w:ascii="Arial" w:hAnsi="Arial" w:cs="Arial"/>
          <w:sz w:val="18"/>
          <w:szCs w:val="18"/>
        </w:rPr>
      </w:pPr>
      <w:r w:rsidRPr="47A51A55">
        <w:rPr>
          <w:rStyle w:val="normaltextrun"/>
          <w:rFonts w:ascii="Arial" w:hAnsi="Arial" w:cs="Arial"/>
          <w:color w:val="000000" w:themeColor="text1"/>
          <w:sz w:val="22"/>
          <w:szCs w:val="22"/>
        </w:rPr>
        <w:t> </w:t>
      </w:r>
      <w:r w:rsidRPr="47A51A55">
        <w:rPr>
          <w:rStyle w:val="eop"/>
          <w:rFonts w:ascii="Arial" w:hAnsi="Arial" w:cs="Arial"/>
          <w:color w:val="000000" w:themeColor="text1"/>
          <w:sz w:val="22"/>
          <w:szCs w:val="22"/>
        </w:rPr>
        <w:t> </w:t>
      </w:r>
    </w:p>
    <w:p w:rsidRPr="00280FCC" w:rsidR="00280FCC" w:rsidP="533B5999" w:rsidRDefault="68381A8F" w14:paraId="1E6975C8" w14:textId="06481268">
      <w:pPr>
        <w:pStyle w:val="Heading4"/>
        <w:spacing w:line="240" w:lineRule="auto"/>
        <w:textAlignment w:val="baseline"/>
      </w:pPr>
      <w:r>
        <w:t>Submit Prevention Service Request for Approval </w:t>
      </w:r>
    </w:p>
    <w:p w:rsidRPr="00280FCC" w:rsidR="00280FCC" w:rsidP="47A51A55" w:rsidRDefault="2762073B" w14:paraId="31C23E16" w14:textId="01608741">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1 </w:t>
      </w:r>
      <w:r w:rsidRPr="47A51A55">
        <w:rPr>
          <w:rFonts w:eastAsia="Arial" w:cs="Arial"/>
          <w:color w:val="000000" w:themeColor="text1"/>
        </w:rPr>
        <w:t>On the left navigation menu, select the </w:t>
      </w:r>
      <w:r w:rsidRPr="47A51A55">
        <w:rPr>
          <w:rFonts w:eastAsia="Arial" w:cs="Arial"/>
          <w:b/>
          <w:bCs/>
          <w:color w:val="000000" w:themeColor="text1"/>
        </w:rPr>
        <w:t xml:space="preserve">Approval Details/History </w:t>
      </w:r>
      <w:r w:rsidRPr="47A51A55">
        <w:rPr>
          <w:rFonts w:eastAsia="Arial" w:cs="Arial"/>
          <w:color w:val="000000" w:themeColor="text1"/>
        </w:rPr>
        <w:t>tab.</w:t>
      </w:r>
    </w:p>
    <w:p w:rsidRPr="00280FCC" w:rsidR="00280FCC" w:rsidP="47A51A55" w:rsidRDefault="00280FCC" w14:paraId="55686154" w14:textId="3A29E10E">
      <w:pPr>
        <w:spacing w:after="0" w:line="240" w:lineRule="auto"/>
        <w:textAlignment w:val="baseline"/>
        <w:rPr>
          <w:rFonts w:eastAsia="Arial" w:cs="Arial"/>
          <w:color w:val="000000" w:themeColor="text1"/>
        </w:rPr>
      </w:pPr>
    </w:p>
    <w:p w:rsidRPr="00280FCC" w:rsidR="00280FCC" w:rsidP="47A51A55" w:rsidRDefault="2762073B" w14:paraId="2B90BA0E" w14:textId="0178D29E">
      <w:pPr>
        <w:spacing w:after="0" w:line="240" w:lineRule="auto"/>
        <w:textAlignment w:val="baseline"/>
        <w:rPr>
          <w:rFonts w:eastAsia="Arial" w:cs="Arial"/>
          <w:color w:val="000000" w:themeColor="text1"/>
        </w:rPr>
      </w:pPr>
      <w:r w:rsidRPr="47A51A55">
        <w:rPr>
          <w:rFonts w:eastAsia="Arial" w:cs="Arial"/>
          <w:b/>
          <w:bCs/>
          <w:color w:val="2F5496" w:themeColor="accent1" w:themeShade="BF"/>
        </w:rPr>
        <w:t>STEP 3</w:t>
      </w:r>
      <w:r w:rsidRPr="47A51A55">
        <w:rPr>
          <w:rFonts w:eastAsia="Arial" w:cs="Arial"/>
          <w:color w:val="000000" w:themeColor="text1"/>
        </w:rPr>
        <w:t xml:space="preserve"> On the </w:t>
      </w:r>
      <w:r w:rsidRPr="47A51A55">
        <w:rPr>
          <w:rFonts w:eastAsia="Arial" w:cs="Arial"/>
          <w:b/>
          <w:bCs/>
          <w:color w:val="000000" w:themeColor="text1"/>
        </w:rPr>
        <w:t>Approval Supervisor</w:t>
      </w:r>
      <w:r w:rsidRPr="47A51A55">
        <w:rPr>
          <w:rFonts w:eastAsia="Arial" w:cs="Arial"/>
          <w:color w:val="000000" w:themeColor="text1"/>
        </w:rPr>
        <w:t> field, select yourself. </w:t>
      </w:r>
    </w:p>
    <w:p w:rsidRPr="00280FCC" w:rsidR="00280FCC" w:rsidP="47A51A55" w:rsidRDefault="00280FCC" w14:paraId="2DEBA552" w14:textId="6F6A0CDF">
      <w:pPr>
        <w:spacing w:after="0" w:line="240" w:lineRule="auto"/>
        <w:textAlignment w:val="baseline"/>
        <w:rPr>
          <w:rFonts w:eastAsia="Arial" w:cs="Arial"/>
          <w:color w:val="000000" w:themeColor="text1"/>
        </w:rPr>
      </w:pPr>
    </w:p>
    <w:p w:rsidRPr="00280FCC" w:rsidR="00280FCC" w:rsidP="47A51A55" w:rsidRDefault="2762073B" w14:paraId="455CD68E" w14:textId="258303C9">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4 </w:t>
      </w:r>
      <w:r w:rsidRPr="47A51A55">
        <w:rPr>
          <w:rFonts w:eastAsia="Arial" w:cs="Arial"/>
          <w:color w:val="000000" w:themeColor="text1"/>
        </w:rPr>
        <w:t>Click </w:t>
      </w:r>
      <w:r w:rsidRPr="47A51A55">
        <w:rPr>
          <w:rFonts w:eastAsia="Arial" w:cs="Arial"/>
          <w:b/>
          <w:bCs/>
          <w:color w:val="000000" w:themeColor="text1"/>
        </w:rPr>
        <w:t>Save</w:t>
      </w:r>
      <w:r w:rsidRPr="47A51A55">
        <w:rPr>
          <w:rFonts w:eastAsia="Arial" w:cs="Arial"/>
          <w:color w:val="000000" w:themeColor="text1"/>
        </w:rPr>
        <w:t>. </w:t>
      </w:r>
    </w:p>
    <w:p w:rsidRPr="00280FCC" w:rsidR="00280FCC" w:rsidP="47A51A55" w:rsidRDefault="00280FCC" w14:paraId="3A5C3D4A" w14:textId="5566765E">
      <w:pPr>
        <w:spacing w:after="0" w:line="240" w:lineRule="auto"/>
        <w:textAlignment w:val="baseline"/>
        <w:rPr>
          <w:rFonts w:eastAsia="Arial" w:cs="Arial"/>
          <w:color w:val="000000" w:themeColor="text1"/>
        </w:rPr>
      </w:pPr>
    </w:p>
    <w:p w:rsidRPr="00280FCC" w:rsidR="00280FCC" w:rsidP="47A51A55" w:rsidRDefault="2762073B" w14:paraId="3AC1C055" w14:textId="322CF5E1">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5 </w:t>
      </w:r>
      <w:r w:rsidRPr="47A51A55">
        <w:rPr>
          <w:rFonts w:eastAsia="Arial" w:cs="Arial"/>
          <w:color w:val="000000" w:themeColor="text1"/>
        </w:rPr>
        <w:t>Click </w:t>
      </w:r>
      <w:r w:rsidRPr="47A51A55">
        <w:rPr>
          <w:rFonts w:eastAsia="Arial" w:cs="Arial"/>
          <w:b/>
          <w:bCs/>
          <w:color w:val="000000" w:themeColor="text1"/>
        </w:rPr>
        <w:t>Submit for Approval</w:t>
      </w:r>
      <w:r w:rsidRPr="47A51A55">
        <w:rPr>
          <w:rFonts w:eastAsia="Arial" w:cs="Arial"/>
          <w:color w:val="000000" w:themeColor="text1"/>
        </w:rPr>
        <w:t> in the top right corner of the page. </w:t>
      </w:r>
    </w:p>
    <w:p w:rsidRPr="00280FCC" w:rsidR="00280FCC" w:rsidP="47A51A55" w:rsidRDefault="00280FCC" w14:paraId="16A99341" w14:textId="07D048C3">
      <w:pPr>
        <w:spacing w:after="0" w:line="240" w:lineRule="auto"/>
        <w:textAlignment w:val="baseline"/>
        <w:rPr>
          <w:rFonts w:eastAsia="Arial" w:cs="Arial"/>
          <w:color w:val="000000" w:themeColor="text1"/>
        </w:rPr>
      </w:pPr>
    </w:p>
    <w:p w:rsidRPr="00280FCC" w:rsidR="00280FCC" w:rsidP="47A51A55" w:rsidRDefault="2762073B" w14:paraId="62945C07" w14:textId="4CF623FB">
      <w:pPr>
        <w:tabs>
          <w:tab w:val="num" w:pos="2591"/>
        </w:tabs>
        <w:spacing w:after="0" w:line="240" w:lineRule="auto"/>
        <w:textAlignment w:val="baseline"/>
        <w:rPr>
          <w:rFonts w:eastAsia="Arial" w:cs="Arial"/>
          <w:color w:val="000000" w:themeColor="text1"/>
        </w:rPr>
      </w:pPr>
      <w:r w:rsidRPr="47A51A55">
        <w:rPr>
          <w:rFonts w:eastAsia="Arial" w:cs="Arial"/>
          <w:b/>
          <w:bCs/>
          <w:color w:val="2F5496" w:themeColor="accent1" w:themeShade="BF"/>
        </w:rPr>
        <w:t>STEP 6</w:t>
      </w:r>
      <w:r w:rsidRPr="47A51A55">
        <w:rPr>
          <w:rFonts w:eastAsia="Arial" w:cs="Arial"/>
          <w:color w:val="2F5496" w:themeColor="accent1" w:themeShade="BF"/>
        </w:rPr>
        <w:t xml:space="preserve"> </w:t>
      </w:r>
      <w:r w:rsidRPr="47A51A55">
        <w:rPr>
          <w:rFonts w:eastAsia="Arial" w:cs="Arial"/>
          <w:color w:val="000000" w:themeColor="text1"/>
        </w:rPr>
        <w:t xml:space="preserve">On the </w:t>
      </w:r>
      <w:r w:rsidRPr="47A51A55">
        <w:rPr>
          <w:rFonts w:eastAsia="Arial" w:cs="Arial"/>
          <w:b/>
          <w:bCs/>
          <w:color w:val="000000" w:themeColor="text1"/>
        </w:rPr>
        <w:t>Submit for Approval</w:t>
      </w:r>
      <w:r w:rsidRPr="47A51A55">
        <w:rPr>
          <w:rFonts w:eastAsia="Arial" w:cs="Arial"/>
          <w:color w:val="000000" w:themeColor="text1"/>
        </w:rPr>
        <w:t xml:space="preserve"> </w:t>
      </w:r>
      <w:proofErr w:type="gramStart"/>
      <w:r w:rsidRPr="47A51A55">
        <w:rPr>
          <w:rFonts w:eastAsia="Arial" w:cs="Arial"/>
          <w:color w:val="000000" w:themeColor="text1"/>
        </w:rPr>
        <w:t>pop</w:t>
      </w:r>
      <w:proofErr w:type="gramEnd"/>
      <w:r w:rsidRPr="47A51A55">
        <w:rPr>
          <w:rFonts w:eastAsia="Arial" w:cs="Arial"/>
          <w:color w:val="000000" w:themeColor="text1"/>
        </w:rPr>
        <w:t xml:space="preserve"> up, click </w:t>
      </w:r>
      <w:r w:rsidRPr="47A51A55">
        <w:rPr>
          <w:rFonts w:eastAsia="Arial" w:cs="Arial"/>
          <w:b/>
          <w:bCs/>
          <w:color w:val="000000" w:themeColor="text1"/>
        </w:rPr>
        <w:t>Next</w:t>
      </w:r>
      <w:r w:rsidRPr="47A51A55">
        <w:rPr>
          <w:rFonts w:eastAsia="Arial" w:cs="Arial"/>
          <w:color w:val="000000" w:themeColor="text1"/>
        </w:rPr>
        <w:t>.</w:t>
      </w:r>
    </w:p>
    <w:p w:rsidRPr="00280FCC" w:rsidR="00280FCC" w:rsidP="47A51A55" w:rsidRDefault="00280FCC" w14:paraId="10BEDA5D" w14:textId="4CD1F586">
      <w:pPr>
        <w:tabs>
          <w:tab w:val="num" w:pos="2591"/>
        </w:tabs>
        <w:spacing w:after="0" w:line="240" w:lineRule="auto"/>
        <w:textAlignment w:val="baseline"/>
        <w:rPr>
          <w:rFonts w:eastAsia="Arial" w:cs="Arial"/>
          <w:color w:val="000000" w:themeColor="text1"/>
        </w:rPr>
      </w:pPr>
    </w:p>
    <w:p w:rsidRPr="00280FCC" w:rsidR="00280FCC" w:rsidP="47A51A55" w:rsidRDefault="00280FCC" w14:paraId="34D445EB" w14:textId="6C219F78">
      <w:pPr>
        <w:tabs>
          <w:tab w:val="num" w:pos="2591"/>
        </w:tabs>
        <w:spacing w:after="0" w:line="240" w:lineRule="auto"/>
        <w:textAlignment w:val="baseline"/>
        <w:rPr>
          <w:rFonts w:eastAsia="Arial" w:cs="Arial"/>
          <w:color w:val="2F5496" w:themeColor="accent1" w:themeShade="BF"/>
        </w:rPr>
      </w:pPr>
    </w:p>
    <w:p w:rsidRPr="00280FCC" w:rsidR="00280FCC" w:rsidP="47A51A55" w:rsidRDefault="2762073B" w14:paraId="084F2B95" w14:textId="3E49DBAA">
      <w:pPr>
        <w:pStyle w:val="Heading4"/>
        <w:spacing w:line="240" w:lineRule="auto"/>
        <w:textAlignment w:val="baseline"/>
      </w:pPr>
      <w:proofErr w:type="gramStart"/>
      <w:r w:rsidRPr="47A51A55">
        <w:rPr>
          <w:rFonts w:eastAsia="Arial" w:cs="Arial"/>
          <w:bCs/>
          <w:iCs w:val="0"/>
          <w:sz w:val="22"/>
        </w:rPr>
        <w:t>Approve</w:t>
      </w:r>
      <w:proofErr w:type="gramEnd"/>
      <w:r w:rsidRPr="47A51A55">
        <w:rPr>
          <w:rFonts w:eastAsia="Arial" w:cs="Arial"/>
          <w:bCs/>
          <w:iCs w:val="0"/>
          <w:sz w:val="22"/>
        </w:rPr>
        <w:t> Prevention Service Request </w:t>
      </w:r>
    </w:p>
    <w:p w:rsidRPr="00280FCC" w:rsidR="00280FCC" w:rsidP="47A51A55" w:rsidRDefault="65974576" w14:paraId="7AF54712" w14:textId="70680720">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1 </w:t>
      </w:r>
      <w:r w:rsidRPr="47A51A55">
        <w:rPr>
          <w:rFonts w:eastAsia="Arial" w:cs="Arial"/>
          <w:color w:val="000000" w:themeColor="text1"/>
        </w:rPr>
        <w:t>On the left navigation panel, click the </w:t>
      </w:r>
      <w:r w:rsidRPr="47A51A55">
        <w:rPr>
          <w:rFonts w:eastAsia="Arial" w:cs="Arial"/>
          <w:b/>
          <w:bCs/>
          <w:color w:val="000000" w:themeColor="text1"/>
        </w:rPr>
        <w:t>History</w:t>
      </w:r>
      <w:r w:rsidRPr="47A51A55">
        <w:rPr>
          <w:rFonts w:eastAsia="Arial" w:cs="Arial"/>
          <w:color w:val="000000" w:themeColor="text1"/>
        </w:rPr>
        <w:t xml:space="preserve"> tab, then the </w:t>
      </w:r>
      <w:r w:rsidRPr="47A51A55">
        <w:rPr>
          <w:rFonts w:eastAsia="Arial" w:cs="Arial"/>
          <w:b/>
          <w:bCs/>
          <w:color w:val="000000" w:themeColor="text1"/>
        </w:rPr>
        <w:t>Approval Details/History </w:t>
      </w:r>
      <w:r w:rsidRPr="47A51A55">
        <w:rPr>
          <w:rFonts w:eastAsia="Arial" w:cs="Arial"/>
          <w:color w:val="000000" w:themeColor="text1"/>
        </w:rPr>
        <w:t>subtab. </w:t>
      </w:r>
    </w:p>
    <w:p w:rsidRPr="00280FCC" w:rsidR="00280FCC" w:rsidP="47A51A55" w:rsidRDefault="00280FCC" w14:paraId="37D899C1" w14:textId="45FA9D39">
      <w:pPr>
        <w:spacing w:after="0" w:line="240" w:lineRule="auto"/>
        <w:textAlignment w:val="baseline"/>
        <w:rPr>
          <w:rFonts w:eastAsia="Arial" w:cs="Arial"/>
          <w:color w:val="000000" w:themeColor="text1"/>
        </w:rPr>
      </w:pPr>
    </w:p>
    <w:p w:rsidRPr="00280FCC" w:rsidR="00280FCC" w:rsidP="47A51A55" w:rsidRDefault="65974576" w14:paraId="0522CA57" w14:textId="183BC9BB">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2 </w:t>
      </w:r>
      <w:r w:rsidRPr="47A51A55">
        <w:rPr>
          <w:rFonts w:eastAsia="Arial" w:cs="Arial"/>
          <w:color w:val="000000" w:themeColor="text1"/>
        </w:rPr>
        <w:t>On the </w:t>
      </w:r>
      <w:r w:rsidRPr="47A51A55">
        <w:rPr>
          <w:rFonts w:eastAsia="Arial" w:cs="Arial"/>
          <w:b/>
          <w:bCs/>
          <w:color w:val="000000" w:themeColor="text1"/>
        </w:rPr>
        <w:t>Approval Details </w:t>
      </w:r>
      <w:r w:rsidRPr="47A51A55">
        <w:rPr>
          <w:rFonts w:eastAsia="Arial" w:cs="Arial"/>
          <w:color w:val="000000" w:themeColor="text1"/>
        </w:rPr>
        <w:t>section, complete the following field: </w:t>
      </w:r>
    </w:p>
    <w:p w:rsidRPr="00280FCC" w:rsidR="00280FCC" w:rsidRDefault="65974576" w14:paraId="6701B271" w14:textId="5193547A">
      <w:pPr>
        <w:pStyle w:val="ListParagraph"/>
        <w:numPr>
          <w:ilvl w:val="0"/>
          <w:numId w:val="11"/>
        </w:numPr>
        <w:spacing w:after="0" w:line="240" w:lineRule="auto"/>
        <w:textAlignment w:val="baseline"/>
        <w:rPr>
          <w:rFonts w:eastAsia="Arial" w:cs="Arial"/>
          <w:color w:val="0070C0"/>
        </w:rPr>
      </w:pPr>
      <w:r w:rsidRPr="47A51A55">
        <w:rPr>
          <w:rFonts w:eastAsia="Arial" w:cs="Arial"/>
          <w:color w:val="000000" w:themeColor="text1"/>
        </w:rPr>
        <w:t>Approval Supervisor = Select Yourself</w:t>
      </w:r>
    </w:p>
    <w:p w:rsidRPr="00280FCC" w:rsidR="00280FCC" w:rsidP="47A51A55" w:rsidRDefault="00280FCC" w14:paraId="5A597967" w14:textId="0CECA54D">
      <w:pPr>
        <w:spacing w:after="0" w:line="240" w:lineRule="auto"/>
        <w:ind w:left="1080"/>
        <w:textAlignment w:val="baseline"/>
        <w:rPr>
          <w:rFonts w:eastAsia="Arial" w:cs="Arial"/>
          <w:color w:val="000000" w:themeColor="text1"/>
        </w:rPr>
      </w:pPr>
    </w:p>
    <w:p w:rsidRPr="00280FCC" w:rsidR="00280FCC" w:rsidP="47A51A55" w:rsidRDefault="65974576" w14:paraId="2A02AD3E" w14:textId="0FB13F89">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3 </w:t>
      </w:r>
      <w:r w:rsidRPr="47A51A55">
        <w:rPr>
          <w:rFonts w:eastAsia="Arial" w:cs="Arial"/>
          <w:color w:val="000000" w:themeColor="text1"/>
        </w:rPr>
        <w:t>Click </w:t>
      </w:r>
      <w:r w:rsidRPr="47A51A55">
        <w:rPr>
          <w:rFonts w:eastAsia="Arial" w:cs="Arial"/>
          <w:b/>
          <w:bCs/>
          <w:color w:val="000000" w:themeColor="text1"/>
        </w:rPr>
        <w:t>Save.</w:t>
      </w:r>
      <w:r w:rsidRPr="47A51A55">
        <w:rPr>
          <w:rFonts w:eastAsia="Arial" w:cs="Arial"/>
          <w:color w:val="000000" w:themeColor="text1"/>
        </w:rPr>
        <w:t> </w:t>
      </w:r>
    </w:p>
    <w:p w:rsidR="47A51A55" w:rsidP="47A51A55" w:rsidRDefault="47A51A55" w14:paraId="1BB61F67" w14:textId="5505FEF9">
      <w:pPr>
        <w:spacing w:after="120" w:line="240" w:lineRule="auto"/>
        <w:rPr>
          <w:rFonts w:eastAsia="Times New Roman" w:cs="Arial"/>
          <w:i/>
          <w:iCs/>
          <w:color w:val="0070C0"/>
        </w:rPr>
      </w:pPr>
    </w:p>
    <w:p w:rsidRPr="00280FCC" w:rsidR="00280FCC" w:rsidP="533B5999" w:rsidRDefault="68381A8F" w14:paraId="5ACDF3A7" w14:textId="77777777">
      <w:pPr>
        <w:pStyle w:val="Heading4"/>
        <w:spacing w:line="240" w:lineRule="auto"/>
        <w:textAlignment w:val="baseline"/>
      </w:pPr>
      <w:r>
        <w:t>Add Assignment Details to the Prevention Services Request </w:t>
      </w:r>
    </w:p>
    <w:p w:rsidRPr="0067213E" w:rsidR="15E2F00B" w:rsidP="47A51A55" w:rsidRDefault="15E2F00B" w14:paraId="5F958349" w14:textId="6CAE08F3">
      <w:pPr>
        <w:rPr>
          <w:color w:val="C00000"/>
        </w:rPr>
      </w:pPr>
      <w:r w:rsidRPr="0067213E">
        <w:rPr>
          <w:b/>
          <w:bCs/>
          <w:color w:val="C00000"/>
        </w:rPr>
        <w:t>Important Note:</w:t>
      </w:r>
      <w:r w:rsidRPr="0067213E">
        <w:rPr>
          <w:color w:val="C00000"/>
        </w:rPr>
        <w:t xml:space="preserve"> Sometimes it takes the system to update the next section, so have users refresh and navigate away and back to the Approval Details tab if issues are experienced.</w:t>
      </w:r>
    </w:p>
    <w:p w:rsidRPr="00280FCC" w:rsidR="00280FCC" w:rsidP="533B5999" w:rsidRDefault="68381A8F" w14:paraId="6994F139" w14:textId="6D1E1941">
      <w:pPr>
        <w:spacing w:after="120" w:line="240" w:lineRule="auto"/>
        <w:textAlignment w:val="baseline"/>
        <w:rPr>
          <w:rFonts w:eastAsia="Times New Roman" w:cs="Arial"/>
          <w:sz w:val="18"/>
          <w:szCs w:val="18"/>
        </w:rPr>
      </w:pPr>
      <w:r w:rsidRPr="47A51A55">
        <w:rPr>
          <w:rFonts w:eastAsia="Times New Roman" w:cs="Arial"/>
          <w:b/>
          <w:bCs/>
          <w:color w:val="2F5496" w:themeColor="accent1" w:themeShade="BF"/>
        </w:rPr>
        <w:t>S</w:t>
      </w:r>
      <w:r w:rsidRPr="47A51A55" w:rsidR="208E8B25">
        <w:rPr>
          <w:rFonts w:eastAsia="Times New Roman" w:cs="Arial"/>
          <w:b/>
          <w:bCs/>
          <w:color w:val="2F5496" w:themeColor="accent1" w:themeShade="BF"/>
        </w:rPr>
        <w:t>TEP 1</w:t>
      </w:r>
      <w:r w:rsidRPr="47A51A55">
        <w:rPr>
          <w:rFonts w:eastAsia="Times New Roman" w:cs="Arial"/>
          <w:b/>
          <w:bCs/>
          <w:color w:val="2F5496" w:themeColor="accent1" w:themeShade="BF"/>
        </w:rPr>
        <w:t xml:space="preserve">: </w:t>
      </w:r>
      <w:r w:rsidRPr="47A51A55">
        <w:rPr>
          <w:rFonts w:eastAsia="Times New Roman" w:cs="Arial"/>
          <w:color w:val="000000" w:themeColor="text1"/>
        </w:rPr>
        <w:t>In the left navigation menu, select </w:t>
      </w:r>
      <w:r w:rsidRPr="47A51A55">
        <w:rPr>
          <w:rFonts w:eastAsia="Times New Roman" w:cs="Arial"/>
          <w:b/>
          <w:bCs/>
          <w:color w:val="000000" w:themeColor="text1"/>
        </w:rPr>
        <w:t>Approval Details/History</w:t>
      </w:r>
      <w:r w:rsidRPr="47A51A55">
        <w:rPr>
          <w:rFonts w:eastAsia="Times New Roman" w:cs="Arial"/>
          <w:color w:val="000000" w:themeColor="text1"/>
        </w:rPr>
        <w:t>.  </w:t>
      </w:r>
    </w:p>
    <w:p w:rsidRPr="00280FCC" w:rsidR="00280FCC" w:rsidP="533B5999" w:rsidRDefault="68381A8F" w14:paraId="419E86BB" w14:textId="0203B0B7">
      <w:pPr>
        <w:spacing w:after="120" w:line="240" w:lineRule="auto"/>
        <w:textAlignment w:val="baseline"/>
        <w:rPr>
          <w:rFonts w:eastAsia="Times New Roman" w:cs="Arial"/>
          <w:sz w:val="18"/>
          <w:szCs w:val="18"/>
        </w:rPr>
      </w:pPr>
      <w:r w:rsidRPr="47A51A55">
        <w:rPr>
          <w:rFonts w:eastAsia="Times New Roman" w:cs="Arial"/>
          <w:b/>
          <w:bCs/>
          <w:color w:val="2F5496" w:themeColor="accent1" w:themeShade="BF"/>
        </w:rPr>
        <w:t>S</w:t>
      </w:r>
      <w:r w:rsidRPr="47A51A55" w:rsidR="5C747DA9">
        <w:rPr>
          <w:rFonts w:eastAsia="Times New Roman" w:cs="Arial"/>
          <w:b/>
          <w:bCs/>
          <w:color w:val="2F5496" w:themeColor="accent1" w:themeShade="BF"/>
        </w:rPr>
        <w:t>TEP 2</w:t>
      </w:r>
      <w:r w:rsidRPr="47A51A55">
        <w:rPr>
          <w:rFonts w:eastAsia="Times New Roman" w:cs="Arial"/>
          <w:b/>
          <w:bCs/>
          <w:color w:val="2F5496" w:themeColor="accent1" w:themeShade="BF"/>
        </w:rPr>
        <w:t xml:space="preserve">: </w:t>
      </w:r>
      <w:r w:rsidRPr="47A51A55">
        <w:rPr>
          <w:rFonts w:eastAsia="Times New Roman" w:cs="Arial"/>
          <w:color w:val="000000" w:themeColor="text1"/>
        </w:rPr>
        <w:t xml:space="preserve">In the Assignment Details section, enter </w:t>
      </w:r>
      <w:r w:rsidRPr="47A51A55">
        <w:rPr>
          <w:rFonts w:eastAsia="Times New Roman" w:cs="Arial"/>
          <w:b/>
          <w:bCs/>
          <w:color w:val="000000" w:themeColor="text1"/>
        </w:rPr>
        <w:t>your</w:t>
      </w:r>
      <w:r w:rsidRPr="47A51A55">
        <w:rPr>
          <w:rFonts w:eastAsia="Times New Roman" w:cs="Arial"/>
          <w:color w:val="000000" w:themeColor="text1"/>
        </w:rPr>
        <w:t> </w:t>
      </w:r>
      <w:r w:rsidRPr="47A51A55">
        <w:rPr>
          <w:rFonts w:eastAsia="Times New Roman" w:cs="Arial"/>
          <w:b/>
          <w:bCs/>
          <w:color w:val="000000" w:themeColor="text1"/>
        </w:rPr>
        <w:t>Office</w:t>
      </w:r>
      <w:r w:rsidRPr="47A51A55">
        <w:rPr>
          <w:rFonts w:eastAsia="Times New Roman" w:cs="Arial"/>
          <w:color w:val="000000" w:themeColor="text1"/>
        </w:rPr>
        <w:t>, </w:t>
      </w:r>
      <w:r w:rsidRPr="47A51A55">
        <w:rPr>
          <w:rFonts w:eastAsia="Times New Roman" w:cs="Arial"/>
          <w:b/>
          <w:bCs/>
          <w:color w:val="000000" w:themeColor="text1"/>
        </w:rPr>
        <w:t>Unit</w:t>
      </w:r>
      <w:r w:rsidRPr="47A51A55">
        <w:rPr>
          <w:rFonts w:eastAsia="Times New Roman" w:cs="Arial"/>
          <w:color w:val="000000" w:themeColor="text1"/>
        </w:rPr>
        <w:t>, and </w:t>
      </w:r>
      <w:r w:rsidRPr="47A51A55">
        <w:rPr>
          <w:rFonts w:eastAsia="Times New Roman" w:cs="Arial"/>
          <w:b/>
          <w:bCs/>
          <w:color w:val="000000" w:themeColor="text1"/>
        </w:rPr>
        <w:t>Caseload </w:t>
      </w:r>
      <w:r w:rsidRPr="47A51A55">
        <w:rPr>
          <w:rFonts w:eastAsia="Times New Roman" w:cs="Arial"/>
          <w:color w:val="000000" w:themeColor="text1"/>
        </w:rPr>
        <w:t>information.  </w:t>
      </w:r>
    </w:p>
    <w:p w:rsidRPr="00280FCC" w:rsidR="00280FCC" w:rsidP="533B5999" w:rsidRDefault="68381A8F" w14:paraId="53D0DA4A" w14:textId="2E7EF1FC">
      <w:pPr>
        <w:spacing w:after="120" w:line="240" w:lineRule="auto"/>
        <w:textAlignment w:val="baseline"/>
        <w:rPr>
          <w:rFonts w:eastAsia="Times New Roman" w:cs="Arial"/>
          <w:sz w:val="18"/>
          <w:szCs w:val="18"/>
        </w:rPr>
      </w:pPr>
      <w:r w:rsidRPr="47A51A55">
        <w:rPr>
          <w:rFonts w:eastAsia="Times New Roman" w:cs="Arial"/>
          <w:b/>
          <w:bCs/>
          <w:color w:val="2F5496" w:themeColor="accent1" w:themeShade="BF"/>
        </w:rPr>
        <w:t>S</w:t>
      </w:r>
      <w:r w:rsidRPr="47A51A55" w:rsidR="1269D31F">
        <w:rPr>
          <w:rFonts w:eastAsia="Times New Roman" w:cs="Arial"/>
          <w:b/>
          <w:bCs/>
          <w:color w:val="2F5496" w:themeColor="accent1" w:themeShade="BF"/>
        </w:rPr>
        <w:t>TEP 3:</w:t>
      </w:r>
      <w:r w:rsidRPr="47A51A55">
        <w:rPr>
          <w:rFonts w:eastAsia="Times New Roman" w:cs="Arial"/>
          <w:b/>
          <w:bCs/>
          <w:color w:val="2F5496" w:themeColor="accent1" w:themeShade="BF"/>
        </w:rPr>
        <w:t xml:space="preserve"> </w:t>
      </w:r>
      <w:r w:rsidRPr="47A51A55">
        <w:rPr>
          <w:rFonts w:eastAsia="Times New Roman" w:cs="Arial"/>
          <w:color w:val="000000" w:themeColor="text1"/>
        </w:rPr>
        <w:t>Click </w:t>
      </w:r>
      <w:r w:rsidRPr="47A51A55">
        <w:rPr>
          <w:rFonts w:eastAsia="Times New Roman" w:cs="Arial"/>
          <w:b/>
          <w:bCs/>
          <w:color w:val="000000" w:themeColor="text1"/>
        </w:rPr>
        <w:t>Save</w:t>
      </w:r>
      <w:r w:rsidRPr="47A51A55">
        <w:rPr>
          <w:rFonts w:eastAsia="Times New Roman" w:cs="Arial"/>
          <w:color w:val="000000" w:themeColor="text1"/>
        </w:rPr>
        <w:t>.  </w:t>
      </w:r>
    </w:p>
    <w:p w:rsidRPr="00280FCC" w:rsidR="00280FCC" w:rsidP="533B5999" w:rsidRDefault="00280FCC" w14:paraId="0C474821" w14:textId="77777777">
      <w:pPr>
        <w:spacing w:after="0" w:line="240" w:lineRule="auto"/>
        <w:textAlignment w:val="baseline"/>
        <w:rPr>
          <w:rFonts w:eastAsia="Times New Roman" w:cs="Arial"/>
          <w:color w:val="2F5496" w:themeColor="accent1" w:themeShade="BF"/>
        </w:rPr>
      </w:pPr>
    </w:p>
    <w:p w:rsidRPr="0067213E" w:rsidR="47A51A55" w:rsidP="0067213E" w:rsidRDefault="68381A8F" w14:paraId="3FA038A9" w14:textId="066CFA01">
      <w:pPr>
        <w:pStyle w:val="Heading4"/>
        <w:spacing w:line="240" w:lineRule="auto"/>
        <w:textAlignment w:val="baseline"/>
      </w:pPr>
      <w:r>
        <w:lastRenderedPageBreak/>
        <w:t>Access the Approved Prevention Services Case </w:t>
      </w:r>
    </w:p>
    <w:p w:rsidRPr="00280FCC" w:rsidR="00280FCC" w:rsidP="47A51A55" w:rsidRDefault="68381A8F" w14:paraId="7B08BE98" w14:textId="1D7D5CCA">
      <w:pPr>
        <w:spacing w:after="120" w:line="240" w:lineRule="auto"/>
        <w:textAlignment w:val="baseline"/>
        <w:rPr>
          <w:rFonts w:eastAsia="Times New Roman" w:cs="Arial"/>
          <w:color w:val="000000" w:themeColor="text1"/>
        </w:rPr>
      </w:pPr>
      <w:r w:rsidRPr="47A51A55">
        <w:rPr>
          <w:rFonts w:eastAsia="Times New Roman" w:cs="Arial"/>
          <w:b/>
          <w:bCs/>
          <w:color w:val="2F5496" w:themeColor="accent1" w:themeShade="BF"/>
        </w:rPr>
        <w:t xml:space="preserve">Step 1: </w:t>
      </w:r>
      <w:r w:rsidRPr="47A51A55">
        <w:rPr>
          <w:rFonts w:eastAsia="Times New Roman" w:cs="Arial"/>
          <w:color w:val="000000" w:themeColor="text1"/>
        </w:rPr>
        <w:t>Click the </w:t>
      </w:r>
      <w:r w:rsidRPr="47A51A55">
        <w:rPr>
          <w:rFonts w:eastAsia="Times New Roman" w:cs="Arial"/>
          <w:b/>
          <w:bCs/>
          <w:color w:val="000000" w:themeColor="text1"/>
        </w:rPr>
        <w:t>Notification Bell</w:t>
      </w:r>
      <w:r w:rsidRPr="47A51A55">
        <w:rPr>
          <w:rFonts w:eastAsia="Times New Roman" w:cs="Arial"/>
          <w:color w:val="000000" w:themeColor="text1"/>
        </w:rPr>
        <w:t xml:space="preserve"> icon in the top right of the </w:t>
      </w:r>
      <w:r w:rsidRPr="47A51A55" w:rsidR="56C2B0AF">
        <w:rPr>
          <w:rFonts w:eastAsia="Times New Roman" w:cs="Arial"/>
          <w:color w:val="000000" w:themeColor="text1"/>
        </w:rPr>
        <w:t>sc</w:t>
      </w:r>
      <w:r w:rsidRPr="47A51A55" w:rsidR="6866BFD0">
        <w:rPr>
          <w:rFonts w:eastAsia="Times New Roman" w:cs="Arial"/>
          <w:color w:val="000000" w:themeColor="text1"/>
        </w:rPr>
        <w:t>reen.</w:t>
      </w:r>
    </w:p>
    <w:p w:rsidRPr="00280FCC" w:rsidR="00280FCC" w:rsidP="533B5999" w:rsidRDefault="0B69FEF5" w14:paraId="113D58AA" w14:textId="47C0FAD9">
      <w:pPr>
        <w:spacing w:after="120" w:line="240" w:lineRule="auto"/>
        <w:textAlignment w:val="baseline"/>
        <w:rPr>
          <w:rFonts w:eastAsia="Times New Roman" w:cs="Arial"/>
          <w:sz w:val="18"/>
          <w:szCs w:val="18"/>
        </w:rPr>
      </w:pPr>
      <w:r w:rsidRPr="533B5999">
        <w:rPr>
          <w:rFonts w:eastAsia="Times New Roman" w:cs="Arial"/>
          <w:b/>
          <w:bCs/>
          <w:color w:val="2F5496" w:themeColor="accent1" w:themeShade="BF"/>
        </w:rPr>
        <w:t xml:space="preserve">Step 2: </w:t>
      </w:r>
      <w:r w:rsidRPr="533B5999">
        <w:rPr>
          <w:rFonts w:eastAsia="Times New Roman" w:cs="Arial"/>
          <w:color w:val="000000" w:themeColor="text1"/>
        </w:rPr>
        <w:t xml:space="preserve">Click the Case Assignment notification to view the new </w:t>
      </w:r>
      <w:r w:rsidRPr="533B5999">
        <w:rPr>
          <w:rFonts w:eastAsia="Times New Roman" w:cs="Arial"/>
          <w:b/>
          <w:bCs/>
          <w:color w:val="000000" w:themeColor="text1"/>
        </w:rPr>
        <w:t>Prevention Services</w:t>
      </w:r>
      <w:r w:rsidRPr="533B5999">
        <w:rPr>
          <w:rFonts w:eastAsia="Times New Roman" w:cs="Arial"/>
          <w:color w:val="000000" w:themeColor="text1"/>
        </w:rPr>
        <w:t xml:space="preserve"> Case.  </w:t>
      </w:r>
    </w:p>
    <w:p w:rsidRPr="00280FCC" w:rsidR="00280FCC" w:rsidP="533B5999" w:rsidRDefault="00280FCC" w14:paraId="51F83C42" w14:textId="77777777">
      <w:pPr>
        <w:spacing w:after="0" w:line="240" w:lineRule="auto"/>
        <w:textAlignment w:val="baseline"/>
        <w:rPr>
          <w:rFonts w:eastAsia="Times New Roman" w:cs="Arial"/>
          <w:sz w:val="18"/>
          <w:szCs w:val="18"/>
        </w:rPr>
      </w:pPr>
    </w:p>
    <w:p w:rsidRPr="0067213E" w:rsidR="47A51A55" w:rsidP="0067213E" w:rsidRDefault="68381A8F" w14:paraId="260E07C9" w14:textId="3595B351">
      <w:pPr>
        <w:pStyle w:val="Heading3"/>
        <w:spacing w:line="240" w:lineRule="auto"/>
        <w:textAlignment w:val="baseline"/>
      </w:pPr>
      <w:bookmarkStart w:name="_Toc1585647662" w:id="45"/>
      <w:r>
        <w:t>Create an FFPSA Candidacy Determination Request</w:t>
      </w:r>
      <w:bookmarkEnd w:id="45"/>
      <w:r>
        <w:t>  </w:t>
      </w:r>
    </w:p>
    <w:p w:rsidRPr="00280FCC" w:rsidR="00280FCC" w:rsidP="47A51A55" w:rsidRDefault="68381A8F" w14:paraId="5F090299" w14:textId="3291313F">
      <w:pPr>
        <w:pStyle w:val="Heading4"/>
        <w:spacing w:after="0" w:line="240" w:lineRule="auto"/>
        <w:textAlignment w:val="baseline"/>
      </w:pPr>
      <w:r>
        <w:t>Create Candidacy Determination </w:t>
      </w:r>
    </w:p>
    <w:p w:rsidRPr="00280FCC" w:rsidR="00280FCC" w:rsidP="47A51A55" w:rsidRDefault="00280FCC" w14:paraId="4A340F7E" w14:textId="336C0ACF">
      <w:pPr>
        <w:spacing w:after="0" w:line="240" w:lineRule="auto"/>
        <w:textAlignment w:val="baseline"/>
        <w:rPr>
          <w:rFonts w:eastAsia="Times New Roman" w:cs="Arial"/>
          <w:i/>
          <w:iCs/>
          <w:color w:val="2F5496" w:themeColor="accent1" w:themeShade="BF"/>
        </w:rPr>
      </w:pPr>
    </w:p>
    <w:p w:rsidRPr="00280FCC" w:rsidR="00280FCC" w:rsidP="47A51A55" w:rsidRDefault="12A18C26" w14:paraId="19DAE727" w14:textId="053B7DBF">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1 </w:t>
      </w:r>
      <w:r w:rsidRPr="47A51A55">
        <w:rPr>
          <w:rFonts w:eastAsia="Arial" w:cs="Arial"/>
          <w:color w:val="000000" w:themeColor="text1"/>
        </w:rPr>
        <w:t>On the left navigation panel of the Case record, select the </w:t>
      </w:r>
      <w:r w:rsidRPr="47A51A55">
        <w:rPr>
          <w:rFonts w:eastAsia="Arial" w:cs="Arial"/>
          <w:b/>
          <w:bCs/>
          <w:color w:val="000000" w:themeColor="text1"/>
        </w:rPr>
        <w:t>Candidacy Determination</w:t>
      </w:r>
      <w:r w:rsidRPr="47A51A55">
        <w:rPr>
          <w:rFonts w:eastAsia="Arial" w:cs="Arial"/>
          <w:color w:val="000000" w:themeColor="text1"/>
        </w:rPr>
        <w:t> tab. </w:t>
      </w:r>
    </w:p>
    <w:p w:rsidRPr="00280FCC" w:rsidR="00280FCC" w:rsidP="47A51A55" w:rsidRDefault="00280FCC" w14:paraId="39143810" w14:textId="123D409D">
      <w:pPr>
        <w:spacing w:after="0" w:line="240" w:lineRule="auto"/>
        <w:textAlignment w:val="baseline"/>
        <w:rPr>
          <w:rFonts w:eastAsia="Arial" w:cs="Arial"/>
          <w:color w:val="000000" w:themeColor="text1"/>
        </w:rPr>
      </w:pPr>
    </w:p>
    <w:p w:rsidRPr="00280FCC" w:rsidR="00280FCC" w:rsidP="47A51A55" w:rsidRDefault="12A18C26" w14:paraId="5CC8C55E" w14:textId="5F505F09">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2 </w:t>
      </w:r>
      <w:r w:rsidRPr="47A51A55">
        <w:rPr>
          <w:rFonts w:eastAsia="Arial" w:cs="Arial"/>
          <w:color w:val="000000" w:themeColor="text1"/>
        </w:rPr>
        <w:t xml:space="preserve">On the </w:t>
      </w:r>
      <w:r w:rsidRPr="47A51A55">
        <w:rPr>
          <w:rFonts w:eastAsia="Arial" w:cs="Arial"/>
          <w:b/>
          <w:bCs/>
          <w:color w:val="000000" w:themeColor="text1"/>
        </w:rPr>
        <w:t>Candidacy Determinations</w:t>
      </w:r>
      <w:r w:rsidRPr="47A51A55">
        <w:rPr>
          <w:rFonts w:eastAsia="Arial" w:cs="Arial"/>
          <w:color w:val="000000" w:themeColor="text1"/>
        </w:rPr>
        <w:t xml:space="preserve"> section </w:t>
      </w:r>
      <w:proofErr w:type="gramStart"/>
      <w:r w:rsidRPr="47A51A55">
        <w:rPr>
          <w:rFonts w:eastAsia="Arial" w:cs="Arial"/>
          <w:color w:val="000000" w:themeColor="text1"/>
        </w:rPr>
        <w:t>click</w:t>
      </w:r>
      <w:proofErr w:type="gramEnd"/>
      <w:r w:rsidRPr="47A51A55">
        <w:rPr>
          <w:rFonts w:eastAsia="Arial" w:cs="Arial"/>
          <w:color w:val="000000" w:themeColor="text1"/>
        </w:rPr>
        <w:t> </w:t>
      </w:r>
      <w:r w:rsidRPr="47A51A55">
        <w:rPr>
          <w:rFonts w:eastAsia="Arial" w:cs="Arial"/>
          <w:b/>
          <w:bCs/>
          <w:color w:val="000000" w:themeColor="text1"/>
        </w:rPr>
        <w:t>New</w:t>
      </w:r>
      <w:r w:rsidRPr="47A51A55">
        <w:rPr>
          <w:rFonts w:eastAsia="Arial" w:cs="Arial"/>
          <w:color w:val="000000" w:themeColor="text1"/>
        </w:rPr>
        <w:t>. </w:t>
      </w:r>
    </w:p>
    <w:p w:rsidRPr="00280FCC" w:rsidR="00280FCC" w:rsidP="47A51A55" w:rsidRDefault="00280FCC" w14:paraId="2CAD08B9" w14:textId="6929DF1E">
      <w:pPr>
        <w:spacing w:after="0" w:line="240" w:lineRule="auto"/>
        <w:textAlignment w:val="baseline"/>
        <w:rPr>
          <w:rFonts w:eastAsia="Arial" w:cs="Arial"/>
          <w:color w:val="000000" w:themeColor="text1"/>
        </w:rPr>
      </w:pPr>
    </w:p>
    <w:p w:rsidRPr="00280FCC" w:rsidR="00280FCC" w:rsidP="47A51A55" w:rsidRDefault="12A18C26" w14:paraId="05EBBCB6" w14:textId="5F6E6EC0">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3 </w:t>
      </w:r>
      <w:r w:rsidRPr="47A51A55">
        <w:rPr>
          <w:rFonts w:eastAsia="Arial" w:cs="Arial"/>
          <w:color w:val="000000" w:themeColor="text1"/>
        </w:rPr>
        <w:t xml:space="preserve">Enter the following information on the </w:t>
      </w:r>
      <w:r w:rsidRPr="47A51A55">
        <w:rPr>
          <w:rFonts w:eastAsia="Arial" w:cs="Arial"/>
          <w:b/>
          <w:bCs/>
          <w:color w:val="000000" w:themeColor="text1"/>
        </w:rPr>
        <w:t>Participant Details</w:t>
      </w:r>
      <w:r w:rsidRPr="47A51A55">
        <w:rPr>
          <w:rFonts w:eastAsia="Arial" w:cs="Arial"/>
          <w:color w:val="000000" w:themeColor="text1"/>
        </w:rPr>
        <w:t>: </w:t>
      </w:r>
    </w:p>
    <w:p w:rsidRPr="00280FCC" w:rsidR="00280FCC" w:rsidP="47A51A55" w:rsidRDefault="00280FCC" w14:paraId="1CE7DE9D" w14:textId="0339853A">
      <w:pPr>
        <w:spacing w:after="0" w:line="240" w:lineRule="auto"/>
        <w:textAlignment w:val="baseline"/>
        <w:rPr>
          <w:rFonts w:eastAsia="Arial" w:cs="Arial"/>
          <w:color w:val="000000" w:themeColor="text1"/>
        </w:rPr>
      </w:pPr>
    </w:p>
    <w:p w:rsidRPr="00280FCC" w:rsidR="00280FCC" w:rsidP="47A51A55" w:rsidRDefault="12A18C26" w14:paraId="20A06A18" w14:textId="46D0284C">
      <w:pPr>
        <w:spacing w:after="0" w:line="240" w:lineRule="auto"/>
        <w:textAlignment w:val="baseline"/>
        <w:rPr>
          <w:rFonts w:eastAsia="Arial" w:cs="Arial"/>
          <w:color w:val="000000" w:themeColor="text1"/>
        </w:rPr>
      </w:pPr>
      <w:r w:rsidRPr="47A51A55">
        <w:rPr>
          <w:rFonts w:eastAsia="Arial" w:cs="Arial"/>
          <w:b/>
          <w:bCs/>
          <w:color w:val="000000" w:themeColor="text1"/>
        </w:rPr>
        <w:t>NOTE</w:t>
      </w:r>
      <w:r w:rsidRPr="47A51A55">
        <w:rPr>
          <w:rFonts w:eastAsia="Arial" w:cs="Arial"/>
          <w:color w:val="000000" w:themeColor="text1"/>
        </w:rPr>
        <w:t xml:space="preserve">: Expand the dropdown arrow next to the </w:t>
      </w:r>
      <w:r w:rsidRPr="47A51A55">
        <w:rPr>
          <w:rFonts w:eastAsia="Arial" w:cs="Arial"/>
          <w:b/>
          <w:bCs/>
          <w:color w:val="000000" w:themeColor="text1"/>
        </w:rPr>
        <w:t>Child’s Name</w:t>
      </w:r>
      <w:r w:rsidRPr="47A51A55">
        <w:rPr>
          <w:rFonts w:eastAsia="Arial" w:cs="Arial"/>
          <w:color w:val="000000" w:themeColor="text1"/>
        </w:rPr>
        <w:t>. </w:t>
      </w:r>
    </w:p>
    <w:p w:rsidRPr="00280FCC" w:rsidR="00280FCC" w:rsidP="47A51A55" w:rsidRDefault="00280FCC" w14:paraId="03AC106A" w14:textId="1B460A7A">
      <w:pPr>
        <w:spacing w:after="0" w:line="240" w:lineRule="auto"/>
        <w:textAlignment w:val="baseline"/>
        <w:rPr>
          <w:rFonts w:eastAsia="Arial" w:cs="Arial"/>
          <w:color w:val="000000" w:themeColor="text1"/>
        </w:rPr>
      </w:pPr>
    </w:p>
    <w:p w:rsidRPr="00280FCC" w:rsidR="00280FCC" w:rsidRDefault="12A18C26" w14:paraId="7A17A734" w14:textId="1BC0FAD8">
      <w:pPr>
        <w:pStyle w:val="ListParagraph"/>
        <w:numPr>
          <w:ilvl w:val="0"/>
          <w:numId w:val="10"/>
        </w:numPr>
        <w:spacing w:after="0" w:line="240" w:lineRule="auto"/>
        <w:textAlignment w:val="baseline"/>
        <w:rPr>
          <w:rFonts w:eastAsia="Arial" w:cs="Arial"/>
          <w:color w:val="000000" w:themeColor="text1"/>
        </w:rPr>
      </w:pPr>
      <w:r w:rsidRPr="47A51A55">
        <w:rPr>
          <w:rFonts w:eastAsia="Arial" w:cs="Arial"/>
          <w:b/>
          <w:bCs/>
          <w:color w:val="000000" w:themeColor="text1"/>
        </w:rPr>
        <w:t>Focus Child</w:t>
      </w:r>
      <w:r w:rsidRPr="47A51A55">
        <w:rPr>
          <w:rFonts w:eastAsia="Arial" w:cs="Arial"/>
          <w:color w:val="000000" w:themeColor="text1"/>
        </w:rPr>
        <w:t xml:space="preserve"> = Select the Focus Child</w:t>
      </w:r>
    </w:p>
    <w:p w:rsidRPr="00280FCC" w:rsidR="00280FCC" w:rsidP="47A51A55" w:rsidRDefault="00280FCC" w14:paraId="74CE3834" w14:textId="31153387">
      <w:pPr>
        <w:spacing w:after="0" w:line="240" w:lineRule="auto"/>
        <w:ind w:left="360"/>
        <w:textAlignment w:val="baseline"/>
        <w:rPr>
          <w:rFonts w:eastAsia="Arial" w:cs="Arial"/>
          <w:color w:val="000000" w:themeColor="text1"/>
        </w:rPr>
      </w:pPr>
    </w:p>
    <w:p w:rsidRPr="00280FCC" w:rsidR="00280FCC" w:rsidP="47A51A55" w:rsidRDefault="12A18C26" w14:paraId="5FEAE346" w14:textId="307C0365">
      <w:pPr>
        <w:spacing w:after="0" w:line="240" w:lineRule="auto"/>
        <w:ind w:left="360"/>
        <w:textAlignment w:val="baseline"/>
      </w:pPr>
      <w:r w:rsidRPr="47A51A55">
        <w:rPr>
          <w:rFonts w:eastAsia="Arial" w:cs="Arial"/>
          <w:i/>
          <w:iCs/>
          <w:color w:val="000000" w:themeColor="text1"/>
        </w:rPr>
        <w:t xml:space="preserve">Once the selection is </w:t>
      </w:r>
      <w:proofErr w:type="gramStart"/>
      <w:r w:rsidRPr="47A51A55">
        <w:rPr>
          <w:rFonts w:eastAsia="Arial" w:cs="Arial"/>
          <w:i/>
          <w:iCs/>
          <w:color w:val="000000" w:themeColor="text1"/>
        </w:rPr>
        <w:t>made</w:t>
      </w:r>
      <w:proofErr w:type="gramEnd"/>
      <w:r w:rsidRPr="47A51A55">
        <w:rPr>
          <w:rFonts w:eastAsia="Arial" w:cs="Arial"/>
          <w:i/>
          <w:iCs/>
          <w:color w:val="000000" w:themeColor="text1"/>
        </w:rPr>
        <w:t xml:space="preserve"> additional sections and fields </w:t>
      </w:r>
      <w:proofErr w:type="gramStart"/>
      <w:r w:rsidRPr="47A51A55">
        <w:rPr>
          <w:rFonts w:eastAsia="Arial" w:cs="Arial"/>
          <w:i/>
          <w:iCs/>
          <w:color w:val="000000" w:themeColor="text1"/>
        </w:rPr>
        <w:t>display</w:t>
      </w:r>
      <w:proofErr w:type="gramEnd"/>
      <w:r w:rsidRPr="47A51A55">
        <w:rPr>
          <w:rFonts w:eastAsia="Arial" w:cs="Arial"/>
          <w:i/>
          <w:iCs/>
          <w:color w:val="000000" w:themeColor="text1"/>
        </w:rPr>
        <w:t>.</w:t>
      </w:r>
      <w:r w:rsidRPr="47A51A55">
        <w:rPr>
          <w:rFonts w:eastAsia="Times New Roman" w:cs="Arial"/>
          <w:i/>
          <w:iCs/>
          <w:color w:val="2F5496" w:themeColor="accent1" w:themeShade="BF"/>
        </w:rPr>
        <w:t xml:space="preserve"> </w:t>
      </w:r>
      <w:r w:rsidRPr="47A51A55" w:rsidR="68381A8F">
        <w:rPr>
          <w:rFonts w:eastAsia="Times New Roman" w:cs="Arial"/>
          <w:color w:val="000000" w:themeColor="text1"/>
        </w:rPr>
        <w:t> </w:t>
      </w:r>
    </w:p>
    <w:p w:rsidR="47A51A55" w:rsidP="47A51A55" w:rsidRDefault="47A51A55" w14:paraId="6B89C1A4" w14:textId="3C7529F7">
      <w:pPr>
        <w:spacing w:after="0" w:line="240" w:lineRule="auto"/>
        <w:ind w:left="360"/>
        <w:rPr>
          <w:rFonts w:eastAsia="Times New Roman" w:cs="Arial"/>
          <w:color w:val="000000" w:themeColor="text1"/>
        </w:rPr>
      </w:pPr>
    </w:p>
    <w:p w:rsidRPr="00280FCC" w:rsidR="00280FCC" w:rsidRDefault="68381A8F" w14:paraId="4665811D" w14:textId="77777777">
      <w:pPr>
        <w:pStyle w:val="ListParagraph"/>
        <w:numPr>
          <w:ilvl w:val="0"/>
          <w:numId w:val="24"/>
        </w:numPr>
        <w:spacing w:after="0" w:line="240" w:lineRule="auto"/>
        <w:textAlignment w:val="baseline"/>
        <w:rPr>
          <w:rFonts w:eastAsia="Times New Roman" w:cs="Arial"/>
        </w:rPr>
      </w:pPr>
      <w:r w:rsidRPr="47A51A55">
        <w:rPr>
          <w:rFonts w:eastAsia="Times New Roman" w:cs="Arial"/>
          <w:b/>
          <w:bCs/>
          <w:color w:val="000000" w:themeColor="text1"/>
        </w:rPr>
        <w:t>FFPSA Candidacy Population </w:t>
      </w:r>
      <w:r w:rsidRPr="47A51A55">
        <w:rPr>
          <w:rFonts w:eastAsia="Times New Roman" w:cs="Arial"/>
          <w:color w:val="000000" w:themeColor="text1"/>
        </w:rPr>
        <w:t>= </w:t>
      </w:r>
      <w:r w:rsidRPr="47A51A55">
        <w:rPr>
          <w:rFonts w:eastAsia="Times New Roman" w:cs="Arial"/>
          <w:b/>
          <w:bCs/>
          <w:color w:val="000000" w:themeColor="text1"/>
        </w:rPr>
        <w:t>Probation Youth Subject Under Section 602 of Welfare and Institutions Code</w:t>
      </w:r>
      <w:r w:rsidRPr="47A51A55">
        <w:rPr>
          <w:rFonts w:eastAsia="Times New Roman" w:cs="Arial"/>
          <w:color w:val="000000" w:themeColor="text1"/>
        </w:rPr>
        <w:t> (</w:t>
      </w:r>
      <w:r w:rsidRPr="47A51A55">
        <w:rPr>
          <w:rFonts w:eastAsia="Times New Roman" w:cs="Arial"/>
          <w:i/>
          <w:iCs/>
          <w:color w:val="000000" w:themeColor="text1"/>
        </w:rPr>
        <w:t>Note: Expand the dropdown next to the Child’s Name.</w:t>
      </w:r>
      <w:r w:rsidRPr="47A51A55">
        <w:rPr>
          <w:rFonts w:eastAsia="Times New Roman" w:cs="Arial"/>
          <w:color w:val="000000" w:themeColor="text1"/>
        </w:rPr>
        <w:t>)</w:t>
      </w:r>
    </w:p>
    <w:p w:rsidR="47A51A55" w:rsidP="47A51A55" w:rsidRDefault="47A51A55" w14:paraId="073E91E8" w14:textId="3A0ABEEC">
      <w:pPr>
        <w:pStyle w:val="ListParagraph"/>
        <w:spacing w:after="0" w:line="240" w:lineRule="auto"/>
        <w:rPr>
          <w:rFonts w:eastAsia="Times New Roman" w:cs="Arial"/>
        </w:rPr>
      </w:pPr>
    </w:p>
    <w:p w:rsidR="68381A8F" w:rsidRDefault="68381A8F" w14:paraId="4F5A2971" w14:textId="21DBC6A1">
      <w:pPr>
        <w:pStyle w:val="ListParagraph"/>
        <w:numPr>
          <w:ilvl w:val="0"/>
          <w:numId w:val="24"/>
        </w:numPr>
        <w:spacing w:after="0" w:line="240" w:lineRule="auto"/>
        <w:rPr>
          <w:rFonts w:eastAsia="Times New Roman" w:cs="Arial"/>
          <w:color w:val="000000" w:themeColor="text1"/>
        </w:rPr>
      </w:pPr>
      <w:r w:rsidRPr="47A51A55">
        <w:rPr>
          <w:rFonts w:eastAsia="Times New Roman" w:cs="Arial"/>
          <w:b/>
          <w:bCs/>
          <w:color w:val="000000" w:themeColor="text1"/>
        </w:rPr>
        <w:t>Family Needs &amp; Instability Information / Safety threat &amp; Instability Factors</w:t>
      </w:r>
      <w:r w:rsidRPr="47A51A55" w:rsidR="33A613F0">
        <w:rPr>
          <w:rFonts w:eastAsia="Times New Roman" w:cs="Arial"/>
          <w:b/>
          <w:bCs/>
          <w:color w:val="000000" w:themeColor="text1"/>
        </w:rPr>
        <w:t>:</w:t>
      </w:r>
    </w:p>
    <w:p w:rsidR="47A51A55" w:rsidP="47A51A55" w:rsidRDefault="47A51A55" w14:paraId="2E8EC216" w14:textId="7EBB4AEF">
      <w:pPr>
        <w:pStyle w:val="ListParagraph"/>
        <w:spacing w:after="0" w:line="240" w:lineRule="auto"/>
        <w:rPr>
          <w:rFonts w:eastAsia="Times New Roman" w:cs="Arial"/>
          <w:color w:val="000000" w:themeColor="text1"/>
        </w:rPr>
      </w:pPr>
    </w:p>
    <w:p w:rsidR="33A613F0" w:rsidRDefault="33A613F0" w14:paraId="7F8C8EFC" w14:textId="2C3B4BAA">
      <w:pPr>
        <w:pStyle w:val="ListParagraph"/>
        <w:numPr>
          <w:ilvl w:val="1"/>
          <w:numId w:val="24"/>
        </w:numPr>
        <w:spacing w:after="0" w:line="240" w:lineRule="auto"/>
        <w:rPr>
          <w:rFonts w:eastAsia="Arial" w:cs="Arial"/>
          <w:color w:val="000000" w:themeColor="text1"/>
        </w:rPr>
      </w:pPr>
      <w:r w:rsidRPr="47A51A55">
        <w:rPr>
          <w:rFonts w:eastAsia="Arial" w:cs="Arial"/>
          <w:b/>
          <w:bCs/>
          <w:color w:val="000000" w:themeColor="text1"/>
        </w:rPr>
        <w:t xml:space="preserve">Safety threat &amp; Instability Factors: </w:t>
      </w:r>
      <w:r w:rsidRPr="47A51A55">
        <w:rPr>
          <w:rFonts w:eastAsia="Arial" w:cs="Arial"/>
          <w:color w:val="000000" w:themeColor="text1"/>
        </w:rPr>
        <w:t xml:space="preserve">Select </w:t>
      </w:r>
      <w:r w:rsidRPr="47A51A55">
        <w:rPr>
          <w:rFonts w:eastAsia="Arial" w:cs="Arial"/>
          <w:b/>
          <w:bCs/>
          <w:color w:val="000000" w:themeColor="text1"/>
        </w:rPr>
        <w:t>Parent Substance use need</w:t>
      </w:r>
    </w:p>
    <w:p w:rsidR="33A613F0" w:rsidRDefault="33A613F0" w14:paraId="59FD2987" w14:textId="105DC2E2">
      <w:pPr>
        <w:pStyle w:val="ListParagraph"/>
        <w:numPr>
          <w:ilvl w:val="1"/>
          <w:numId w:val="24"/>
        </w:numPr>
        <w:spacing w:after="0" w:line="240" w:lineRule="auto"/>
        <w:rPr>
          <w:rFonts w:eastAsia="Arial" w:cs="Arial"/>
          <w:color w:val="000000" w:themeColor="text1"/>
        </w:rPr>
      </w:pPr>
      <w:r w:rsidRPr="47A51A55">
        <w:rPr>
          <w:rFonts w:eastAsia="Arial" w:cs="Arial"/>
          <w:b/>
          <w:bCs/>
          <w:color w:val="000000" w:themeColor="text1"/>
        </w:rPr>
        <w:t xml:space="preserve">Services for Parent Substance Use Needs: </w:t>
      </w:r>
      <w:r w:rsidRPr="47A51A55">
        <w:rPr>
          <w:rFonts w:eastAsia="Arial" w:cs="Arial"/>
          <w:color w:val="000000" w:themeColor="text1"/>
        </w:rPr>
        <w:t xml:space="preserve">Select </w:t>
      </w:r>
      <w:r w:rsidRPr="47A51A55">
        <w:rPr>
          <w:rFonts w:eastAsia="Arial" w:cs="Arial"/>
          <w:b/>
          <w:bCs/>
          <w:color w:val="000000" w:themeColor="text1"/>
        </w:rPr>
        <w:t>Substance Abuse</w:t>
      </w:r>
    </w:p>
    <w:p w:rsidR="33A613F0" w:rsidRDefault="33A613F0" w14:paraId="28588F35" w14:textId="266411F9">
      <w:pPr>
        <w:pStyle w:val="ListParagraph"/>
        <w:numPr>
          <w:ilvl w:val="1"/>
          <w:numId w:val="24"/>
        </w:numPr>
        <w:spacing w:after="0" w:line="240" w:lineRule="auto"/>
        <w:rPr>
          <w:rFonts w:eastAsia="Arial" w:cs="Arial"/>
          <w:color w:val="000000" w:themeColor="text1"/>
        </w:rPr>
      </w:pPr>
      <w:r w:rsidRPr="47A51A55">
        <w:rPr>
          <w:rFonts w:eastAsia="Arial" w:cs="Arial"/>
          <w:b/>
          <w:bCs/>
          <w:color w:val="000000" w:themeColor="text1"/>
        </w:rPr>
        <w:t xml:space="preserve">Parent Substance Use Needs to be Addressed: </w:t>
      </w:r>
      <w:r w:rsidRPr="47A51A55">
        <w:rPr>
          <w:rFonts w:eastAsia="Arial" w:cs="Arial"/>
          <w:color w:val="000000" w:themeColor="text1"/>
        </w:rPr>
        <w:t xml:space="preserve">Type </w:t>
      </w:r>
      <w:r w:rsidRPr="47A51A55">
        <w:rPr>
          <w:rFonts w:eastAsia="Arial" w:cs="Arial"/>
          <w:b/>
          <w:bCs/>
          <w:color w:val="000000" w:themeColor="text1"/>
        </w:rPr>
        <w:t>Test</w:t>
      </w:r>
    </w:p>
    <w:p w:rsidR="47A51A55" w:rsidP="47A51A55" w:rsidRDefault="47A51A55" w14:paraId="0C8FE123" w14:textId="53D8F639">
      <w:pPr>
        <w:pStyle w:val="ListParagraph"/>
        <w:spacing w:after="0" w:line="240" w:lineRule="auto"/>
        <w:rPr>
          <w:rFonts w:eastAsia="Times New Roman" w:cs="Arial"/>
          <w:color w:val="000000" w:themeColor="text1"/>
        </w:rPr>
      </w:pPr>
    </w:p>
    <w:p w:rsidRPr="00280FCC" w:rsidR="00280FCC" w:rsidRDefault="68381A8F" w14:paraId="1F27E8B5" w14:textId="52A10EE1">
      <w:pPr>
        <w:pStyle w:val="ListParagraph"/>
        <w:numPr>
          <w:ilvl w:val="0"/>
          <w:numId w:val="24"/>
        </w:numPr>
        <w:spacing w:after="120" w:line="240" w:lineRule="auto"/>
        <w:textAlignment w:val="baseline"/>
        <w:rPr>
          <w:rFonts w:eastAsia="Times New Roman" w:cs="Arial"/>
          <w:color w:val="000000" w:themeColor="text1"/>
        </w:rPr>
      </w:pPr>
      <w:r w:rsidRPr="47A51A55">
        <w:rPr>
          <w:rFonts w:eastAsia="Times New Roman" w:cs="Arial"/>
          <w:color w:val="000000" w:themeColor="text1"/>
        </w:rPr>
        <w:t>Complete all required fields as applicable = </w:t>
      </w:r>
      <w:r w:rsidRPr="47A51A55" w:rsidR="11C17A19">
        <w:rPr>
          <w:rFonts w:eastAsia="Times New Roman" w:cs="Arial"/>
          <w:color w:val="000000" w:themeColor="text1"/>
        </w:rPr>
        <w:t>User</w:t>
      </w:r>
      <w:r w:rsidRPr="47A51A55">
        <w:rPr>
          <w:rFonts w:eastAsia="Times New Roman" w:cs="Arial"/>
          <w:color w:val="000000" w:themeColor="text1"/>
        </w:rPr>
        <w:t xml:space="preserve"> created</w:t>
      </w:r>
    </w:p>
    <w:p w:rsidRPr="00280FCC" w:rsidR="00280FCC" w:rsidP="533B5999" w:rsidRDefault="68381A8F" w14:paraId="54935FC6" w14:textId="382AAB07">
      <w:pPr>
        <w:spacing w:after="0" w:line="240" w:lineRule="auto"/>
        <w:textAlignment w:val="baseline"/>
        <w:rPr>
          <w:rFonts w:eastAsia="Times New Roman" w:cs="Arial"/>
          <w:sz w:val="18"/>
          <w:szCs w:val="18"/>
        </w:rPr>
      </w:pPr>
      <w:r w:rsidRPr="47A51A55">
        <w:rPr>
          <w:rFonts w:eastAsia="Times New Roman" w:cs="Arial"/>
          <w:b/>
          <w:bCs/>
          <w:color w:val="2F5496" w:themeColor="accent1" w:themeShade="BF"/>
        </w:rPr>
        <w:t>S</w:t>
      </w:r>
      <w:r w:rsidRPr="47A51A55" w:rsidR="5B3E0404">
        <w:rPr>
          <w:rFonts w:eastAsia="Times New Roman" w:cs="Arial"/>
          <w:b/>
          <w:bCs/>
          <w:color w:val="2F5496" w:themeColor="accent1" w:themeShade="BF"/>
        </w:rPr>
        <w:t xml:space="preserve">TEP 4: </w:t>
      </w:r>
      <w:r w:rsidRPr="47A51A55">
        <w:rPr>
          <w:rFonts w:eastAsia="Times New Roman" w:cs="Arial"/>
          <w:color w:val="000000" w:themeColor="text1"/>
        </w:rPr>
        <w:t>Click </w:t>
      </w:r>
      <w:r w:rsidRPr="47A51A55">
        <w:rPr>
          <w:rFonts w:eastAsia="Times New Roman" w:cs="Arial"/>
          <w:b/>
          <w:bCs/>
          <w:color w:val="000000" w:themeColor="text1"/>
        </w:rPr>
        <w:t>Save.</w:t>
      </w:r>
      <w:r w:rsidRPr="47A51A55">
        <w:rPr>
          <w:rFonts w:eastAsia="Times New Roman" w:cs="Arial"/>
          <w:color w:val="000000" w:themeColor="text1"/>
        </w:rPr>
        <w:t>  </w:t>
      </w:r>
    </w:p>
    <w:p w:rsidRPr="00280FCC" w:rsidR="00280FCC" w:rsidP="533B5999" w:rsidRDefault="00280FCC" w14:paraId="007FF95B" w14:textId="77777777">
      <w:pPr>
        <w:spacing w:after="0" w:line="240" w:lineRule="auto"/>
        <w:textAlignment w:val="baseline"/>
        <w:rPr>
          <w:rFonts w:eastAsia="Times New Roman" w:cs="Arial"/>
          <w:color w:val="2F5496" w:themeColor="accent1" w:themeShade="BF"/>
        </w:rPr>
      </w:pPr>
    </w:p>
    <w:p w:rsidRPr="00280FCC" w:rsidR="00280FCC" w:rsidP="533B5999" w:rsidRDefault="68381A8F" w14:paraId="6E13DCB5" w14:textId="77777777">
      <w:pPr>
        <w:pStyle w:val="Heading4"/>
        <w:spacing w:line="240" w:lineRule="auto"/>
        <w:textAlignment w:val="baseline"/>
      </w:pPr>
      <w:r>
        <w:t>Submit the Candidacy Determination Request for Approval </w:t>
      </w:r>
    </w:p>
    <w:p w:rsidRPr="00280FCC" w:rsidR="00280FCC" w:rsidP="47A51A55" w:rsidRDefault="06955820" w14:paraId="67A27BB7" w14:textId="16D1C0B3">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1 </w:t>
      </w:r>
      <w:r w:rsidRPr="47A51A55">
        <w:rPr>
          <w:rFonts w:eastAsia="Arial" w:cs="Arial"/>
          <w:color w:val="000000" w:themeColor="text1"/>
        </w:rPr>
        <w:t>On the left navigation panel of the Case record, select </w:t>
      </w:r>
      <w:r w:rsidRPr="47A51A55">
        <w:rPr>
          <w:rFonts w:eastAsia="Arial" w:cs="Arial"/>
          <w:b/>
          <w:bCs/>
          <w:color w:val="000000" w:themeColor="text1"/>
        </w:rPr>
        <w:t>Candidacy Determinations</w:t>
      </w:r>
      <w:r w:rsidRPr="47A51A55">
        <w:rPr>
          <w:rFonts w:eastAsia="Arial" w:cs="Arial"/>
          <w:color w:val="000000" w:themeColor="text1"/>
        </w:rPr>
        <w:t>. </w:t>
      </w:r>
    </w:p>
    <w:p w:rsidRPr="00280FCC" w:rsidR="00280FCC" w:rsidP="47A51A55" w:rsidRDefault="00280FCC" w14:paraId="55E71A30" w14:textId="034B38B7">
      <w:pPr>
        <w:spacing w:after="0" w:line="240" w:lineRule="auto"/>
        <w:textAlignment w:val="baseline"/>
        <w:rPr>
          <w:rFonts w:eastAsia="Arial" w:cs="Arial"/>
          <w:color w:val="000000" w:themeColor="text1"/>
        </w:rPr>
      </w:pPr>
    </w:p>
    <w:p w:rsidRPr="00280FCC" w:rsidR="00280FCC" w:rsidP="47A51A55" w:rsidRDefault="06955820" w14:paraId="7B95D15A" w14:textId="0B748D09">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2 </w:t>
      </w:r>
      <w:r w:rsidRPr="47A51A55">
        <w:rPr>
          <w:rFonts w:eastAsia="Arial" w:cs="Arial"/>
          <w:color w:val="000000" w:themeColor="text1"/>
        </w:rPr>
        <w:t xml:space="preserve">On the </w:t>
      </w:r>
      <w:r w:rsidRPr="47A51A55">
        <w:rPr>
          <w:rFonts w:eastAsia="Arial" w:cs="Arial"/>
          <w:b/>
          <w:bCs/>
          <w:color w:val="000000" w:themeColor="text1"/>
        </w:rPr>
        <w:t>Candidacy Determinations</w:t>
      </w:r>
      <w:r w:rsidRPr="47A51A55">
        <w:rPr>
          <w:rFonts w:eastAsia="Arial" w:cs="Arial"/>
          <w:color w:val="000000" w:themeColor="text1"/>
        </w:rPr>
        <w:t xml:space="preserve"> section, click the</w:t>
      </w:r>
      <w:r w:rsidRPr="47A51A55">
        <w:rPr>
          <w:rFonts w:eastAsia="Arial" w:cs="Arial"/>
          <w:b/>
          <w:bCs/>
          <w:color w:val="000000" w:themeColor="text1"/>
        </w:rPr>
        <w:t xml:space="preserve"> Candidacy ID </w:t>
      </w:r>
      <w:r w:rsidRPr="47A51A55">
        <w:rPr>
          <w:rFonts w:eastAsia="Arial" w:cs="Arial"/>
          <w:color w:val="000000" w:themeColor="text1"/>
        </w:rPr>
        <w:t>link. </w:t>
      </w:r>
    </w:p>
    <w:p w:rsidRPr="00280FCC" w:rsidR="00280FCC" w:rsidP="47A51A55" w:rsidRDefault="00280FCC" w14:paraId="44D77288" w14:textId="24C6FFE9">
      <w:pPr>
        <w:spacing w:after="0" w:line="240" w:lineRule="auto"/>
        <w:textAlignment w:val="baseline"/>
        <w:rPr>
          <w:rFonts w:eastAsia="Arial" w:cs="Arial"/>
          <w:color w:val="000000" w:themeColor="text1"/>
        </w:rPr>
      </w:pPr>
    </w:p>
    <w:p w:rsidRPr="00280FCC" w:rsidR="00280FCC" w:rsidP="47A51A55" w:rsidRDefault="06955820" w14:paraId="6D326317" w14:textId="0F049E28">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3 </w:t>
      </w:r>
      <w:r w:rsidRPr="47A51A55">
        <w:rPr>
          <w:rFonts w:eastAsia="Arial" w:cs="Arial"/>
          <w:color w:val="000000" w:themeColor="text1"/>
        </w:rPr>
        <w:t>On the left navigation menu, select the </w:t>
      </w:r>
      <w:r w:rsidRPr="47A51A55">
        <w:rPr>
          <w:rFonts w:eastAsia="Arial" w:cs="Arial"/>
          <w:b/>
          <w:bCs/>
          <w:color w:val="000000" w:themeColor="text1"/>
        </w:rPr>
        <w:t>Approval Details/History</w:t>
      </w:r>
      <w:r w:rsidRPr="47A51A55">
        <w:rPr>
          <w:rFonts w:eastAsia="Arial" w:cs="Arial"/>
          <w:color w:val="000000" w:themeColor="text1"/>
        </w:rPr>
        <w:t xml:space="preserve"> tab.</w:t>
      </w:r>
    </w:p>
    <w:p w:rsidRPr="00280FCC" w:rsidR="00280FCC" w:rsidP="47A51A55" w:rsidRDefault="00280FCC" w14:paraId="7DA6BBEC" w14:textId="54775DCB">
      <w:pPr>
        <w:spacing w:after="0" w:line="240" w:lineRule="auto"/>
        <w:textAlignment w:val="baseline"/>
        <w:rPr>
          <w:rFonts w:eastAsia="Arial" w:cs="Arial"/>
          <w:color w:val="000000" w:themeColor="text1"/>
        </w:rPr>
      </w:pPr>
    </w:p>
    <w:p w:rsidRPr="00280FCC" w:rsidR="00280FCC" w:rsidP="47A51A55" w:rsidRDefault="06955820" w14:paraId="7F96BD1D" w14:textId="797EE59D">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4 </w:t>
      </w:r>
      <w:r w:rsidRPr="47A51A55">
        <w:rPr>
          <w:rFonts w:eastAsia="Arial" w:cs="Arial"/>
          <w:color w:val="000000" w:themeColor="text1"/>
        </w:rPr>
        <w:t>On the </w:t>
      </w:r>
      <w:r w:rsidRPr="47A51A55">
        <w:rPr>
          <w:rFonts w:eastAsia="Arial" w:cs="Arial"/>
          <w:b/>
          <w:bCs/>
          <w:color w:val="000000" w:themeColor="text1"/>
        </w:rPr>
        <w:t>Approval Supervisor</w:t>
      </w:r>
      <w:r w:rsidRPr="47A51A55">
        <w:rPr>
          <w:rFonts w:eastAsia="Arial" w:cs="Arial"/>
          <w:color w:val="000000" w:themeColor="text1"/>
        </w:rPr>
        <w:t> field, select yourself. </w:t>
      </w:r>
    </w:p>
    <w:p w:rsidRPr="00280FCC" w:rsidR="00280FCC" w:rsidP="47A51A55" w:rsidRDefault="00280FCC" w14:paraId="573207FF" w14:textId="7892F53A">
      <w:pPr>
        <w:spacing w:after="0" w:line="240" w:lineRule="auto"/>
        <w:textAlignment w:val="baseline"/>
        <w:rPr>
          <w:rFonts w:eastAsia="Arial" w:cs="Arial"/>
          <w:color w:val="000000" w:themeColor="text1"/>
        </w:rPr>
      </w:pPr>
    </w:p>
    <w:p w:rsidRPr="00280FCC" w:rsidR="00280FCC" w:rsidP="47A51A55" w:rsidRDefault="06955820" w14:paraId="56D9B918" w14:textId="01FB9684">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5 </w:t>
      </w:r>
      <w:r w:rsidRPr="47A51A55">
        <w:rPr>
          <w:rFonts w:eastAsia="Arial" w:cs="Arial"/>
          <w:color w:val="000000" w:themeColor="text1"/>
        </w:rPr>
        <w:t>Click </w:t>
      </w:r>
      <w:r w:rsidRPr="47A51A55">
        <w:rPr>
          <w:rFonts w:eastAsia="Arial" w:cs="Arial"/>
          <w:b/>
          <w:bCs/>
          <w:color w:val="000000" w:themeColor="text1"/>
        </w:rPr>
        <w:t>Save</w:t>
      </w:r>
      <w:r w:rsidRPr="47A51A55">
        <w:rPr>
          <w:rFonts w:eastAsia="Arial" w:cs="Arial"/>
          <w:color w:val="000000" w:themeColor="text1"/>
        </w:rPr>
        <w:t>. </w:t>
      </w:r>
    </w:p>
    <w:p w:rsidRPr="00280FCC" w:rsidR="00280FCC" w:rsidP="47A51A55" w:rsidRDefault="00280FCC" w14:paraId="7B523883" w14:textId="4E2F53BD">
      <w:pPr>
        <w:spacing w:after="0" w:line="240" w:lineRule="auto"/>
        <w:textAlignment w:val="baseline"/>
        <w:rPr>
          <w:rFonts w:eastAsia="Arial" w:cs="Arial"/>
          <w:color w:val="000000" w:themeColor="text1"/>
        </w:rPr>
      </w:pPr>
    </w:p>
    <w:p w:rsidRPr="00280FCC" w:rsidR="00280FCC" w:rsidP="47A51A55" w:rsidRDefault="06955820" w14:paraId="5006F5F6" w14:textId="4C08FA65">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6 </w:t>
      </w:r>
      <w:r w:rsidRPr="47A51A55">
        <w:rPr>
          <w:rFonts w:eastAsia="Arial" w:cs="Arial"/>
          <w:color w:val="000000" w:themeColor="text1"/>
        </w:rPr>
        <w:t>On the right</w:t>
      </w:r>
      <w:r w:rsidRPr="47A51A55" w:rsidR="17307862">
        <w:rPr>
          <w:rFonts w:eastAsia="Arial" w:cs="Arial"/>
          <w:color w:val="000000" w:themeColor="text1"/>
        </w:rPr>
        <w:t>-</w:t>
      </w:r>
      <w:r w:rsidRPr="47A51A55">
        <w:rPr>
          <w:rFonts w:eastAsia="Arial" w:cs="Arial"/>
          <w:color w:val="000000" w:themeColor="text1"/>
        </w:rPr>
        <w:t>hand corner of the page, click </w:t>
      </w:r>
      <w:r w:rsidRPr="47A51A55">
        <w:rPr>
          <w:rFonts w:eastAsia="Arial" w:cs="Arial"/>
          <w:b/>
          <w:bCs/>
          <w:color w:val="000000" w:themeColor="text1"/>
        </w:rPr>
        <w:t>Submit for Approval</w:t>
      </w:r>
      <w:r w:rsidRPr="47A51A55">
        <w:rPr>
          <w:rFonts w:eastAsia="Arial" w:cs="Arial"/>
          <w:color w:val="000000" w:themeColor="text1"/>
        </w:rPr>
        <w:t>. </w:t>
      </w:r>
    </w:p>
    <w:p w:rsidRPr="00280FCC" w:rsidR="00280FCC" w:rsidP="47A51A55" w:rsidRDefault="00280FCC" w14:paraId="7179FFDD" w14:textId="0209EAE2">
      <w:pPr>
        <w:spacing w:after="0" w:line="240" w:lineRule="auto"/>
        <w:textAlignment w:val="baseline"/>
        <w:rPr>
          <w:rFonts w:eastAsia="Arial" w:cs="Arial"/>
          <w:color w:val="000000" w:themeColor="text1"/>
        </w:rPr>
      </w:pPr>
    </w:p>
    <w:p w:rsidRPr="00280FCC" w:rsidR="00280FCC" w:rsidP="47A51A55" w:rsidRDefault="06955820" w14:paraId="1C580482" w14:textId="757C8661">
      <w:pPr>
        <w:spacing w:after="0" w:line="240" w:lineRule="auto"/>
        <w:textAlignment w:val="baseline"/>
        <w:rPr>
          <w:rFonts w:eastAsia="Arial" w:cs="Arial"/>
          <w:color w:val="000000" w:themeColor="text1"/>
        </w:rPr>
      </w:pPr>
      <w:r w:rsidRPr="47A51A55">
        <w:rPr>
          <w:rFonts w:eastAsia="Arial" w:cs="Arial"/>
          <w:b/>
          <w:bCs/>
          <w:color w:val="2F5496" w:themeColor="accent1" w:themeShade="BF"/>
        </w:rPr>
        <w:t>STEP 7</w:t>
      </w:r>
      <w:r w:rsidRPr="47A51A55">
        <w:rPr>
          <w:rFonts w:eastAsia="Arial" w:cs="Arial"/>
          <w:color w:val="2F5496" w:themeColor="accent1" w:themeShade="BF"/>
        </w:rPr>
        <w:t xml:space="preserve"> </w:t>
      </w:r>
      <w:r w:rsidRPr="47A51A55">
        <w:rPr>
          <w:rFonts w:eastAsia="Arial" w:cs="Arial"/>
          <w:color w:val="000000" w:themeColor="text1"/>
        </w:rPr>
        <w:t>On the Submit for Approval pop-up, click </w:t>
      </w:r>
      <w:r w:rsidRPr="47A51A55">
        <w:rPr>
          <w:rFonts w:eastAsia="Arial" w:cs="Arial"/>
          <w:b/>
          <w:bCs/>
          <w:color w:val="000000" w:themeColor="text1"/>
        </w:rPr>
        <w:t>Next</w:t>
      </w:r>
      <w:r w:rsidRPr="47A51A55">
        <w:rPr>
          <w:rFonts w:eastAsia="Arial" w:cs="Arial"/>
          <w:color w:val="000000" w:themeColor="text1"/>
        </w:rPr>
        <w:t>, then </w:t>
      </w:r>
      <w:r w:rsidRPr="47A51A55">
        <w:rPr>
          <w:rFonts w:eastAsia="Arial" w:cs="Arial"/>
          <w:b/>
          <w:bCs/>
          <w:color w:val="000000" w:themeColor="text1"/>
        </w:rPr>
        <w:t>Finish</w:t>
      </w:r>
      <w:r w:rsidRPr="47A51A55">
        <w:rPr>
          <w:rFonts w:eastAsia="Arial" w:cs="Arial"/>
          <w:color w:val="000000" w:themeColor="text1"/>
        </w:rPr>
        <w:t>. </w:t>
      </w:r>
    </w:p>
    <w:p w:rsidRPr="00280FCC" w:rsidR="00280FCC" w:rsidP="533B5999" w:rsidRDefault="00280FCC" w14:paraId="33EDAC0C" w14:textId="59DC31EF">
      <w:pPr>
        <w:spacing w:after="0" w:line="240" w:lineRule="auto"/>
        <w:textAlignment w:val="baseline"/>
        <w:rPr>
          <w:rFonts w:eastAsia="Times New Roman" w:cs="Arial"/>
          <w:color w:val="000000" w:themeColor="text1"/>
        </w:rPr>
      </w:pPr>
    </w:p>
    <w:p w:rsidRPr="00280FCC" w:rsidR="00280FCC" w:rsidP="533B5999" w:rsidRDefault="68381A8F" w14:paraId="253C241D" w14:textId="77777777">
      <w:pPr>
        <w:pStyle w:val="Heading4"/>
        <w:spacing w:line="240" w:lineRule="auto"/>
        <w:textAlignment w:val="baseline"/>
      </w:pPr>
      <w:r>
        <w:lastRenderedPageBreak/>
        <w:t>Approve the Candidacy Determination Request (Prevention Supervisor) </w:t>
      </w:r>
    </w:p>
    <w:p w:rsidRPr="00280FCC" w:rsidR="00280FCC" w:rsidP="47A51A55" w:rsidRDefault="74C3DF8D" w14:paraId="4A302048" w14:textId="1B35011C">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1 </w:t>
      </w:r>
      <w:r w:rsidRPr="47A51A55">
        <w:rPr>
          <w:rFonts w:eastAsia="Arial" w:cs="Arial"/>
          <w:color w:val="000000" w:themeColor="text1"/>
        </w:rPr>
        <w:t>Select the </w:t>
      </w:r>
      <w:r w:rsidRPr="47A51A55">
        <w:rPr>
          <w:rFonts w:eastAsia="Arial" w:cs="Arial"/>
          <w:b/>
          <w:bCs/>
          <w:color w:val="000000" w:themeColor="text1"/>
        </w:rPr>
        <w:t>Notifications</w:t>
      </w:r>
      <w:r w:rsidRPr="47A51A55">
        <w:rPr>
          <w:rFonts w:eastAsia="Arial" w:cs="Arial"/>
          <w:color w:val="000000" w:themeColor="text1"/>
        </w:rPr>
        <w:t xml:space="preserve"> (bell icon) on the top right of the screen. </w:t>
      </w:r>
    </w:p>
    <w:p w:rsidRPr="00280FCC" w:rsidR="00280FCC" w:rsidP="47A51A55" w:rsidRDefault="00280FCC" w14:paraId="52F2A448" w14:textId="2715703C">
      <w:pPr>
        <w:spacing w:after="0" w:line="240" w:lineRule="auto"/>
        <w:textAlignment w:val="baseline"/>
        <w:rPr>
          <w:rFonts w:eastAsia="Arial" w:cs="Arial"/>
          <w:color w:val="000000" w:themeColor="text1"/>
        </w:rPr>
      </w:pPr>
    </w:p>
    <w:p w:rsidRPr="00280FCC" w:rsidR="00280FCC" w:rsidP="47A51A55" w:rsidRDefault="74C3DF8D" w14:paraId="388F6476" w14:textId="23FF6FD3">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2 </w:t>
      </w:r>
      <w:r w:rsidRPr="47A51A55">
        <w:rPr>
          <w:rFonts w:eastAsia="Arial" w:cs="Arial"/>
          <w:color w:val="000000" w:themeColor="text1"/>
        </w:rPr>
        <w:t xml:space="preserve">Select the notification that indicates the worker is </w:t>
      </w:r>
      <w:r w:rsidRPr="47A51A55">
        <w:rPr>
          <w:rFonts w:eastAsia="Arial" w:cs="Arial"/>
          <w:b/>
          <w:bCs/>
          <w:color w:val="000000" w:themeColor="text1"/>
        </w:rPr>
        <w:t>requesting approval for candidacy determination</w:t>
      </w:r>
      <w:r w:rsidRPr="47A51A55">
        <w:rPr>
          <w:rFonts w:eastAsia="Arial" w:cs="Arial"/>
          <w:color w:val="000000" w:themeColor="text1"/>
        </w:rPr>
        <w:t>. </w:t>
      </w:r>
    </w:p>
    <w:p w:rsidRPr="00280FCC" w:rsidR="00280FCC" w:rsidP="47A51A55" w:rsidRDefault="00280FCC" w14:paraId="691EA816" w14:textId="613B24F2">
      <w:pPr>
        <w:spacing w:after="0" w:line="240" w:lineRule="auto"/>
        <w:textAlignment w:val="baseline"/>
        <w:rPr>
          <w:rFonts w:eastAsia="Arial" w:cs="Arial"/>
          <w:color w:val="000000" w:themeColor="text1"/>
        </w:rPr>
      </w:pPr>
    </w:p>
    <w:p w:rsidRPr="00280FCC" w:rsidR="00280FCC" w:rsidP="47A51A55" w:rsidRDefault="74C3DF8D" w14:paraId="51E4A052" w14:textId="1AC57C2F">
      <w:pPr>
        <w:spacing w:after="0" w:line="240" w:lineRule="auto"/>
        <w:textAlignment w:val="baseline"/>
        <w:rPr>
          <w:rFonts w:eastAsia="Arial" w:cs="Arial"/>
          <w:color w:val="000000" w:themeColor="text1"/>
        </w:rPr>
      </w:pPr>
      <w:r w:rsidRPr="47A51A55">
        <w:rPr>
          <w:rFonts w:eastAsia="Arial" w:cs="Arial"/>
          <w:b/>
          <w:bCs/>
          <w:color w:val="2F5496" w:themeColor="accent1" w:themeShade="BF"/>
        </w:rPr>
        <w:t xml:space="preserve">STEP 3 </w:t>
      </w:r>
      <w:r w:rsidRPr="47A51A55">
        <w:rPr>
          <w:rFonts w:eastAsia="Arial" w:cs="Arial"/>
          <w:color w:val="000000" w:themeColor="text1"/>
        </w:rPr>
        <w:t xml:space="preserve">On the </w:t>
      </w:r>
      <w:r w:rsidRPr="47A51A55">
        <w:rPr>
          <w:rFonts w:eastAsia="Arial" w:cs="Arial"/>
          <w:b/>
          <w:bCs/>
          <w:color w:val="000000" w:themeColor="text1"/>
        </w:rPr>
        <w:t>Candidacy Determination Approval</w:t>
      </w:r>
      <w:r w:rsidRPr="47A51A55">
        <w:rPr>
          <w:rFonts w:eastAsia="Arial" w:cs="Arial"/>
          <w:color w:val="000000" w:themeColor="text1"/>
        </w:rPr>
        <w:t xml:space="preserve"> section, click the </w:t>
      </w:r>
      <w:r w:rsidRPr="47A51A55">
        <w:rPr>
          <w:rFonts w:eastAsia="Arial" w:cs="Arial"/>
          <w:b/>
          <w:bCs/>
          <w:color w:val="000000" w:themeColor="text1"/>
        </w:rPr>
        <w:t>Approve</w:t>
      </w:r>
      <w:r w:rsidRPr="47A51A55">
        <w:rPr>
          <w:rFonts w:eastAsia="Arial" w:cs="Arial"/>
          <w:color w:val="000000" w:themeColor="text1"/>
        </w:rPr>
        <w:t> button on the top right corner. </w:t>
      </w:r>
    </w:p>
    <w:p w:rsidRPr="00280FCC" w:rsidR="00280FCC" w:rsidP="47A51A55" w:rsidRDefault="00280FCC" w14:paraId="3C1693EE" w14:textId="76846364">
      <w:pPr>
        <w:spacing w:after="0" w:line="240" w:lineRule="auto"/>
        <w:textAlignment w:val="baseline"/>
        <w:rPr>
          <w:rFonts w:eastAsia="Arial" w:cs="Arial"/>
          <w:color w:val="000000" w:themeColor="text1"/>
        </w:rPr>
      </w:pPr>
    </w:p>
    <w:p w:rsidRPr="00280FCC" w:rsidR="00280FCC" w:rsidP="47A51A55" w:rsidRDefault="74C3DF8D" w14:paraId="57D2F288" w14:textId="31570EB0">
      <w:pPr>
        <w:spacing w:after="0" w:line="240" w:lineRule="auto"/>
        <w:textAlignment w:val="baseline"/>
        <w:rPr>
          <w:rFonts w:eastAsia="Arial" w:cs="Arial"/>
          <w:color w:val="000000" w:themeColor="text1"/>
        </w:rPr>
      </w:pPr>
      <w:r w:rsidRPr="47A51A55">
        <w:rPr>
          <w:rFonts w:eastAsia="Arial" w:cs="Arial"/>
          <w:b/>
          <w:bCs/>
          <w:color w:val="2F5496" w:themeColor="accent1" w:themeShade="BF"/>
        </w:rPr>
        <w:t>STEP 4</w:t>
      </w:r>
      <w:r w:rsidRPr="47A51A55">
        <w:rPr>
          <w:rFonts w:eastAsia="Arial" w:cs="Arial"/>
          <w:color w:val="000000" w:themeColor="text1"/>
        </w:rPr>
        <w:t xml:space="preserve"> On the pop-up window, click </w:t>
      </w:r>
      <w:r w:rsidRPr="47A51A55">
        <w:rPr>
          <w:rFonts w:eastAsia="Arial" w:cs="Arial"/>
          <w:b/>
          <w:bCs/>
          <w:color w:val="000000" w:themeColor="text1"/>
        </w:rPr>
        <w:t>Approve.</w:t>
      </w:r>
      <w:r w:rsidRPr="47A51A55">
        <w:rPr>
          <w:rFonts w:eastAsia="Arial" w:cs="Arial"/>
          <w:color w:val="000000" w:themeColor="text1"/>
        </w:rPr>
        <w:t> </w:t>
      </w:r>
    </w:p>
    <w:p w:rsidRPr="00280FCC" w:rsidR="00280FCC" w:rsidP="47A51A55" w:rsidRDefault="00280FCC" w14:paraId="6CD96737" w14:textId="6B7DEE48">
      <w:pPr>
        <w:spacing w:after="0" w:line="240" w:lineRule="auto"/>
        <w:textAlignment w:val="baseline"/>
        <w:rPr>
          <w:rFonts w:eastAsia="Arial" w:cs="Arial"/>
          <w:color w:val="000000" w:themeColor="text1"/>
        </w:rPr>
      </w:pPr>
    </w:p>
    <w:p w:rsidRPr="00280FCC" w:rsidR="00280FCC" w:rsidP="47A51A55" w:rsidRDefault="74C3DF8D" w14:paraId="49639103" w14:textId="5BAEE096">
      <w:pPr>
        <w:spacing w:after="0" w:line="240" w:lineRule="auto"/>
        <w:textAlignment w:val="baseline"/>
        <w:rPr>
          <w:rFonts w:eastAsia="Arial" w:cs="Arial"/>
          <w:color w:val="000000" w:themeColor="text1"/>
        </w:rPr>
      </w:pPr>
      <w:r w:rsidRPr="47A51A55">
        <w:rPr>
          <w:rFonts w:eastAsia="Arial" w:cs="Arial"/>
          <w:b/>
          <w:bCs/>
          <w:color w:val="2F5496" w:themeColor="accent1" w:themeShade="BF"/>
        </w:rPr>
        <w:t>STEP 5</w:t>
      </w:r>
      <w:r w:rsidRPr="47A51A55">
        <w:rPr>
          <w:rFonts w:eastAsia="Arial" w:cs="Arial"/>
          <w:color w:val="2F5496" w:themeColor="accent1" w:themeShade="BF"/>
        </w:rPr>
        <w:t xml:space="preserve"> </w:t>
      </w:r>
      <w:r w:rsidRPr="47A51A55">
        <w:rPr>
          <w:rFonts w:eastAsia="Arial" w:cs="Arial"/>
          <w:color w:val="000000" w:themeColor="text1"/>
        </w:rPr>
        <w:t xml:space="preserve">Navigate back to the </w:t>
      </w:r>
      <w:r w:rsidRPr="47A51A55">
        <w:rPr>
          <w:rFonts w:eastAsia="Arial" w:cs="Arial"/>
          <w:b/>
          <w:bCs/>
          <w:color w:val="000000" w:themeColor="text1"/>
        </w:rPr>
        <w:t>Prevention Services</w:t>
      </w:r>
      <w:r w:rsidRPr="47A51A55">
        <w:rPr>
          <w:rFonts w:eastAsia="Arial" w:cs="Arial"/>
          <w:color w:val="000000" w:themeColor="text1"/>
        </w:rPr>
        <w:t xml:space="preserve"> case.</w:t>
      </w:r>
    </w:p>
    <w:p w:rsidR="47A51A55" w:rsidP="47A51A55" w:rsidRDefault="47A51A55" w14:paraId="2F36137F" w14:textId="10D984E1">
      <w:pPr>
        <w:spacing w:after="0" w:line="240" w:lineRule="auto"/>
        <w:rPr>
          <w:rFonts w:eastAsia="Times New Roman" w:cs="Arial"/>
          <w:i/>
          <w:iCs/>
          <w:color w:val="0070C0"/>
        </w:rPr>
      </w:pPr>
    </w:p>
    <w:p w:rsidR="47A51A55" w:rsidP="47A51A55" w:rsidRDefault="47A51A55" w14:paraId="451C6327" w14:textId="5032B37C">
      <w:pPr>
        <w:spacing w:after="0" w:line="240" w:lineRule="auto"/>
        <w:rPr>
          <w:rFonts w:eastAsia="Times New Roman" w:cs="Arial"/>
          <w:i/>
          <w:iCs/>
          <w:color w:val="0070C0"/>
        </w:rPr>
      </w:pPr>
    </w:p>
    <w:p w:rsidRPr="0067213E" w:rsidR="516506BD" w:rsidP="0067213E" w:rsidRDefault="516506BD" w14:paraId="71A25DA2" w14:textId="4C979FD1">
      <w:pPr>
        <w:pStyle w:val="Heading3"/>
      </w:pPr>
      <w:bookmarkStart w:name="_Toc1176048923" w:id="46"/>
      <w:r>
        <w:t>FFPSA EBPs</w:t>
      </w:r>
      <w:bookmarkEnd w:id="46"/>
      <w:r w:rsidRPr="47A51A55">
        <w:rPr>
          <w:i/>
          <w:iCs/>
          <w:color w:val="0070C0"/>
        </w:rPr>
        <w:t>.</w:t>
      </w:r>
    </w:p>
    <w:p w:rsidR="5BF9FD72" w:rsidP="47A51A55" w:rsidRDefault="5BF9FD72" w14:paraId="256847D1" w14:textId="6FDAE83E">
      <w:r w:rsidRPr="47A51A55">
        <w:t>Below are the FFPSA EBPs and their related service category and service type in CWS-CARES</w:t>
      </w:r>
      <w:r w:rsidRPr="47A51A55" w:rsidR="432C7708">
        <w:t xml:space="preserve"> </w:t>
      </w:r>
    </w:p>
    <w:p w:rsidR="68225308" w:rsidRDefault="68225308" w14:paraId="11EF856F" w14:textId="17E942E9">
      <w:pPr>
        <w:pStyle w:val="ListParagraph"/>
        <w:numPr>
          <w:ilvl w:val="0"/>
          <w:numId w:val="9"/>
        </w:numPr>
        <w:spacing w:before="210" w:after="210"/>
        <w:rPr>
          <w:rFonts w:eastAsia="Arial" w:cs="Arial"/>
        </w:rPr>
      </w:pPr>
      <w:r w:rsidRPr="47A51A55">
        <w:rPr>
          <w:rFonts w:eastAsia="Arial" w:cs="Arial"/>
        </w:rPr>
        <w:t xml:space="preserve">Service Category: </w:t>
      </w:r>
      <w:r w:rsidRPr="47A51A55" w:rsidR="4DB06677">
        <w:rPr>
          <w:rFonts w:eastAsia="Arial" w:cs="Arial"/>
        </w:rPr>
        <w:t>Mental Health Assessment &amp; Treatment</w:t>
      </w:r>
    </w:p>
    <w:p w:rsidR="4DB06677" w:rsidRDefault="4DB06677" w14:paraId="35EC9695" w14:textId="770D458B">
      <w:pPr>
        <w:pStyle w:val="ListParagraph"/>
        <w:numPr>
          <w:ilvl w:val="1"/>
          <w:numId w:val="9"/>
        </w:numPr>
        <w:spacing w:before="210" w:after="210"/>
        <w:rPr>
          <w:rFonts w:eastAsia="Arial" w:cs="Arial"/>
        </w:rPr>
      </w:pPr>
      <w:r w:rsidRPr="47A51A55">
        <w:rPr>
          <w:rFonts w:eastAsia="Arial" w:cs="Arial"/>
        </w:rPr>
        <w:t>Brief Strategic Family Therapy</w:t>
      </w:r>
    </w:p>
    <w:p w:rsidR="4DB06677" w:rsidRDefault="4DB06677" w14:paraId="0ECADA69" w14:textId="57D4F182">
      <w:pPr>
        <w:pStyle w:val="ListParagraph"/>
        <w:numPr>
          <w:ilvl w:val="1"/>
          <w:numId w:val="9"/>
        </w:numPr>
        <w:spacing w:before="210" w:after="210"/>
        <w:rPr>
          <w:rFonts w:eastAsia="Arial" w:cs="Arial"/>
        </w:rPr>
      </w:pPr>
      <w:r w:rsidRPr="47A51A55">
        <w:rPr>
          <w:rFonts w:eastAsia="Arial" w:cs="Arial"/>
        </w:rPr>
        <w:t>Family Check-Up</w:t>
      </w:r>
    </w:p>
    <w:p w:rsidR="4DB06677" w:rsidRDefault="4DB06677" w14:paraId="0AA3F872" w14:textId="2F4385A7">
      <w:pPr>
        <w:pStyle w:val="ListParagraph"/>
        <w:numPr>
          <w:ilvl w:val="1"/>
          <w:numId w:val="9"/>
        </w:numPr>
        <w:spacing w:before="210" w:after="210"/>
        <w:rPr>
          <w:rFonts w:eastAsia="Arial" w:cs="Arial"/>
        </w:rPr>
      </w:pPr>
      <w:r w:rsidRPr="47A51A55">
        <w:rPr>
          <w:rFonts w:eastAsia="Arial" w:cs="Arial"/>
        </w:rPr>
        <w:t>Functional Family Therapy</w:t>
      </w:r>
    </w:p>
    <w:p w:rsidR="4DB06677" w:rsidRDefault="4DB06677" w14:paraId="59A3DCB8" w14:textId="162B6B22">
      <w:pPr>
        <w:pStyle w:val="ListParagraph"/>
        <w:numPr>
          <w:ilvl w:val="1"/>
          <w:numId w:val="9"/>
        </w:numPr>
        <w:spacing w:before="210" w:after="210"/>
        <w:rPr>
          <w:rFonts w:eastAsia="Arial" w:cs="Arial"/>
        </w:rPr>
      </w:pPr>
      <w:r w:rsidRPr="47A51A55">
        <w:rPr>
          <w:rFonts w:eastAsia="Arial" w:cs="Arial"/>
        </w:rPr>
        <w:t>Multisystemic Therapy</w:t>
      </w:r>
    </w:p>
    <w:p w:rsidR="4DB06677" w:rsidRDefault="4DB06677" w14:paraId="3FF6ECBE" w14:textId="6CF586D0">
      <w:pPr>
        <w:pStyle w:val="ListParagraph"/>
        <w:numPr>
          <w:ilvl w:val="1"/>
          <w:numId w:val="9"/>
        </w:numPr>
        <w:spacing w:before="210" w:after="210"/>
        <w:rPr>
          <w:rFonts w:eastAsia="Arial" w:cs="Arial"/>
        </w:rPr>
      </w:pPr>
      <w:r w:rsidRPr="47A51A55">
        <w:rPr>
          <w:rFonts w:eastAsia="Arial" w:cs="Arial"/>
        </w:rPr>
        <w:t>Parent-Child Interaction Therapy</w:t>
      </w:r>
    </w:p>
    <w:p w:rsidR="0222ED64" w:rsidRDefault="0222ED64" w14:paraId="7EDADB3F" w14:textId="07825431">
      <w:pPr>
        <w:pStyle w:val="ListParagraph"/>
        <w:numPr>
          <w:ilvl w:val="0"/>
          <w:numId w:val="9"/>
        </w:numPr>
        <w:spacing w:before="210" w:after="210"/>
        <w:rPr>
          <w:rFonts w:eastAsia="Arial" w:cs="Arial"/>
        </w:rPr>
      </w:pPr>
      <w:r w:rsidRPr="47A51A55">
        <w:rPr>
          <w:rFonts w:eastAsia="Arial" w:cs="Arial"/>
        </w:rPr>
        <w:t xml:space="preserve">Service Category: </w:t>
      </w:r>
      <w:r w:rsidRPr="47A51A55" w:rsidR="4DB06677">
        <w:rPr>
          <w:rFonts w:eastAsia="Arial" w:cs="Arial"/>
        </w:rPr>
        <w:t>Substance Use Prevention</w:t>
      </w:r>
    </w:p>
    <w:p w:rsidR="572FF810" w:rsidRDefault="572FF810" w14:paraId="2B7544D8" w14:textId="7EC1C05D">
      <w:pPr>
        <w:pStyle w:val="ListParagraph"/>
        <w:numPr>
          <w:ilvl w:val="1"/>
          <w:numId w:val="9"/>
        </w:numPr>
        <w:spacing w:before="210" w:after="210"/>
        <w:rPr>
          <w:rFonts w:eastAsia="Arial" w:cs="Arial"/>
        </w:rPr>
      </w:pPr>
      <w:r w:rsidRPr="47A51A55">
        <w:rPr>
          <w:rFonts w:eastAsia="Arial" w:cs="Arial"/>
        </w:rPr>
        <w:t>Brief Strategic Family Therapy</w:t>
      </w:r>
    </w:p>
    <w:p w:rsidR="572FF810" w:rsidRDefault="572FF810" w14:paraId="4037984A" w14:textId="3AB9F21A">
      <w:pPr>
        <w:pStyle w:val="ListParagraph"/>
        <w:numPr>
          <w:ilvl w:val="1"/>
          <w:numId w:val="9"/>
        </w:numPr>
        <w:spacing w:before="210" w:after="210"/>
        <w:rPr>
          <w:rFonts w:eastAsia="Arial" w:cs="Arial"/>
        </w:rPr>
      </w:pPr>
      <w:r w:rsidRPr="47A51A55">
        <w:rPr>
          <w:rFonts w:eastAsia="Arial" w:cs="Arial"/>
        </w:rPr>
        <w:t>Multisystemic Therapy</w:t>
      </w:r>
    </w:p>
    <w:p w:rsidR="572FF810" w:rsidRDefault="572FF810" w14:paraId="4B71F193" w14:textId="493934FB">
      <w:pPr>
        <w:pStyle w:val="ListParagraph"/>
        <w:numPr>
          <w:ilvl w:val="1"/>
          <w:numId w:val="9"/>
        </w:numPr>
        <w:spacing w:before="210" w:after="210"/>
        <w:rPr>
          <w:rFonts w:eastAsia="Arial" w:cs="Arial"/>
        </w:rPr>
      </w:pPr>
      <w:r w:rsidRPr="47A51A55">
        <w:rPr>
          <w:rFonts w:eastAsia="Arial" w:cs="Arial"/>
        </w:rPr>
        <w:t>Motivational Interview for Substance Use Treatment</w:t>
      </w:r>
    </w:p>
    <w:p w:rsidR="06C8C147" w:rsidRDefault="06C8C147" w14:paraId="6559418F" w14:textId="321BCE50">
      <w:pPr>
        <w:pStyle w:val="ListParagraph"/>
        <w:numPr>
          <w:ilvl w:val="0"/>
          <w:numId w:val="9"/>
        </w:numPr>
        <w:spacing w:before="210" w:after="210"/>
        <w:rPr>
          <w:rFonts w:eastAsia="Arial" w:cs="Arial"/>
        </w:rPr>
      </w:pPr>
      <w:r w:rsidRPr="47A51A55">
        <w:rPr>
          <w:rFonts w:eastAsia="Arial" w:cs="Arial"/>
        </w:rPr>
        <w:t xml:space="preserve">Service Category: </w:t>
      </w:r>
      <w:r w:rsidRPr="47A51A55" w:rsidR="4DB06677">
        <w:rPr>
          <w:rFonts w:eastAsia="Arial" w:cs="Arial"/>
        </w:rPr>
        <w:t>Parent Skill Based</w:t>
      </w:r>
    </w:p>
    <w:p w:rsidR="3BAC0886" w:rsidRDefault="3BAC0886" w14:paraId="53E9966C" w14:textId="4A04098A">
      <w:pPr>
        <w:pStyle w:val="ListParagraph"/>
        <w:numPr>
          <w:ilvl w:val="1"/>
          <w:numId w:val="9"/>
        </w:numPr>
        <w:spacing w:before="210" w:after="210"/>
        <w:rPr>
          <w:rFonts w:eastAsia="Arial" w:cs="Arial"/>
        </w:rPr>
      </w:pPr>
      <w:r w:rsidRPr="47A51A55">
        <w:rPr>
          <w:rFonts w:eastAsia="Arial" w:cs="Arial"/>
        </w:rPr>
        <w:t>Nurse-Family Partnership</w:t>
      </w:r>
    </w:p>
    <w:p w:rsidR="3BAC0886" w:rsidRDefault="3BAC0886" w14:paraId="23615CE5" w14:textId="67646BCA">
      <w:pPr>
        <w:pStyle w:val="ListParagraph"/>
        <w:numPr>
          <w:ilvl w:val="1"/>
          <w:numId w:val="9"/>
        </w:numPr>
        <w:spacing w:before="210" w:after="210"/>
        <w:rPr>
          <w:rFonts w:eastAsia="Arial" w:cs="Arial"/>
        </w:rPr>
      </w:pPr>
      <w:r w:rsidRPr="47A51A55">
        <w:rPr>
          <w:rFonts w:eastAsia="Arial" w:cs="Arial"/>
        </w:rPr>
        <w:t>Healthy Families America</w:t>
      </w:r>
    </w:p>
    <w:p w:rsidR="3BAC0886" w:rsidRDefault="3BAC0886" w14:paraId="68BCF34E" w14:textId="2928788F">
      <w:pPr>
        <w:pStyle w:val="ListParagraph"/>
        <w:numPr>
          <w:ilvl w:val="1"/>
          <w:numId w:val="9"/>
        </w:numPr>
        <w:spacing w:before="210" w:after="210"/>
        <w:rPr>
          <w:rFonts w:eastAsia="Arial" w:cs="Arial"/>
        </w:rPr>
      </w:pPr>
      <w:r w:rsidRPr="47A51A55">
        <w:rPr>
          <w:rFonts w:eastAsia="Arial" w:cs="Arial"/>
        </w:rPr>
        <w:t>Parents as Teachers</w:t>
      </w:r>
    </w:p>
    <w:p w:rsidR="3BAC0886" w:rsidRDefault="3BAC0886" w14:paraId="7952F5B2" w14:textId="49BD492E">
      <w:pPr>
        <w:pStyle w:val="ListParagraph"/>
        <w:numPr>
          <w:ilvl w:val="1"/>
          <w:numId w:val="9"/>
        </w:numPr>
        <w:spacing w:before="210" w:after="210"/>
        <w:rPr>
          <w:rFonts w:eastAsia="Arial" w:cs="Arial"/>
        </w:rPr>
      </w:pPr>
      <w:r w:rsidRPr="47A51A55">
        <w:rPr>
          <w:rFonts w:eastAsia="Arial" w:cs="Arial"/>
        </w:rPr>
        <w:t>Homebuilders</w:t>
      </w:r>
    </w:p>
    <w:p w:rsidR="3BAC0886" w:rsidRDefault="3BAC0886" w14:paraId="1F23EBEE" w14:textId="74FAF0C9">
      <w:pPr>
        <w:pStyle w:val="ListParagraph"/>
        <w:numPr>
          <w:ilvl w:val="1"/>
          <w:numId w:val="9"/>
        </w:numPr>
        <w:spacing w:before="210" w:after="210"/>
        <w:rPr>
          <w:rFonts w:eastAsia="Arial" w:cs="Arial"/>
        </w:rPr>
      </w:pPr>
      <w:r w:rsidRPr="47A51A55">
        <w:rPr>
          <w:rFonts w:eastAsia="Arial" w:cs="Arial"/>
        </w:rPr>
        <w:t>Family Check-Up</w:t>
      </w:r>
    </w:p>
    <w:p w:rsidR="756CAF46" w:rsidRDefault="756CAF46" w14:paraId="09E7EBED" w14:textId="6729AEE2">
      <w:pPr>
        <w:pStyle w:val="ListParagraph"/>
        <w:numPr>
          <w:ilvl w:val="0"/>
          <w:numId w:val="9"/>
        </w:numPr>
        <w:spacing w:before="210" w:after="210"/>
        <w:rPr>
          <w:rFonts w:eastAsia="Arial" w:cs="Arial"/>
        </w:rPr>
      </w:pPr>
      <w:r w:rsidRPr="47A51A55">
        <w:rPr>
          <w:rFonts w:eastAsia="Arial" w:cs="Arial"/>
        </w:rPr>
        <w:t xml:space="preserve">Service Category: </w:t>
      </w:r>
      <w:r w:rsidRPr="47A51A55" w:rsidR="4DB06677">
        <w:rPr>
          <w:rFonts w:eastAsia="Arial" w:cs="Arial"/>
        </w:rPr>
        <w:t>Case Management</w:t>
      </w:r>
    </w:p>
    <w:p w:rsidR="6B9895CE" w:rsidRDefault="6B9895CE" w14:paraId="56831AC4" w14:textId="53AFC1E6">
      <w:pPr>
        <w:pStyle w:val="ListParagraph"/>
        <w:numPr>
          <w:ilvl w:val="1"/>
          <w:numId w:val="9"/>
        </w:numPr>
        <w:spacing w:before="210" w:after="210"/>
        <w:rPr>
          <w:rFonts w:eastAsia="Arial" w:cs="Arial"/>
        </w:rPr>
      </w:pPr>
      <w:r w:rsidRPr="47A51A55">
        <w:rPr>
          <w:rFonts w:eastAsia="Arial" w:cs="Arial"/>
        </w:rPr>
        <w:t>Motivational Interviewing for Cross-Cutting Case Management</w:t>
      </w:r>
    </w:p>
    <w:p w:rsidR="47A51A55" w:rsidP="47A51A55" w:rsidRDefault="47A51A55" w14:paraId="65059C70" w14:textId="65C510EE">
      <w:pPr>
        <w:pStyle w:val="ListParagraph"/>
        <w:spacing w:after="0" w:line="240" w:lineRule="auto"/>
        <w:rPr>
          <w:rFonts w:eastAsia="Arial" w:cs="Arial"/>
        </w:rPr>
      </w:pPr>
    </w:p>
    <w:p w:rsidR="21F568D7" w:rsidP="47A51A55" w:rsidRDefault="21F568D7" w14:paraId="7E7700E1" w14:textId="02CD1F97">
      <w:pPr>
        <w:pStyle w:val="Heading3"/>
      </w:pPr>
      <w:bookmarkStart w:name="_Toc457917670" w:id="47"/>
      <w:r>
        <w:t>Ongoing Federal Report</w:t>
      </w:r>
      <w:r w:rsidR="01E873B9">
        <w:t>s</w:t>
      </w:r>
      <w:bookmarkEnd w:id="47"/>
    </w:p>
    <w:p w:rsidR="21F568D7" w:rsidP="47A51A55" w:rsidRDefault="21F568D7" w14:paraId="67BDDAA3" w14:textId="7F5DDF51">
      <w:r w:rsidRPr="47A51A55">
        <w:t>In lieu of a Family Well-Being Plan, Probation will submit monthly Ongoing Federal Reports to document the minimum federal rep</w:t>
      </w:r>
      <w:r w:rsidRPr="47A51A55" w:rsidR="055770DD">
        <w:t>or</w:t>
      </w:r>
      <w:r w:rsidRPr="47A51A55">
        <w:t>ting requirements based on federal guidelines</w:t>
      </w:r>
      <w:r w:rsidRPr="47A51A55" w:rsidR="1041FDC6">
        <w:t>. This will allow the agency to meet reporting requirements that support the draw down of IV-E funding for services.</w:t>
      </w:r>
    </w:p>
    <w:p w:rsidR="19A160B0" w:rsidP="47A51A55" w:rsidRDefault="19A160B0" w14:paraId="203FD586" w14:textId="43A85D9D">
      <w:pPr>
        <w:pStyle w:val="Heading4"/>
      </w:pPr>
      <w:proofErr w:type="gramStart"/>
      <w:r>
        <w:t>Create</w:t>
      </w:r>
      <w:proofErr w:type="gramEnd"/>
      <w:r>
        <w:t xml:space="preserve"> Ongoing Federal Report</w:t>
      </w:r>
    </w:p>
    <w:p w:rsidR="35A185D5" w:rsidP="47A51A55" w:rsidRDefault="35A185D5" w14:paraId="3C182CDB" w14:textId="668095E3">
      <w:pPr>
        <w:rPr>
          <w:rFonts w:eastAsia="Arial" w:cs="Arial"/>
          <w:color w:val="2F5496" w:themeColor="accent1" w:themeShade="BF"/>
        </w:rPr>
      </w:pPr>
      <w:r w:rsidRPr="47A51A55">
        <w:rPr>
          <w:rFonts w:eastAsia="Arial" w:cs="Arial"/>
          <w:b/>
          <w:bCs/>
          <w:color w:val="2F5496" w:themeColor="accent1" w:themeShade="BF"/>
        </w:rPr>
        <w:t xml:space="preserve">STEP 1 </w:t>
      </w:r>
      <w:r w:rsidRPr="47A51A55" w:rsidR="041E3D56">
        <w:rPr>
          <w:rFonts w:eastAsia="Arial" w:cs="Arial"/>
        </w:rPr>
        <w:t xml:space="preserve">On the </w:t>
      </w:r>
      <w:r w:rsidRPr="47A51A55" w:rsidR="041E3D56">
        <w:rPr>
          <w:rFonts w:eastAsia="Arial" w:cs="Arial"/>
          <w:b/>
          <w:bCs/>
        </w:rPr>
        <w:t>Case</w:t>
      </w:r>
      <w:r w:rsidRPr="47A51A55" w:rsidR="041E3D56">
        <w:rPr>
          <w:rFonts w:eastAsia="Arial" w:cs="Arial"/>
        </w:rPr>
        <w:t xml:space="preserve"> page, select the </w:t>
      </w:r>
      <w:r w:rsidRPr="47A51A55" w:rsidR="041E3D56">
        <w:rPr>
          <w:rFonts w:eastAsia="Arial" w:cs="Arial"/>
          <w:b/>
          <w:bCs/>
        </w:rPr>
        <w:t>Prevention Service Federal Reports</w:t>
      </w:r>
      <w:r w:rsidRPr="47A51A55" w:rsidR="041E3D56">
        <w:rPr>
          <w:rFonts w:eastAsia="Arial" w:cs="Arial"/>
        </w:rPr>
        <w:t xml:space="preserve"> tab on the left-hand navigation</w:t>
      </w:r>
    </w:p>
    <w:p w:rsidR="35A185D5" w:rsidP="47A51A55" w:rsidRDefault="35A185D5" w14:paraId="073200D6" w14:textId="47B259CE">
      <w:pPr>
        <w:rPr>
          <w:rFonts w:eastAsia="Arial" w:cs="Arial"/>
        </w:rPr>
      </w:pPr>
      <w:r w:rsidRPr="47A51A55">
        <w:rPr>
          <w:rFonts w:eastAsia="Arial" w:cs="Arial"/>
          <w:b/>
          <w:bCs/>
          <w:color w:val="2F5496" w:themeColor="accent1" w:themeShade="BF"/>
        </w:rPr>
        <w:lastRenderedPageBreak/>
        <w:t xml:space="preserve">STEP </w:t>
      </w:r>
      <w:r w:rsidRPr="47A51A55" w:rsidR="236821DC">
        <w:rPr>
          <w:rFonts w:eastAsia="Arial" w:cs="Arial"/>
          <w:b/>
          <w:bCs/>
          <w:color w:val="2F5496" w:themeColor="accent1" w:themeShade="BF"/>
        </w:rPr>
        <w:t xml:space="preserve">2 </w:t>
      </w:r>
      <w:r w:rsidRPr="47A51A55" w:rsidR="236821DC">
        <w:rPr>
          <w:rFonts w:eastAsia="Arial" w:cs="Arial"/>
        </w:rPr>
        <w:t xml:space="preserve">On the </w:t>
      </w:r>
      <w:r w:rsidRPr="47A51A55" w:rsidR="236821DC">
        <w:rPr>
          <w:rFonts w:eastAsia="Arial" w:cs="Arial"/>
          <w:b/>
          <w:bCs/>
        </w:rPr>
        <w:t xml:space="preserve">Prevention Service Federal Reports </w:t>
      </w:r>
      <w:r w:rsidRPr="47A51A55" w:rsidR="236821DC">
        <w:rPr>
          <w:rFonts w:eastAsia="Arial" w:cs="Arial"/>
        </w:rPr>
        <w:t xml:space="preserve">page, click </w:t>
      </w:r>
      <w:r w:rsidRPr="47A51A55" w:rsidR="236821DC">
        <w:rPr>
          <w:rFonts w:eastAsia="Arial" w:cs="Arial"/>
          <w:b/>
          <w:bCs/>
        </w:rPr>
        <w:t xml:space="preserve">New, and </w:t>
      </w:r>
      <w:r w:rsidRPr="47A51A55" w:rsidR="236821DC">
        <w:rPr>
          <w:rFonts w:eastAsia="Arial" w:cs="Arial"/>
        </w:rPr>
        <w:t>select the</w:t>
      </w:r>
      <w:r w:rsidRPr="47A51A55" w:rsidR="236821DC">
        <w:rPr>
          <w:rFonts w:eastAsia="Arial" w:cs="Arial"/>
          <w:b/>
          <w:bCs/>
        </w:rPr>
        <w:t xml:space="preserve"> Ongoing Federal Report</w:t>
      </w:r>
    </w:p>
    <w:p w:rsidR="35A185D5" w:rsidP="47A51A55" w:rsidRDefault="35A185D5" w14:paraId="7F83426E" w14:textId="1AE2A775">
      <w:pPr>
        <w:rPr>
          <w:rFonts w:eastAsia="Arial" w:cs="Arial"/>
        </w:rPr>
      </w:pPr>
      <w:r w:rsidRPr="47A51A55">
        <w:rPr>
          <w:rFonts w:eastAsia="Arial" w:cs="Arial"/>
          <w:b/>
          <w:bCs/>
          <w:color w:val="2F5496" w:themeColor="accent1" w:themeShade="BF"/>
        </w:rPr>
        <w:t xml:space="preserve">STEP </w:t>
      </w:r>
      <w:r w:rsidRPr="47A51A55" w:rsidR="62E79E56">
        <w:rPr>
          <w:rFonts w:eastAsia="Arial" w:cs="Arial"/>
          <w:b/>
          <w:bCs/>
          <w:color w:val="2F5496" w:themeColor="accent1" w:themeShade="BF"/>
        </w:rPr>
        <w:t xml:space="preserve">3 </w:t>
      </w:r>
      <w:r w:rsidRPr="47A51A55" w:rsidR="440108F5">
        <w:rPr>
          <w:rFonts w:eastAsia="Arial" w:cs="Arial"/>
        </w:rPr>
        <w:t xml:space="preserve">On the </w:t>
      </w:r>
      <w:r w:rsidRPr="47A51A55" w:rsidR="440108F5">
        <w:rPr>
          <w:rFonts w:eastAsia="Arial" w:cs="Arial"/>
          <w:b/>
          <w:bCs/>
        </w:rPr>
        <w:t>Report</w:t>
      </w:r>
      <w:r w:rsidRPr="47A51A55" w:rsidR="440108F5">
        <w:rPr>
          <w:rFonts w:eastAsia="Arial" w:cs="Arial"/>
        </w:rPr>
        <w:t xml:space="preserve"> record, c</w:t>
      </w:r>
      <w:r w:rsidRPr="47A51A55" w:rsidR="62E79E56">
        <w:rPr>
          <w:rFonts w:eastAsia="Arial" w:cs="Arial"/>
        </w:rPr>
        <w:t xml:space="preserve">omplete the </w:t>
      </w:r>
      <w:r w:rsidRPr="47A51A55" w:rsidR="53B3D7A0">
        <w:rPr>
          <w:rFonts w:eastAsia="Arial" w:cs="Arial"/>
        </w:rPr>
        <w:t xml:space="preserve">following </w:t>
      </w:r>
      <w:r w:rsidRPr="47A51A55" w:rsidR="62E79E56">
        <w:rPr>
          <w:rFonts w:eastAsia="Arial" w:cs="Arial"/>
        </w:rPr>
        <w:t>required fields</w:t>
      </w:r>
      <w:r w:rsidRPr="47A51A55" w:rsidR="0D8E2003">
        <w:rPr>
          <w:rFonts w:eastAsia="Arial" w:cs="Arial"/>
        </w:rPr>
        <w:t xml:space="preserve"> on the</w:t>
      </w:r>
      <w:r w:rsidRPr="47A51A55" w:rsidR="0D8E2003">
        <w:rPr>
          <w:rFonts w:eastAsia="Arial" w:cs="Arial"/>
          <w:b/>
          <w:bCs/>
        </w:rPr>
        <w:t xml:space="preserve"> Details t</w:t>
      </w:r>
      <w:r w:rsidRPr="47A51A55" w:rsidR="0D8E2003">
        <w:rPr>
          <w:rFonts w:eastAsia="Arial" w:cs="Arial"/>
        </w:rPr>
        <w:t>ab</w:t>
      </w:r>
      <w:r w:rsidRPr="47A51A55" w:rsidR="62E79E56">
        <w:rPr>
          <w:rFonts w:eastAsia="Arial" w:cs="Arial"/>
        </w:rPr>
        <w:t>:</w:t>
      </w:r>
    </w:p>
    <w:p w:rsidR="62E79E56" w:rsidRDefault="62E79E56" w14:paraId="5E208077" w14:textId="2E48B5A4">
      <w:pPr>
        <w:pStyle w:val="ListParagraph"/>
        <w:numPr>
          <w:ilvl w:val="0"/>
          <w:numId w:val="2"/>
        </w:numPr>
        <w:rPr>
          <w:rFonts w:eastAsia="Arial" w:cs="Arial"/>
        </w:rPr>
      </w:pPr>
      <w:r w:rsidRPr="47A51A55">
        <w:rPr>
          <w:rFonts w:eastAsia="Arial" w:cs="Arial"/>
          <w:b/>
          <w:bCs/>
        </w:rPr>
        <w:t>Report Status:</w:t>
      </w:r>
      <w:r w:rsidRPr="47A51A55">
        <w:rPr>
          <w:rFonts w:eastAsia="Arial" w:cs="Arial"/>
        </w:rPr>
        <w:t xml:space="preserve"> Defaults to </w:t>
      </w:r>
      <w:r w:rsidRPr="47A51A55">
        <w:rPr>
          <w:rFonts w:eastAsia="Arial" w:cs="Arial"/>
          <w:b/>
          <w:bCs/>
        </w:rPr>
        <w:t>Draft.</w:t>
      </w:r>
      <w:r w:rsidRPr="47A51A55">
        <w:rPr>
          <w:rFonts w:eastAsia="Arial" w:cs="Arial"/>
        </w:rPr>
        <w:t xml:space="preserve"> Leave as is.</w:t>
      </w:r>
    </w:p>
    <w:p w:rsidR="62E79E56" w:rsidRDefault="62E79E56" w14:paraId="6D5FC5D6" w14:textId="3C0C9220">
      <w:pPr>
        <w:pStyle w:val="ListParagraph"/>
        <w:numPr>
          <w:ilvl w:val="0"/>
          <w:numId w:val="2"/>
        </w:numPr>
        <w:rPr>
          <w:rFonts w:eastAsia="Arial" w:cs="Arial"/>
        </w:rPr>
      </w:pPr>
      <w:r w:rsidRPr="47A51A55">
        <w:rPr>
          <w:rFonts w:eastAsia="Arial" w:cs="Arial"/>
          <w:b/>
          <w:bCs/>
        </w:rPr>
        <w:t>Parent/Guardian ID</w:t>
      </w:r>
      <w:r w:rsidRPr="47A51A55">
        <w:rPr>
          <w:rFonts w:eastAsia="Arial" w:cs="Arial"/>
        </w:rPr>
        <w:t xml:space="preserve">: </w:t>
      </w:r>
      <w:r w:rsidRPr="47A51A55" w:rsidR="3C476C36">
        <w:rPr>
          <w:rFonts w:eastAsia="Arial" w:cs="Arial"/>
        </w:rPr>
        <w:t>User Entered</w:t>
      </w:r>
      <w:r w:rsidRPr="47A51A55" w:rsidR="3C476C36">
        <w:rPr>
          <w:rFonts w:eastAsia="Arial" w:cs="Arial"/>
          <w:i/>
          <w:iCs/>
          <w:color w:val="0070C0"/>
        </w:rPr>
        <w:t xml:space="preserve"> </w:t>
      </w:r>
    </w:p>
    <w:p w:rsidR="53283FAD" w:rsidP="47A51A55" w:rsidRDefault="53283FAD" w14:paraId="2E0640FE" w14:textId="0B745B46">
      <w:pPr>
        <w:pStyle w:val="ListParagraph"/>
        <w:ind w:left="1440"/>
      </w:pPr>
      <w:r w:rsidRPr="47A51A55">
        <w:rPr>
          <w:rFonts w:eastAsia="Arial" w:cs="Arial"/>
          <w:b/>
          <w:bCs/>
        </w:rPr>
        <w:t>Note</w:t>
      </w:r>
      <w:r w:rsidRPr="47A51A55">
        <w:rPr>
          <w:rFonts w:eastAsia="Arial" w:cs="Arial"/>
        </w:rPr>
        <w:t>: This is meant to track an ID number that may be used in the Probation system, if applicable</w:t>
      </w:r>
    </w:p>
    <w:p w:rsidR="62E79E56" w:rsidRDefault="62E79E56" w14:paraId="2F43ABF8" w14:textId="6C9CA3A8">
      <w:pPr>
        <w:pStyle w:val="ListParagraph"/>
        <w:numPr>
          <w:ilvl w:val="0"/>
          <w:numId w:val="2"/>
        </w:numPr>
        <w:rPr>
          <w:rFonts w:eastAsia="Arial" w:cs="Arial"/>
        </w:rPr>
      </w:pPr>
      <w:r w:rsidRPr="47A51A55">
        <w:rPr>
          <w:rFonts w:eastAsia="Arial" w:cs="Arial"/>
          <w:b/>
          <w:bCs/>
        </w:rPr>
        <w:t>Prevention Plan Start Date:</w:t>
      </w:r>
      <w:r w:rsidRPr="47A51A55" w:rsidR="10B450B6">
        <w:rPr>
          <w:rFonts w:eastAsia="Arial" w:cs="Arial"/>
        </w:rPr>
        <w:t xml:space="preserve"> Today’s Date</w:t>
      </w:r>
    </w:p>
    <w:p w:rsidR="10B450B6" w:rsidP="47A51A55" w:rsidRDefault="10B450B6" w14:paraId="69541E9F" w14:textId="36FCDC87">
      <w:pPr>
        <w:pStyle w:val="ListParagraph"/>
        <w:ind w:left="1440"/>
      </w:pPr>
      <w:r w:rsidRPr="47A51A55">
        <w:rPr>
          <w:rFonts w:eastAsia="Arial" w:cs="Arial"/>
          <w:b/>
          <w:bCs/>
        </w:rPr>
        <w:t xml:space="preserve">Note: </w:t>
      </w:r>
      <w:r w:rsidRPr="47A51A55">
        <w:rPr>
          <w:rFonts w:eastAsia="Arial" w:cs="Arial"/>
        </w:rPr>
        <w:t>This would be the date the child’s prevention plan was approved and began</w:t>
      </w:r>
    </w:p>
    <w:p w:rsidR="62E79E56" w:rsidRDefault="62E79E56" w14:paraId="1CA19550" w14:textId="689E0330">
      <w:pPr>
        <w:pStyle w:val="ListParagraph"/>
        <w:numPr>
          <w:ilvl w:val="0"/>
          <w:numId w:val="2"/>
        </w:numPr>
        <w:rPr>
          <w:rFonts w:eastAsia="Arial" w:cs="Arial"/>
        </w:rPr>
      </w:pPr>
      <w:r w:rsidRPr="47A51A55">
        <w:rPr>
          <w:rFonts w:eastAsia="Arial" w:cs="Arial"/>
          <w:b/>
          <w:bCs/>
        </w:rPr>
        <w:t>Report Completed Date:</w:t>
      </w:r>
      <w:r w:rsidRPr="47A51A55" w:rsidR="2C77F4D6">
        <w:rPr>
          <w:rFonts w:eastAsia="Arial" w:cs="Arial"/>
          <w:b/>
          <w:bCs/>
        </w:rPr>
        <w:t xml:space="preserve"> </w:t>
      </w:r>
      <w:r w:rsidRPr="47A51A55" w:rsidR="2C77F4D6">
        <w:rPr>
          <w:rFonts w:eastAsia="Arial" w:cs="Arial"/>
        </w:rPr>
        <w:t>Today’s Date</w:t>
      </w:r>
    </w:p>
    <w:p w:rsidR="62E79E56" w:rsidRDefault="62E79E56" w14:paraId="3F368A12" w14:textId="00FB2293">
      <w:pPr>
        <w:pStyle w:val="ListParagraph"/>
        <w:numPr>
          <w:ilvl w:val="0"/>
          <w:numId w:val="2"/>
        </w:numPr>
        <w:rPr>
          <w:rFonts w:eastAsia="Arial" w:cs="Arial"/>
        </w:rPr>
      </w:pPr>
      <w:r w:rsidRPr="47A51A55">
        <w:rPr>
          <w:rFonts w:eastAsia="Arial" w:cs="Arial"/>
          <w:b/>
          <w:bCs/>
        </w:rPr>
        <w:t xml:space="preserve">Was the plan </w:t>
      </w:r>
      <w:proofErr w:type="gramStart"/>
      <w:r w:rsidRPr="47A51A55">
        <w:rPr>
          <w:rFonts w:eastAsia="Arial" w:cs="Arial"/>
          <w:b/>
          <w:bCs/>
        </w:rPr>
        <w:t>renewed?:</w:t>
      </w:r>
      <w:proofErr w:type="gramEnd"/>
      <w:r w:rsidRPr="47A51A55" w:rsidR="551B349A">
        <w:rPr>
          <w:rFonts w:eastAsia="Arial" w:cs="Arial"/>
        </w:rPr>
        <w:t xml:space="preserve"> Select </w:t>
      </w:r>
      <w:r w:rsidRPr="47A51A55" w:rsidR="551B349A">
        <w:rPr>
          <w:rFonts w:eastAsia="Arial" w:cs="Arial"/>
          <w:b/>
          <w:bCs/>
        </w:rPr>
        <w:t>No</w:t>
      </w:r>
    </w:p>
    <w:p w:rsidR="551B349A" w:rsidP="47A51A55" w:rsidRDefault="551B349A" w14:paraId="3632354E" w14:textId="16AB29E3">
      <w:pPr>
        <w:pStyle w:val="ListParagraph"/>
        <w:ind w:left="1440"/>
        <w:rPr>
          <w:rFonts w:eastAsia="Arial" w:cs="Arial"/>
        </w:rPr>
      </w:pPr>
      <w:r w:rsidRPr="47A51A55">
        <w:rPr>
          <w:rFonts w:eastAsia="Arial" w:cs="Arial"/>
          <w:b/>
          <w:bCs/>
        </w:rPr>
        <w:t>Note:</w:t>
      </w:r>
      <w:r w:rsidRPr="47A51A55">
        <w:rPr>
          <w:rFonts w:eastAsia="Arial" w:cs="Arial"/>
        </w:rPr>
        <w:t xml:space="preserve"> A user would indicate </w:t>
      </w:r>
      <w:r w:rsidRPr="47A51A55">
        <w:rPr>
          <w:rFonts w:eastAsia="Arial" w:cs="Arial"/>
          <w:b/>
          <w:bCs/>
        </w:rPr>
        <w:t xml:space="preserve">Yes </w:t>
      </w:r>
      <w:r w:rsidRPr="47A51A55">
        <w:rPr>
          <w:rFonts w:eastAsia="Arial" w:cs="Arial"/>
        </w:rPr>
        <w:t xml:space="preserve">on this field if the user was creating this report on behalf of a prevention plan that was extended past </w:t>
      </w:r>
      <w:proofErr w:type="gramStart"/>
      <w:r w:rsidRPr="47A51A55">
        <w:rPr>
          <w:rFonts w:eastAsia="Arial" w:cs="Arial"/>
        </w:rPr>
        <w:t>it’</w:t>
      </w:r>
      <w:proofErr w:type="gramEnd"/>
      <w:r w:rsidRPr="47A51A55">
        <w:rPr>
          <w:rFonts w:eastAsia="Arial" w:cs="Arial"/>
        </w:rPr>
        <w:t xml:space="preserve"> 12-month period.</w:t>
      </w:r>
    </w:p>
    <w:p w:rsidR="62E79E56" w:rsidRDefault="62E79E56" w14:paraId="4D99558C" w14:textId="54DE7FB2">
      <w:pPr>
        <w:pStyle w:val="ListParagraph"/>
        <w:numPr>
          <w:ilvl w:val="0"/>
          <w:numId w:val="2"/>
        </w:numPr>
        <w:rPr>
          <w:rFonts w:eastAsia="Arial" w:cs="Arial"/>
          <w:b/>
          <w:bCs/>
        </w:rPr>
      </w:pPr>
      <w:r w:rsidRPr="47A51A55">
        <w:rPr>
          <w:rFonts w:eastAsia="Arial" w:cs="Arial"/>
          <w:b/>
          <w:bCs/>
        </w:rPr>
        <w:t xml:space="preserve">Was Risk &amp; Safety monitored this </w:t>
      </w:r>
      <w:proofErr w:type="gramStart"/>
      <w:r w:rsidRPr="47A51A55">
        <w:rPr>
          <w:rFonts w:eastAsia="Arial" w:cs="Arial"/>
          <w:b/>
          <w:bCs/>
        </w:rPr>
        <w:t>month?</w:t>
      </w:r>
      <w:r w:rsidRPr="47A51A55" w:rsidR="2216CDC6">
        <w:rPr>
          <w:rFonts w:eastAsia="Arial" w:cs="Arial"/>
          <w:b/>
          <w:bCs/>
        </w:rPr>
        <w:t>:</w:t>
      </w:r>
      <w:proofErr w:type="gramEnd"/>
      <w:r w:rsidRPr="47A51A55" w:rsidR="2216CDC6">
        <w:rPr>
          <w:rFonts w:eastAsia="Arial" w:cs="Arial"/>
        </w:rPr>
        <w:t xml:space="preserve"> Select </w:t>
      </w:r>
      <w:r w:rsidRPr="47A51A55" w:rsidR="2216CDC6">
        <w:rPr>
          <w:rFonts w:eastAsia="Arial" w:cs="Arial"/>
          <w:b/>
          <w:bCs/>
        </w:rPr>
        <w:t>Yes</w:t>
      </w:r>
    </w:p>
    <w:p w:rsidR="70DFD4A8" w:rsidP="47A51A55" w:rsidRDefault="70DFD4A8" w14:paraId="6BB95B2B" w14:textId="6EFF9500">
      <w:pPr>
        <w:pStyle w:val="ListParagraph"/>
        <w:ind w:left="1440"/>
      </w:pPr>
      <w:r w:rsidRPr="47A51A55">
        <w:rPr>
          <w:rFonts w:eastAsia="Arial" w:cs="Arial"/>
          <w:b/>
          <w:bCs/>
        </w:rPr>
        <w:t xml:space="preserve">Note: </w:t>
      </w:r>
      <w:r w:rsidRPr="47A51A55">
        <w:rPr>
          <w:rFonts w:eastAsia="Arial" w:cs="Arial"/>
        </w:rPr>
        <w:t>Prevention Workers will be required to monitor risk and safety throughout the duration of the prevention plan</w:t>
      </w:r>
    </w:p>
    <w:p w:rsidR="5EFA9ECA" w:rsidRDefault="5EFA9ECA" w14:paraId="39771165" w14:textId="2BD7B495">
      <w:pPr>
        <w:pStyle w:val="ListParagraph"/>
        <w:numPr>
          <w:ilvl w:val="0"/>
          <w:numId w:val="2"/>
        </w:numPr>
        <w:rPr>
          <w:rFonts w:eastAsia="Arial" w:cs="Arial"/>
        </w:rPr>
      </w:pPr>
      <w:r w:rsidRPr="47A51A55">
        <w:rPr>
          <w:rFonts w:eastAsia="Arial" w:cs="Arial"/>
          <w:b/>
          <w:bCs/>
        </w:rPr>
        <w:t xml:space="preserve">Date Risk &amp; Safety Monitored: </w:t>
      </w:r>
      <w:r w:rsidRPr="47A51A55">
        <w:rPr>
          <w:rFonts w:eastAsia="Arial" w:cs="Arial"/>
        </w:rPr>
        <w:t>Today’s Date</w:t>
      </w:r>
    </w:p>
    <w:p w:rsidR="62E79E56" w:rsidRDefault="62E79E56" w14:paraId="5DDC21C8" w14:textId="22C153CD">
      <w:pPr>
        <w:pStyle w:val="ListParagraph"/>
        <w:numPr>
          <w:ilvl w:val="0"/>
          <w:numId w:val="2"/>
        </w:numPr>
        <w:rPr>
          <w:rFonts w:eastAsia="Arial" w:cs="Arial"/>
          <w:b/>
          <w:bCs/>
        </w:rPr>
      </w:pPr>
      <w:r w:rsidRPr="47A51A55">
        <w:rPr>
          <w:rFonts w:eastAsia="Arial" w:cs="Arial"/>
          <w:b/>
          <w:bCs/>
        </w:rPr>
        <w:t>Hotline reported Child Abuse or Neglect?</w:t>
      </w:r>
      <w:r w:rsidRPr="47A51A55" w:rsidR="49988841">
        <w:rPr>
          <w:rFonts w:eastAsia="Arial" w:cs="Arial"/>
        </w:rPr>
        <w:t xml:space="preserve"> Select </w:t>
      </w:r>
      <w:r w:rsidRPr="47A51A55" w:rsidR="49988841">
        <w:rPr>
          <w:rFonts w:eastAsia="Arial" w:cs="Arial"/>
          <w:b/>
          <w:bCs/>
        </w:rPr>
        <w:t>No</w:t>
      </w:r>
    </w:p>
    <w:p w:rsidR="103580E8" w:rsidP="47A51A55" w:rsidRDefault="103580E8" w14:paraId="648056B2" w14:textId="2ABA51E4">
      <w:pPr>
        <w:pStyle w:val="ListParagraph"/>
        <w:ind w:left="1440"/>
        <w:rPr>
          <w:rFonts w:eastAsia="Arial" w:cs="Arial"/>
          <w:b/>
          <w:bCs/>
        </w:rPr>
      </w:pPr>
      <w:r w:rsidRPr="47A51A55">
        <w:rPr>
          <w:rFonts w:eastAsia="Arial" w:cs="Arial"/>
          <w:b/>
          <w:bCs/>
        </w:rPr>
        <w:t xml:space="preserve">Note: </w:t>
      </w:r>
      <w:r w:rsidRPr="47A51A55">
        <w:rPr>
          <w:rFonts w:eastAsia="Arial" w:cs="Arial"/>
        </w:rPr>
        <w:t>This field is meant to track if the worker is aware of or made a call to report abuse or neglect for the focus child in the prevention plan</w:t>
      </w:r>
    </w:p>
    <w:p w:rsidR="35A185D5" w:rsidP="47A51A55" w:rsidRDefault="35A185D5" w14:paraId="1767B524" w14:textId="34FC8429">
      <w:r w:rsidRPr="47A51A55">
        <w:rPr>
          <w:rFonts w:eastAsia="Arial" w:cs="Arial"/>
          <w:b/>
          <w:bCs/>
          <w:color w:val="2F5496" w:themeColor="accent1" w:themeShade="BF"/>
        </w:rPr>
        <w:t xml:space="preserve">STEP </w:t>
      </w:r>
      <w:r w:rsidRPr="47A51A55" w:rsidR="02177571">
        <w:rPr>
          <w:rFonts w:eastAsia="Arial" w:cs="Arial"/>
          <w:b/>
          <w:bCs/>
          <w:color w:val="2F5496" w:themeColor="accent1" w:themeShade="BF"/>
        </w:rPr>
        <w:t xml:space="preserve">4 </w:t>
      </w:r>
      <w:r w:rsidRPr="47A51A55" w:rsidR="02177571">
        <w:rPr>
          <w:rFonts w:eastAsia="Arial" w:cs="Arial"/>
        </w:rPr>
        <w:t xml:space="preserve">Click </w:t>
      </w:r>
      <w:r w:rsidRPr="47A51A55" w:rsidR="02177571">
        <w:rPr>
          <w:rFonts w:eastAsia="Arial" w:cs="Arial"/>
          <w:b/>
          <w:bCs/>
        </w:rPr>
        <w:t>Save</w:t>
      </w:r>
    </w:p>
    <w:p w:rsidR="03574E27" w:rsidP="47A51A55" w:rsidRDefault="03574E27" w14:paraId="0D5E52AD" w14:textId="49E0B06F">
      <w:r w:rsidRPr="47A51A55">
        <w:rPr>
          <w:rFonts w:eastAsia="Arial" w:cs="Arial"/>
          <w:b/>
          <w:bCs/>
          <w:color w:val="2F5496" w:themeColor="accent1" w:themeShade="BF"/>
        </w:rPr>
        <w:t xml:space="preserve">STEP 5 </w:t>
      </w:r>
      <w:r w:rsidRPr="47A51A55">
        <w:rPr>
          <w:rFonts w:eastAsia="Arial" w:cs="Arial"/>
        </w:rPr>
        <w:t xml:space="preserve">On the </w:t>
      </w:r>
      <w:r w:rsidRPr="47A51A55">
        <w:rPr>
          <w:rFonts w:eastAsia="Arial" w:cs="Arial"/>
          <w:b/>
          <w:bCs/>
        </w:rPr>
        <w:t>Report</w:t>
      </w:r>
      <w:r w:rsidRPr="47A51A55">
        <w:rPr>
          <w:rFonts w:eastAsia="Arial" w:cs="Arial"/>
        </w:rPr>
        <w:t xml:space="preserve"> record, on the</w:t>
      </w:r>
      <w:r w:rsidRPr="47A51A55">
        <w:rPr>
          <w:rFonts w:eastAsia="Arial" w:cs="Arial"/>
          <w:b/>
          <w:bCs/>
        </w:rPr>
        <w:t xml:space="preserve"> Report Participants t</w:t>
      </w:r>
      <w:r w:rsidRPr="47A51A55">
        <w:rPr>
          <w:rFonts w:eastAsia="Arial" w:cs="Arial"/>
        </w:rPr>
        <w:t>ab, select each of the Participant(s) in the drop down.</w:t>
      </w:r>
    </w:p>
    <w:p w:rsidR="03574E27" w:rsidP="47A51A55" w:rsidRDefault="03574E27" w14:paraId="3054E3EE" w14:textId="63042172">
      <w:r w:rsidRPr="47A51A55">
        <w:rPr>
          <w:rFonts w:eastAsia="Arial" w:cs="Arial"/>
          <w:b/>
          <w:bCs/>
          <w:color w:val="2F5496" w:themeColor="accent1" w:themeShade="BF"/>
        </w:rPr>
        <w:t xml:space="preserve">STEP 6 </w:t>
      </w:r>
      <w:r w:rsidRPr="47A51A55">
        <w:rPr>
          <w:rFonts w:eastAsia="Arial" w:cs="Arial"/>
        </w:rPr>
        <w:t xml:space="preserve">Click </w:t>
      </w:r>
      <w:r w:rsidRPr="47A51A55">
        <w:rPr>
          <w:rFonts w:eastAsia="Arial" w:cs="Arial"/>
          <w:b/>
          <w:bCs/>
        </w:rPr>
        <w:t>Save</w:t>
      </w:r>
    </w:p>
    <w:p w:rsidR="03574E27" w:rsidP="47A51A55" w:rsidRDefault="03574E27" w14:paraId="0779D103" w14:textId="36BE8AB4">
      <w:pPr>
        <w:rPr>
          <w:rFonts w:eastAsia="Arial" w:cs="Arial"/>
        </w:rPr>
      </w:pPr>
      <w:r w:rsidRPr="47A51A55">
        <w:rPr>
          <w:rFonts w:eastAsia="Arial" w:cs="Arial"/>
          <w:b/>
          <w:bCs/>
          <w:color w:val="2F5496" w:themeColor="accent1" w:themeShade="BF"/>
        </w:rPr>
        <w:t xml:space="preserve">STEP 7 </w:t>
      </w:r>
      <w:r w:rsidRPr="47A51A55">
        <w:rPr>
          <w:rFonts w:eastAsia="Arial" w:cs="Arial"/>
        </w:rPr>
        <w:t>On the</w:t>
      </w:r>
      <w:r w:rsidRPr="47A51A55">
        <w:rPr>
          <w:rFonts w:eastAsia="Arial" w:cs="Arial"/>
          <w:b/>
          <w:bCs/>
        </w:rPr>
        <w:t xml:space="preserve"> Supportive Services t</w:t>
      </w:r>
      <w:r w:rsidRPr="47A51A55">
        <w:rPr>
          <w:rFonts w:eastAsia="Arial" w:cs="Arial"/>
        </w:rPr>
        <w:t>ab</w:t>
      </w:r>
      <w:r w:rsidRPr="47A51A55" w:rsidR="679899C6">
        <w:rPr>
          <w:rFonts w:eastAsia="Arial" w:cs="Arial"/>
        </w:rPr>
        <w:t xml:space="preserve">, click </w:t>
      </w:r>
      <w:r w:rsidRPr="47A51A55" w:rsidR="679899C6">
        <w:rPr>
          <w:rFonts w:eastAsia="Arial" w:cs="Arial"/>
          <w:b/>
          <w:bCs/>
        </w:rPr>
        <w:t>New</w:t>
      </w:r>
      <w:r w:rsidRPr="47A51A55" w:rsidR="679899C6">
        <w:rPr>
          <w:rFonts w:eastAsia="Arial" w:cs="Arial"/>
        </w:rPr>
        <w:t>, and complete the following required fields:</w:t>
      </w:r>
    </w:p>
    <w:p w:rsidR="142FD512" w:rsidRDefault="142FD512" w14:paraId="7F160861" w14:textId="47A7BC9C">
      <w:pPr>
        <w:pStyle w:val="ListParagraph"/>
        <w:numPr>
          <w:ilvl w:val="0"/>
          <w:numId w:val="1"/>
        </w:numPr>
        <w:rPr>
          <w:rFonts w:eastAsia="Arial" w:cs="Arial"/>
        </w:rPr>
      </w:pPr>
      <w:r w:rsidRPr="47A51A55">
        <w:rPr>
          <w:rFonts w:eastAsia="Arial" w:cs="Arial"/>
          <w:b/>
          <w:bCs/>
        </w:rPr>
        <w:t>Service Provided To:</w:t>
      </w:r>
      <w:r w:rsidRPr="47A51A55">
        <w:rPr>
          <w:rFonts w:eastAsia="Arial" w:cs="Arial"/>
        </w:rPr>
        <w:t xml:space="preserve"> User Selected</w:t>
      </w:r>
    </w:p>
    <w:p w:rsidR="142FD512" w:rsidRDefault="142FD512" w14:paraId="415B71C4" w14:textId="674D9BCD">
      <w:pPr>
        <w:pStyle w:val="ListParagraph"/>
        <w:numPr>
          <w:ilvl w:val="0"/>
          <w:numId w:val="1"/>
        </w:numPr>
        <w:rPr>
          <w:rFonts w:eastAsia="Arial" w:cs="Arial"/>
        </w:rPr>
      </w:pPr>
      <w:r w:rsidRPr="47A51A55">
        <w:rPr>
          <w:rFonts w:eastAsia="Arial" w:cs="Arial"/>
          <w:b/>
          <w:bCs/>
        </w:rPr>
        <w:t xml:space="preserve">Is EBP provided by the probation </w:t>
      </w:r>
      <w:proofErr w:type="gramStart"/>
      <w:r w:rsidRPr="47A51A55">
        <w:rPr>
          <w:rFonts w:eastAsia="Arial" w:cs="Arial"/>
          <w:b/>
          <w:bCs/>
        </w:rPr>
        <w:t>agency?;</w:t>
      </w:r>
      <w:proofErr w:type="gramEnd"/>
      <w:r w:rsidRPr="47A51A55">
        <w:rPr>
          <w:rFonts w:eastAsia="Arial" w:cs="Arial"/>
          <w:b/>
          <w:bCs/>
        </w:rPr>
        <w:t xml:space="preserve"> </w:t>
      </w:r>
      <w:r w:rsidRPr="47A51A55">
        <w:rPr>
          <w:rFonts w:eastAsia="Arial" w:cs="Arial"/>
        </w:rPr>
        <w:t>User Selected</w:t>
      </w:r>
    </w:p>
    <w:p w:rsidR="142FD512" w:rsidP="47A51A55" w:rsidRDefault="142FD512" w14:paraId="1D6F1B46" w14:textId="33C093B1">
      <w:pPr>
        <w:pStyle w:val="ListParagraph"/>
        <w:ind w:left="1440"/>
      </w:pPr>
      <w:r w:rsidRPr="47A51A55">
        <w:rPr>
          <w:rFonts w:eastAsia="Arial" w:cs="Arial"/>
          <w:b/>
          <w:bCs/>
        </w:rPr>
        <w:t xml:space="preserve">NOTE: </w:t>
      </w:r>
      <w:proofErr w:type="gramStart"/>
      <w:r w:rsidRPr="47A51A55">
        <w:rPr>
          <w:rFonts w:eastAsia="Arial" w:cs="Arial"/>
        </w:rPr>
        <w:t>Yes</w:t>
      </w:r>
      <w:proofErr w:type="gramEnd"/>
      <w:r w:rsidRPr="47A51A55">
        <w:rPr>
          <w:rFonts w:eastAsia="Arial" w:cs="Arial"/>
        </w:rPr>
        <w:t xml:space="preserve"> should be selected when the probation agency is the provider of the service</w:t>
      </w:r>
    </w:p>
    <w:p w:rsidR="142FD512" w:rsidRDefault="142FD512" w14:paraId="5120C83C" w14:textId="416D3D4D">
      <w:pPr>
        <w:pStyle w:val="ListParagraph"/>
        <w:numPr>
          <w:ilvl w:val="0"/>
          <w:numId w:val="1"/>
        </w:numPr>
        <w:rPr>
          <w:rFonts w:eastAsia="Arial" w:cs="Arial"/>
        </w:rPr>
      </w:pPr>
      <w:r w:rsidRPr="47A51A55">
        <w:rPr>
          <w:rFonts w:eastAsia="Arial" w:cs="Arial"/>
          <w:b/>
          <w:bCs/>
        </w:rPr>
        <w:t>Service Category:</w:t>
      </w:r>
      <w:r w:rsidRPr="47A51A55">
        <w:rPr>
          <w:rFonts w:eastAsia="Arial" w:cs="Arial"/>
        </w:rPr>
        <w:t xml:space="preserve"> User Selected</w:t>
      </w:r>
    </w:p>
    <w:p w:rsidR="142FD512" w:rsidRDefault="142FD512" w14:paraId="27C45762" w14:textId="2300233C">
      <w:pPr>
        <w:pStyle w:val="ListParagraph"/>
        <w:numPr>
          <w:ilvl w:val="0"/>
          <w:numId w:val="1"/>
        </w:numPr>
        <w:rPr>
          <w:rFonts w:eastAsia="Arial" w:cs="Arial"/>
        </w:rPr>
      </w:pPr>
      <w:r w:rsidRPr="47A51A55">
        <w:rPr>
          <w:rFonts w:eastAsia="Arial" w:cs="Arial"/>
          <w:b/>
          <w:bCs/>
        </w:rPr>
        <w:t xml:space="preserve">Service Type: </w:t>
      </w:r>
      <w:r w:rsidRPr="47A51A55">
        <w:rPr>
          <w:rFonts w:eastAsia="Arial" w:cs="Arial"/>
        </w:rPr>
        <w:t>User Selected</w:t>
      </w:r>
    </w:p>
    <w:p w:rsidR="142FD512" w:rsidRDefault="142FD512" w14:paraId="3CA71D7B" w14:textId="6461DC05">
      <w:pPr>
        <w:pStyle w:val="ListParagraph"/>
        <w:numPr>
          <w:ilvl w:val="0"/>
          <w:numId w:val="1"/>
        </w:numPr>
        <w:rPr>
          <w:rFonts w:eastAsia="Arial" w:cs="Arial"/>
        </w:rPr>
      </w:pPr>
      <w:r w:rsidRPr="47A51A55">
        <w:rPr>
          <w:rFonts w:eastAsia="Arial" w:cs="Arial"/>
          <w:b/>
          <w:bCs/>
        </w:rPr>
        <w:t xml:space="preserve">Start Date: </w:t>
      </w:r>
      <w:r w:rsidRPr="47A51A55">
        <w:rPr>
          <w:rFonts w:eastAsia="Arial" w:cs="Arial"/>
        </w:rPr>
        <w:t>Select today’s date</w:t>
      </w:r>
    </w:p>
    <w:p w:rsidR="5D4C77C0" w:rsidP="47A51A55" w:rsidRDefault="5D4C77C0" w14:paraId="5F24ACA0" w14:textId="47B90E0F">
      <w:r w:rsidRPr="47A51A55">
        <w:rPr>
          <w:rFonts w:eastAsia="Arial" w:cs="Arial"/>
          <w:b/>
          <w:bCs/>
          <w:color w:val="2F5496" w:themeColor="accent1" w:themeShade="BF"/>
        </w:rPr>
        <w:t xml:space="preserve">STEP 6 </w:t>
      </w:r>
      <w:r w:rsidRPr="47A51A55">
        <w:rPr>
          <w:rFonts w:eastAsia="Arial" w:cs="Arial"/>
        </w:rPr>
        <w:t xml:space="preserve">Click </w:t>
      </w:r>
      <w:r w:rsidRPr="47A51A55">
        <w:rPr>
          <w:rFonts w:eastAsia="Arial" w:cs="Arial"/>
          <w:b/>
          <w:bCs/>
        </w:rPr>
        <w:t>Save</w:t>
      </w:r>
    </w:p>
    <w:p w:rsidR="5D4C77C0" w:rsidP="47A51A55" w:rsidRDefault="5D4C77C0" w14:paraId="418D0703" w14:textId="32131FB9">
      <w:pPr>
        <w:pStyle w:val="Heading4"/>
      </w:pPr>
      <w:r w:rsidRPr="47A51A55">
        <w:t>Submit Ongoing Federal Report for Approval</w:t>
      </w:r>
    </w:p>
    <w:p w:rsidR="13C847E5" w:rsidP="47A51A55" w:rsidRDefault="13C847E5" w14:paraId="114A6C83" w14:textId="4BC9BB3B">
      <w:r w:rsidRPr="47A51A55">
        <w:t>To submit an Ongoing Federal Report for approval, do the following:</w:t>
      </w:r>
    </w:p>
    <w:p w:rsidR="5D4C77C0" w:rsidP="47A51A55" w:rsidRDefault="5D4C77C0" w14:paraId="2C500A3A" w14:textId="2D4A8D11">
      <w:pPr>
        <w:spacing w:after="0" w:line="240" w:lineRule="auto"/>
        <w:rPr>
          <w:rFonts w:eastAsia="Arial" w:cs="Arial"/>
          <w:color w:val="000000" w:themeColor="text1"/>
        </w:rPr>
      </w:pPr>
      <w:r w:rsidRPr="47A51A55">
        <w:rPr>
          <w:rFonts w:eastAsia="Arial" w:cs="Arial"/>
          <w:b/>
          <w:bCs/>
          <w:color w:val="2F5496" w:themeColor="accent1" w:themeShade="BF"/>
        </w:rPr>
        <w:t xml:space="preserve">STEP 1 </w:t>
      </w:r>
      <w:r w:rsidRPr="47A51A55">
        <w:rPr>
          <w:rFonts w:eastAsia="Arial" w:cs="Arial"/>
          <w:color w:val="000000" w:themeColor="text1"/>
        </w:rPr>
        <w:t>On the Report record, select</w:t>
      </w:r>
      <w:r w:rsidRPr="47A51A55">
        <w:rPr>
          <w:rFonts w:eastAsia="Arial" w:cs="Arial"/>
          <w:b/>
          <w:bCs/>
          <w:color w:val="000000" w:themeColor="text1"/>
        </w:rPr>
        <w:t xml:space="preserve"> Approval </w:t>
      </w:r>
      <w:r w:rsidRPr="47A51A55">
        <w:rPr>
          <w:rFonts w:eastAsia="Arial" w:cs="Arial"/>
          <w:color w:val="000000" w:themeColor="text1"/>
        </w:rPr>
        <w:t>in the left-hand navigation. </w:t>
      </w:r>
    </w:p>
    <w:p w:rsidR="47A51A55" w:rsidP="47A51A55" w:rsidRDefault="47A51A55" w14:paraId="6B799597" w14:textId="54775DCB">
      <w:pPr>
        <w:spacing w:after="0" w:line="240" w:lineRule="auto"/>
        <w:rPr>
          <w:rFonts w:eastAsia="Arial" w:cs="Arial"/>
          <w:color w:val="000000" w:themeColor="text1"/>
        </w:rPr>
      </w:pPr>
    </w:p>
    <w:p w:rsidR="5D4C77C0" w:rsidP="47A51A55" w:rsidRDefault="5D4C77C0" w14:paraId="610D57EC" w14:textId="5FB62BE1">
      <w:pPr>
        <w:spacing w:after="0" w:line="240" w:lineRule="auto"/>
        <w:rPr>
          <w:rFonts w:eastAsia="Arial" w:cs="Arial"/>
          <w:color w:val="000000" w:themeColor="text1"/>
        </w:rPr>
      </w:pPr>
      <w:r w:rsidRPr="47A51A55">
        <w:rPr>
          <w:rFonts w:eastAsia="Arial" w:cs="Arial"/>
          <w:b/>
          <w:bCs/>
          <w:color w:val="2F5496" w:themeColor="accent1" w:themeShade="BF"/>
        </w:rPr>
        <w:t xml:space="preserve">STEP 2 </w:t>
      </w:r>
      <w:r w:rsidRPr="47A51A55">
        <w:rPr>
          <w:rFonts w:eastAsia="Arial" w:cs="Arial"/>
          <w:color w:val="000000" w:themeColor="text1"/>
        </w:rPr>
        <w:t>On the </w:t>
      </w:r>
      <w:r w:rsidRPr="47A51A55">
        <w:rPr>
          <w:rFonts w:eastAsia="Arial" w:cs="Arial"/>
          <w:b/>
          <w:bCs/>
          <w:color w:val="000000" w:themeColor="text1"/>
        </w:rPr>
        <w:t>Approval Supervisor</w:t>
      </w:r>
      <w:r w:rsidRPr="47A51A55">
        <w:rPr>
          <w:rFonts w:eastAsia="Arial" w:cs="Arial"/>
          <w:color w:val="000000" w:themeColor="text1"/>
        </w:rPr>
        <w:t> field, select yourself. </w:t>
      </w:r>
    </w:p>
    <w:p w:rsidR="47A51A55" w:rsidP="47A51A55" w:rsidRDefault="47A51A55" w14:paraId="7B833EE5" w14:textId="7892F53A">
      <w:pPr>
        <w:spacing w:after="0" w:line="240" w:lineRule="auto"/>
        <w:rPr>
          <w:rFonts w:eastAsia="Arial" w:cs="Arial"/>
          <w:color w:val="000000" w:themeColor="text1"/>
        </w:rPr>
      </w:pPr>
    </w:p>
    <w:p w:rsidR="5D4C77C0" w:rsidP="47A51A55" w:rsidRDefault="5D4C77C0" w14:paraId="55135B9E" w14:textId="01FB9684">
      <w:pPr>
        <w:spacing w:after="0" w:line="240" w:lineRule="auto"/>
        <w:rPr>
          <w:rFonts w:eastAsia="Arial" w:cs="Arial"/>
          <w:color w:val="000000" w:themeColor="text1"/>
        </w:rPr>
      </w:pPr>
      <w:r w:rsidRPr="47A51A55">
        <w:rPr>
          <w:rFonts w:eastAsia="Arial" w:cs="Arial"/>
          <w:b/>
          <w:bCs/>
          <w:color w:val="2F5496" w:themeColor="accent1" w:themeShade="BF"/>
        </w:rPr>
        <w:t xml:space="preserve">STEP 5 </w:t>
      </w:r>
      <w:r w:rsidRPr="47A51A55">
        <w:rPr>
          <w:rFonts w:eastAsia="Arial" w:cs="Arial"/>
          <w:color w:val="000000" w:themeColor="text1"/>
        </w:rPr>
        <w:t>Click </w:t>
      </w:r>
      <w:r w:rsidRPr="47A51A55">
        <w:rPr>
          <w:rFonts w:eastAsia="Arial" w:cs="Arial"/>
          <w:b/>
          <w:bCs/>
          <w:color w:val="000000" w:themeColor="text1"/>
        </w:rPr>
        <w:t>Save</w:t>
      </w:r>
      <w:r w:rsidRPr="47A51A55">
        <w:rPr>
          <w:rFonts w:eastAsia="Arial" w:cs="Arial"/>
          <w:color w:val="000000" w:themeColor="text1"/>
        </w:rPr>
        <w:t>. </w:t>
      </w:r>
    </w:p>
    <w:p w:rsidR="47A51A55" w:rsidP="47A51A55" w:rsidRDefault="47A51A55" w14:paraId="4525C75E" w14:textId="4E2F53BD">
      <w:pPr>
        <w:spacing w:after="0" w:line="240" w:lineRule="auto"/>
        <w:rPr>
          <w:rFonts w:eastAsia="Arial" w:cs="Arial"/>
          <w:color w:val="000000" w:themeColor="text1"/>
        </w:rPr>
      </w:pPr>
    </w:p>
    <w:p w:rsidR="5D4C77C0" w:rsidP="47A51A55" w:rsidRDefault="5D4C77C0" w14:paraId="767C9E28" w14:textId="4C08FA65">
      <w:pPr>
        <w:spacing w:after="0" w:line="240" w:lineRule="auto"/>
        <w:rPr>
          <w:rFonts w:eastAsia="Arial" w:cs="Arial"/>
          <w:color w:val="000000" w:themeColor="text1"/>
        </w:rPr>
      </w:pPr>
      <w:r w:rsidRPr="47A51A55">
        <w:rPr>
          <w:rFonts w:eastAsia="Arial" w:cs="Arial"/>
          <w:b/>
          <w:bCs/>
          <w:color w:val="2F5496" w:themeColor="accent1" w:themeShade="BF"/>
        </w:rPr>
        <w:t xml:space="preserve">STEP 6 </w:t>
      </w:r>
      <w:r w:rsidRPr="47A51A55">
        <w:rPr>
          <w:rFonts w:eastAsia="Arial" w:cs="Arial"/>
          <w:color w:val="000000" w:themeColor="text1"/>
        </w:rPr>
        <w:t>On the right-hand corner of the page, click </w:t>
      </w:r>
      <w:r w:rsidRPr="47A51A55">
        <w:rPr>
          <w:rFonts w:eastAsia="Arial" w:cs="Arial"/>
          <w:b/>
          <w:bCs/>
          <w:color w:val="000000" w:themeColor="text1"/>
        </w:rPr>
        <w:t>Submit for Approval</w:t>
      </w:r>
      <w:r w:rsidRPr="47A51A55">
        <w:rPr>
          <w:rFonts w:eastAsia="Arial" w:cs="Arial"/>
          <w:color w:val="000000" w:themeColor="text1"/>
        </w:rPr>
        <w:t>. </w:t>
      </w:r>
    </w:p>
    <w:p w:rsidR="47A51A55" w:rsidP="47A51A55" w:rsidRDefault="47A51A55" w14:paraId="52C86E34" w14:textId="0209EAE2">
      <w:pPr>
        <w:spacing w:after="0" w:line="240" w:lineRule="auto"/>
        <w:rPr>
          <w:rFonts w:eastAsia="Arial" w:cs="Arial"/>
          <w:color w:val="000000" w:themeColor="text1"/>
        </w:rPr>
      </w:pPr>
    </w:p>
    <w:p w:rsidR="5D4C77C0" w:rsidP="47A51A55" w:rsidRDefault="5D4C77C0" w14:paraId="218904C8" w14:textId="757C8661">
      <w:pPr>
        <w:spacing w:after="0" w:line="240" w:lineRule="auto"/>
        <w:rPr>
          <w:rFonts w:eastAsia="Arial" w:cs="Arial"/>
          <w:color w:val="000000" w:themeColor="text1"/>
        </w:rPr>
      </w:pPr>
      <w:r w:rsidRPr="47A51A55">
        <w:rPr>
          <w:rFonts w:eastAsia="Arial" w:cs="Arial"/>
          <w:b/>
          <w:bCs/>
          <w:color w:val="2F5496" w:themeColor="accent1" w:themeShade="BF"/>
        </w:rPr>
        <w:t>STEP 7</w:t>
      </w:r>
      <w:r w:rsidRPr="47A51A55">
        <w:rPr>
          <w:rFonts w:eastAsia="Arial" w:cs="Arial"/>
          <w:color w:val="2F5496" w:themeColor="accent1" w:themeShade="BF"/>
        </w:rPr>
        <w:t xml:space="preserve"> </w:t>
      </w:r>
      <w:r w:rsidRPr="47A51A55">
        <w:rPr>
          <w:rFonts w:eastAsia="Arial" w:cs="Arial"/>
          <w:color w:val="000000" w:themeColor="text1"/>
        </w:rPr>
        <w:t>On the Submit for Approval pop-up, click </w:t>
      </w:r>
      <w:r w:rsidRPr="47A51A55">
        <w:rPr>
          <w:rFonts w:eastAsia="Arial" w:cs="Arial"/>
          <w:b/>
          <w:bCs/>
          <w:color w:val="000000" w:themeColor="text1"/>
        </w:rPr>
        <w:t>Next</w:t>
      </w:r>
      <w:r w:rsidRPr="47A51A55">
        <w:rPr>
          <w:rFonts w:eastAsia="Arial" w:cs="Arial"/>
          <w:color w:val="000000" w:themeColor="text1"/>
        </w:rPr>
        <w:t>, then </w:t>
      </w:r>
      <w:r w:rsidRPr="47A51A55">
        <w:rPr>
          <w:rFonts w:eastAsia="Arial" w:cs="Arial"/>
          <w:b/>
          <w:bCs/>
          <w:color w:val="000000" w:themeColor="text1"/>
        </w:rPr>
        <w:t>Finish</w:t>
      </w:r>
      <w:r w:rsidRPr="47A51A55">
        <w:rPr>
          <w:rFonts w:eastAsia="Arial" w:cs="Arial"/>
          <w:color w:val="000000" w:themeColor="text1"/>
        </w:rPr>
        <w:t>. </w:t>
      </w:r>
    </w:p>
    <w:p w:rsidR="47A51A55" w:rsidP="47A51A55" w:rsidRDefault="47A51A55" w14:paraId="794F2964" w14:textId="12259D63">
      <w:pPr>
        <w:rPr>
          <w:i/>
          <w:iCs/>
        </w:rPr>
      </w:pPr>
    </w:p>
    <w:p w:rsidR="482A4580" w:rsidP="47A51A55" w:rsidRDefault="482A4580" w14:paraId="4F7A8B0F" w14:textId="69E28CDA">
      <w:pPr>
        <w:pStyle w:val="Heading4"/>
      </w:pPr>
      <w:proofErr w:type="gramStart"/>
      <w:r>
        <w:t>Approve</w:t>
      </w:r>
      <w:proofErr w:type="gramEnd"/>
      <w:r>
        <w:t xml:space="preserve"> Ongoing Federal Report</w:t>
      </w:r>
    </w:p>
    <w:p w:rsidR="58B774E6" w:rsidP="47A51A55" w:rsidRDefault="58B774E6" w14:paraId="14F5E3EF" w14:textId="65373026">
      <w:r w:rsidRPr="47A51A55">
        <w:t>To approve an Ongoing Federal Report, do the following:</w:t>
      </w:r>
    </w:p>
    <w:p w:rsidR="58B774E6" w:rsidP="47A51A55" w:rsidRDefault="58B774E6" w14:paraId="047E1012" w14:textId="1B35011C">
      <w:pPr>
        <w:spacing w:after="0" w:line="240" w:lineRule="auto"/>
        <w:rPr>
          <w:rFonts w:eastAsia="Arial" w:cs="Arial"/>
          <w:color w:val="000000" w:themeColor="text1"/>
        </w:rPr>
      </w:pPr>
      <w:r w:rsidRPr="47A51A55">
        <w:rPr>
          <w:rFonts w:eastAsia="Arial" w:cs="Arial"/>
          <w:b/>
          <w:bCs/>
          <w:color w:val="2F5496" w:themeColor="accent1" w:themeShade="BF"/>
        </w:rPr>
        <w:t xml:space="preserve">STEP 1 </w:t>
      </w:r>
      <w:r w:rsidRPr="47A51A55">
        <w:rPr>
          <w:rFonts w:eastAsia="Arial" w:cs="Arial"/>
          <w:color w:val="000000" w:themeColor="text1"/>
        </w:rPr>
        <w:t>Select the </w:t>
      </w:r>
      <w:r w:rsidRPr="47A51A55">
        <w:rPr>
          <w:rFonts w:eastAsia="Arial" w:cs="Arial"/>
          <w:b/>
          <w:bCs/>
          <w:color w:val="000000" w:themeColor="text1"/>
        </w:rPr>
        <w:t>Notifications</w:t>
      </w:r>
      <w:r w:rsidRPr="47A51A55">
        <w:rPr>
          <w:rFonts w:eastAsia="Arial" w:cs="Arial"/>
          <w:color w:val="000000" w:themeColor="text1"/>
        </w:rPr>
        <w:t xml:space="preserve"> (bell icon) on the top right of the screen. </w:t>
      </w:r>
    </w:p>
    <w:p w:rsidR="47A51A55" w:rsidP="47A51A55" w:rsidRDefault="47A51A55" w14:paraId="440EE57D" w14:textId="2715703C">
      <w:pPr>
        <w:spacing w:after="0" w:line="240" w:lineRule="auto"/>
        <w:rPr>
          <w:rFonts w:eastAsia="Arial" w:cs="Arial"/>
          <w:color w:val="000000" w:themeColor="text1"/>
        </w:rPr>
      </w:pPr>
    </w:p>
    <w:p w:rsidR="58B774E6" w:rsidP="47A51A55" w:rsidRDefault="58B774E6" w14:paraId="1BD34877" w14:textId="673D3B6B">
      <w:pPr>
        <w:spacing w:after="0" w:line="240" w:lineRule="auto"/>
        <w:rPr>
          <w:rFonts w:eastAsia="Arial" w:cs="Arial"/>
          <w:color w:val="000000" w:themeColor="text1"/>
        </w:rPr>
      </w:pPr>
      <w:r w:rsidRPr="47A51A55">
        <w:rPr>
          <w:rFonts w:eastAsia="Arial" w:cs="Arial"/>
          <w:b/>
          <w:bCs/>
          <w:color w:val="2F5496" w:themeColor="accent1" w:themeShade="BF"/>
        </w:rPr>
        <w:t xml:space="preserve">STEP 2 </w:t>
      </w:r>
      <w:r w:rsidRPr="47A51A55">
        <w:rPr>
          <w:rFonts w:eastAsia="Arial" w:cs="Arial"/>
          <w:color w:val="000000" w:themeColor="text1"/>
        </w:rPr>
        <w:t xml:space="preserve">Select the notification that indicates the worker is </w:t>
      </w:r>
      <w:r w:rsidRPr="47A51A55">
        <w:rPr>
          <w:rFonts w:eastAsia="Arial" w:cs="Arial"/>
          <w:b/>
          <w:bCs/>
          <w:color w:val="000000" w:themeColor="text1"/>
        </w:rPr>
        <w:t>requesting approval on report.</w:t>
      </w:r>
    </w:p>
    <w:p w:rsidR="47A51A55" w:rsidP="47A51A55" w:rsidRDefault="47A51A55" w14:paraId="62AC9CA4" w14:textId="613B24F2">
      <w:pPr>
        <w:spacing w:after="0" w:line="240" w:lineRule="auto"/>
        <w:rPr>
          <w:rFonts w:eastAsia="Arial" w:cs="Arial"/>
          <w:color w:val="000000" w:themeColor="text1"/>
        </w:rPr>
      </w:pPr>
    </w:p>
    <w:p w:rsidR="58B774E6" w:rsidP="47A51A55" w:rsidRDefault="58B774E6" w14:paraId="58FD4B5A" w14:textId="4BB75817">
      <w:pPr>
        <w:spacing w:after="0" w:line="240" w:lineRule="auto"/>
        <w:rPr>
          <w:rFonts w:eastAsia="Arial" w:cs="Arial"/>
          <w:color w:val="000000" w:themeColor="text1"/>
        </w:rPr>
      </w:pPr>
      <w:r w:rsidRPr="47A51A55">
        <w:rPr>
          <w:rFonts w:eastAsia="Arial" w:cs="Arial"/>
          <w:b/>
          <w:bCs/>
          <w:color w:val="2F5496" w:themeColor="accent1" w:themeShade="BF"/>
        </w:rPr>
        <w:t xml:space="preserve">STEP 3 </w:t>
      </w:r>
      <w:r w:rsidRPr="47A51A55">
        <w:rPr>
          <w:rFonts w:eastAsia="Arial" w:cs="Arial"/>
          <w:color w:val="000000" w:themeColor="text1"/>
        </w:rPr>
        <w:t xml:space="preserve">On the </w:t>
      </w:r>
      <w:r w:rsidRPr="47A51A55">
        <w:rPr>
          <w:rFonts w:eastAsia="Arial" w:cs="Arial"/>
          <w:b/>
          <w:bCs/>
          <w:color w:val="000000" w:themeColor="text1"/>
        </w:rPr>
        <w:t>Approval History</w:t>
      </w:r>
      <w:r w:rsidRPr="47A51A55">
        <w:rPr>
          <w:rFonts w:eastAsia="Arial" w:cs="Arial"/>
          <w:color w:val="000000" w:themeColor="text1"/>
        </w:rPr>
        <w:t xml:space="preserve"> section, click the </w:t>
      </w:r>
      <w:r w:rsidRPr="47A51A55">
        <w:rPr>
          <w:rFonts w:eastAsia="Arial" w:cs="Arial"/>
          <w:b/>
          <w:bCs/>
          <w:color w:val="000000" w:themeColor="text1"/>
        </w:rPr>
        <w:t>Approve</w:t>
      </w:r>
      <w:r w:rsidRPr="47A51A55">
        <w:rPr>
          <w:rFonts w:eastAsia="Arial" w:cs="Arial"/>
          <w:color w:val="000000" w:themeColor="text1"/>
        </w:rPr>
        <w:t> button on the top right corner. </w:t>
      </w:r>
    </w:p>
    <w:p w:rsidR="47A51A55" w:rsidP="47A51A55" w:rsidRDefault="47A51A55" w14:paraId="00A284C3" w14:textId="76846364">
      <w:pPr>
        <w:spacing w:after="0" w:line="240" w:lineRule="auto"/>
        <w:rPr>
          <w:rFonts w:eastAsia="Arial" w:cs="Arial"/>
          <w:color w:val="000000" w:themeColor="text1"/>
        </w:rPr>
      </w:pPr>
    </w:p>
    <w:p w:rsidR="58B774E6" w:rsidP="47A51A55" w:rsidRDefault="58B774E6" w14:paraId="304D2B87" w14:textId="468FC37F">
      <w:pPr>
        <w:rPr>
          <w:rFonts w:eastAsia="Arial" w:cs="Arial"/>
          <w:color w:val="000000" w:themeColor="text1"/>
        </w:rPr>
      </w:pPr>
      <w:r w:rsidRPr="47A51A55">
        <w:rPr>
          <w:rFonts w:eastAsia="Arial" w:cs="Arial"/>
          <w:b/>
          <w:bCs/>
          <w:color w:val="2F5496" w:themeColor="accent1" w:themeShade="BF"/>
        </w:rPr>
        <w:t>STEP 4</w:t>
      </w:r>
      <w:r w:rsidRPr="47A51A55">
        <w:rPr>
          <w:rFonts w:eastAsia="Arial" w:cs="Arial"/>
          <w:color w:val="000000" w:themeColor="text1"/>
        </w:rPr>
        <w:t xml:space="preserve"> On the pop-up window, click </w:t>
      </w:r>
      <w:r w:rsidRPr="47A51A55">
        <w:rPr>
          <w:rFonts w:eastAsia="Arial" w:cs="Arial"/>
          <w:b/>
          <w:bCs/>
          <w:color w:val="000000" w:themeColor="text1"/>
        </w:rPr>
        <w:t>Approve.</w:t>
      </w:r>
    </w:p>
    <w:p w:rsidR="19F588FA" w:rsidP="47A51A55" w:rsidRDefault="19F588FA" w14:paraId="425CE9F5" w14:textId="72C816A1">
      <w:r w:rsidRPr="47A51A55">
        <w:t>Probation will continue to submit Ongoing Federal Reports each month while the child’s prevention plan is active.</w:t>
      </w:r>
    </w:p>
    <w:p w:rsidR="19F588FA" w:rsidP="47A51A55" w:rsidRDefault="19F588FA" w14:paraId="6C025846" w14:textId="4513C85D">
      <w:r w:rsidRPr="47A51A55">
        <w:t>When services have ended, the assigned Prevention Worker will submit a Final Federal Report to indicate services have ended. This mimics the Ongoing Federal Report, however, it will require the user to indicate the end date of services.</w:t>
      </w:r>
    </w:p>
    <w:p w:rsidRPr="0067213E" w:rsidR="494AD439" w:rsidP="0067213E" w:rsidRDefault="494AD439" w14:paraId="42FC537E" w14:textId="77ACB181">
      <w:pPr>
        <w:pStyle w:val="Heading3"/>
        <w:spacing w:after="240"/>
        <w:rPr>
          <w:rFonts w:eastAsia="Arial" w:cs="Arial"/>
          <w:bCs/>
          <w:szCs w:val="28"/>
        </w:rPr>
      </w:pPr>
      <w:bookmarkStart w:name="_Toc1738228060" w:id="48"/>
      <w:r w:rsidRPr="39CA4850">
        <w:rPr>
          <w:rFonts w:eastAsia="Arial" w:cs="Arial"/>
          <w:bCs/>
          <w:szCs w:val="28"/>
        </w:rPr>
        <w:t>Submit the Prevention Only Case for Closure</w:t>
      </w:r>
      <w:bookmarkEnd w:id="48"/>
    </w:p>
    <w:p w:rsidR="494AD439" w:rsidP="47A51A55" w:rsidRDefault="494AD439" w14:paraId="74F100F0" w14:textId="744BE39C">
      <w:pPr>
        <w:spacing w:after="0" w:line="240" w:lineRule="auto"/>
        <w:ind w:left="720" w:hanging="720"/>
        <w:rPr>
          <w:rFonts w:eastAsia="Arial" w:cs="Arial"/>
          <w:color w:val="000000" w:themeColor="text1"/>
        </w:rPr>
      </w:pPr>
      <w:r w:rsidRPr="47A51A55">
        <w:rPr>
          <w:rFonts w:eastAsia="Arial" w:cs="Arial"/>
          <w:b/>
          <w:bCs/>
          <w:color w:val="2F5496" w:themeColor="accent1" w:themeShade="BF"/>
        </w:rPr>
        <w:t xml:space="preserve">STEP 1 </w:t>
      </w:r>
      <w:r w:rsidRPr="47A51A55">
        <w:rPr>
          <w:rFonts w:eastAsia="Arial" w:cs="Arial"/>
          <w:color w:val="000000" w:themeColor="text1"/>
        </w:rPr>
        <w:t xml:space="preserve">On the left navigation panel, ensure you are on the </w:t>
      </w:r>
      <w:r w:rsidRPr="47A51A55">
        <w:rPr>
          <w:rFonts w:eastAsia="Arial" w:cs="Arial"/>
          <w:b/>
          <w:bCs/>
          <w:color w:val="000000" w:themeColor="text1"/>
        </w:rPr>
        <w:t>Details</w:t>
      </w:r>
      <w:r w:rsidRPr="47A51A55">
        <w:rPr>
          <w:rFonts w:eastAsia="Arial" w:cs="Arial"/>
          <w:color w:val="000000" w:themeColor="text1"/>
        </w:rPr>
        <w:t xml:space="preserve"> tab of the Case.</w:t>
      </w:r>
    </w:p>
    <w:p w:rsidR="47A51A55" w:rsidP="47A51A55" w:rsidRDefault="47A51A55" w14:paraId="03DFB409" w14:textId="4C3D962F">
      <w:pPr>
        <w:spacing w:after="0" w:line="240" w:lineRule="auto"/>
        <w:ind w:left="720" w:hanging="720"/>
        <w:rPr>
          <w:rFonts w:eastAsia="Arial" w:cs="Arial"/>
          <w:color w:val="000000" w:themeColor="text1"/>
        </w:rPr>
      </w:pPr>
    </w:p>
    <w:p w:rsidR="494AD439" w:rsidP="47A51A55" w:rsidRDefault="494AD439" w14:paraId="6DBE8F82" w14:textId="3602AEA4">
      <w:pPr>
        <w:spacing w:after="0" w:line="240" w:lineRule="auto"/>
        <w:ind w:left="720" w:hanging="720"/>
        <w:rPr>
          <w:rFonts w:eastAsia="Arial" w:cs="Arial"/>
          <w:color w:val="000000" w:themeColor="text1"/>
        </w:rPr>
      </w:pPr>
      <w:r w:rsidRPr="47A51A55">
        <w:rPr>
          <w:rFonts w:eastAsia="Arial" w:cs="Arial"/>
          <w:b/>
          <w:bCs/>
          <w:color w:val="2F5496" w:themeColor="accent1" w:themeShade="BF"/>
        </w:rPr>
        <w:t xml:space="preserve">STEP 2 </w:t>
      </w:r>
      <w:r w:rsidRPr="47A51A55">
        <w:rPr>
          <w:rFonts w:eastAsia="Arial" w:cs="Arial"/>
          <w:color w:val="000000" w:themeColor="text1"/>
        </w:rPr>
        <w:t>Scroll down to the</w:t>
      </w:r>
      <w:r w:rsidRPr="47A51A55">
        <w:rPr>
          <w:rFonts w:eastAsia="Arial" w:cs="Arial"/>
          <w:b/>
          <w:bCs/>
          <w:color w:val="000000" w:themeColor="text1"/>
        </w:rPr>
        <w:t xml:space="preserve"> Case Closure Summary</w:t>
      </w:r>
      <w:r w:rsidRPr="47A51A55">
        <w:rPr>
          <w:rFonts w:eastAsia="Arial" w:cs="Arial"/>
          <w:color w:val="000000" w:themeColor="text1"/>
        </w:rPr>
        <w:t xml:space="preserve">, and complete the </w:t>
      </w:r>
      <w:r w:rsidRPr="47A51A55">
        <w:rPr>
          <w:rFonts w:eastAsia="Arial" w:cs="Arial"/>
          <w:b/>
          <w:bCs/>
          <w:color w:val="000000" w:themeColor="text1"/>
        </w:rPr>
        <w:t>Closure Reason</w:t>
      </w:r>
      <w:r w:rsidRPr="47A51A55">
        <w:rPr>
          <w:rFonts w:eastAsia="Arial" w:cs="Arial"/>
          <w:color w:val="000000" w:themeColor="text1"/>
        </w:rPr>
        <w:t xml:space="preserve"> field = Select </w:t>
      </w:r>
      <w:r w:rsidRPr="47A51A55">
        <w:rPr>
          <w:rFonts w:eastAsia="Arial" w:cs="Arial"/>
          <w:b/>
          <w:bCs/>
          <w:color w:val="000000" w:themeColor="text1"/>
        </w:rPr>
        <w:t>Family Opted Out</w:t>
      </w:r>
      <w:r w:rsidRPr="47A51A55">
        <w:rPr>
          <w:rFonts w:eastAsia="Arial" w:cs="Arial"/>
          <w:color w:val="000000" w:themeColor="text1"/>
        </w:rPr>
        <w:t> </w:t>
      </w:r>
    </w:p>
    <w:p w:rsidR="47A51A55" w:rsidP="47A51A55" w:rsidRDefault="47A51A55" w14:paraId="3A9E5408" w14:textId="1CB1BD48">
      <w:pPr>
        <w:spacing w:after="0" w:line="240" w:lineRule="auto"/>
        <w:ind w:left="720" w:hanging="720"/>
        <w:rPr>
          <w:rFonts w:eastAsia="Arial" w:cs="Arial"/>
          <w:color w:val="000000" w:themeColor="text1"/>
        </w:rPr>
      </w:pPr>
    </w:p>
    <w:p w:rsidR="494AD439" w:rsidP="47A51A55" w:rsidRDefault="494AD439" w14:paraId="77B5B8A5" w14:textId="55A22A7B">
      <w:pPr>
        <w:spacing w:after="0" w:line="240" w:lineRule="auto"/>
        <w:ind w:left="720" w:hanging="720"/>
        <w:rPr>
          <w:rFonts w:eastAsia="Arial" w:cs="Arial"/>
          <w:color w:val="000000" w:themeColor="text1"/>
        </w:rPr>
      </w:pPr>
      <w:r w:rsidRPr="47A51A55">
        <w:rPr>
          <w:rFonts w:eastAsia="Arial" w:cs="Arial"/>
          <w:b/>
          <w:bCs/>
          <w:color w:val="2F5496" w:themeColor="accent1" w:themeShade="BF"/>
        </w:rPr>
        <w:t xml:space="preserve">STEP 3 </w:t>
      </w:r>
      <w:r w:rsidRPr="47A51A55">
        <w:rPr>
          <w:rFonts w:eastAsia="Arial" w:cs="Arial"/>
          <w:color w:val="000000" w:themeColor="text1"/>
        </w:rPr>
        <w:t>Click </w:t>
      </w:r>
      <w:r w:rsidRPr="47A51A55">
        <w:rPr>
          <w:rFonts w:eastAsia="Arial" w:cs="Arial"/>
          <w:b/>
          <w:bCs/>
          <w:color w:val="000000" w:themeColor="text1"/>
        </w:rPr>
        <w:t>Save</w:t>
      </w:r>
      <w:r w:rsidRPr="47A51A55">
        <w:rPr>
          <w:rFonts w:eastAsia="Arial" w:cs="Arial"/>
          <w:color w:val="000000" w:themeColor="text1"/>
        </w:rPr>
        <w:t>. </w:t>
      </w:r>
    </w:p>
    <w:p w:rsidR="47A51A55" w:rsidP="47A51A55" w:rsidRDefault="47A51A55" w14:paraId="3B9777DE" w14:textId="5C4AC21B">
      <w:pPr>
        <w:spacing w:after="0" w:line="240" w:lineRule="auto"/>
        <w:ind w:left="720" w:hanging="720"/>
        <w:rPr>
          <w:rFonts w:eastAsia="Arial" w:cs="Arial"/>
          <w:color w:val="000000" w:themeColor="text1"/>
        </w:rPr>
      </w:pPr>
    </w:p>
    <w:p w:rsidR="494AD439" w:rsidP="47A51A55" w:rsidRDefault="494AD439" w14:paraId="0FCFD167" w14:textId="75DA5C02">
      <w:pPr>
        <w:spacing w:after="0" w:line="240" w:lineRule="auto"/>
        <w:ind w:left="720" w:hanging="720"/>
        <w:rPr>
          <w:rFonts w:eastAsia="Arial" w:cs="Arial"/>
          <w:color w:val="000000" w:themeColor="text1"/>
        </w:rPr>
      </w:pPr>
      <w:r w:rsidRPr="47A51A55">
        <w:rPr>
          <w:rFonts w:eastAsia="Arial" w:cs="Arial"/>
          <w:b/>
          <w:bCs/>
          <w:color w:val="2F5496" w:themeColor="accent1" w:themeShade="BF"/>
        </w:rPr>
        <w:t xml:space="preserve">STEP 4 </w:t>
      </w:r>
      <w:r w:rsidRPr="47A51A55">
        <w:rPr>
          <w:rFonts w:eastAsia="Arial" w:cs="Arial"/>
          <w:color w:val="000000" w:themeColor="text1"/>
        </w:rPr>
        <w:t>On the left navigation menu, select the </w:t>
      </w:r>
      <w:r w:rsidRPr="47A51A55">
        <w:rPr>
          <w:rFonts w:eastAsia="Arial" w:cs="Arial"/>
          <w:b/>
          <w:bCs/>
          <w:color w:val="000000" w:themeColor="text1"/>
        </w:rPr>
        <w:t xml:space="preserve">Approval Details/History </w:t>
      </w:r>
      <w:r w:rsidRPr="47A51A55">
        <w:rPr>
          <w:rFonts w:eastAsia="Arial" w:cs="Arial"/>
          <w:color w:val="000000" w:themeColor="text1"/>
        </w:rPr>
        <w:t>tab.</w:t>
      </w:r>
    </w:p>
    <w:p w:rsidR="47A51A55" w:rsidP="47A51A55" w:rsidRDefault="47A51A55" w14:paraId="24A6C760" w14:textId="179688BF">
      <w:pPr>
        <w:spacing w:after="0" w:line="240" w:lineRule="auto"/>
        <w:ind w:left="720" w:hanging="720"/>
        <w:rPr>
          <w:rFonts w:eastAsia="Arial" w:cs="Arial"/>
          <w:color w:val="000000" w:themeColor="text1"/>
        </w:rPr>
      </w:pPr>
    </w:p>
    <w:p w:rsidR="494AD439" w:rsidP="47A51A55" w:rsidRDefault="494AD439" w14:paraId="7CF93F1B" w14:textId="2A7E764F">
      <w:pPr>
        <w:spacing w:after="0" w:line="240" w:lineRule="auto"/>
        <w:rPr>
          <w:rFonts w:eastAsia="Arial" w:cs="Arial"/>
          <w:color w:val="000000" w:themeColor="text1"/>
        </w:rPr>
      </w:pPr>
      <w:r w:rsidRPr="47A51A55">
        <w:rPr>
          <w:rFonts w:eastAsia="Arial" w:cs="Arial"/>
          <w:b/>
          <w:bCs/>
          <w:color w:val="2F5496" w:themeColor="accent1" w:themeShade="BF"/>
        </w:rPr>
        <w:t xml:space="preserve">STEP 5 </w:t>
      </w:r>
      <w:r w:rsidRPr="47A51A55">
        <w:rPr>
          <w:rFonts w:eastAsia="Arial" w:cs="Arial"/>
          <w:color w:val="000000" w:themeColor="text1"/>
        </w:rPr>
        <w:t>On the </w:t>
      </w:r>
      <w:r w:rsidRPr="47A51A55">
        <w:rPr>
          <w:rFonts w:eastAsia="Arial" w:cs="Arial"/>
          <w:b/>
          <w:bCs/>
          <w:color w:val="000000" w:themeColor="text1"/>
        </w:rPr>
        <w:t>Approval Details </w:t>
      </w:r>
      <w:r w:rsidRPr="47A51A55">
        <w:rPr>
          <w:rFonts w:eastAsia="Arial" w:cs="Arial"/>
          <w:color w:val="000000" w:themeColor="text1"/>
        </w:rPr>
        <w:t>section, add yourself as the </w:t>
      </w:r>
      <w:r w:rsidRPr="47A51A55">
        <w:rPr>
          <w:rFonts w:eastAsia="Arial" w:cs="Arial"/>
          <w:b/>
          <w:bCs/>
          <w:color w:val="000000" w:themeColor="text1"/>
        </w:rPr>
        <w:t>Approval Supervisor</w:t>
      </w:r>
      <w:r w:rsidRPr="47A51A55">
        <w:rPr>
          <w:rFonts w:eastAsia="Arial" w:cs="Arial"/>
          <w:color w:val="000000" w:themeColor="text1"/>
        </w:rPr>
        <w:t>. </w:t>
      </w:r>
    </w:p>
    <w:p w:rsidR="47A51A55" w:rsidP="47A51A55" w:rsidRDefault="47A51A55" w14:paraId="00BDB778" w14:textId="5BFC5E98">
      <w:pPr>
        <w:spacing w:after="0" w:line="240" w:lineRule="auto"/>
        <w:rPr>
          <w:rFonts w:eastAsia="Arial" w:cs="Arial"/>
          <w:color w:val="000000" w:themeColor="text1"/>
        </w:rPr>
      </w:pPr>
    </w:p>
    <w:p w:rsidR="494AD439" w:rsidP="47A51A55" w:rsidRDefault="494AD439" w14:paraId="122A53DC" w14:textId="1C5F8D21">
      <w:pPr>
        <w:spacing w:after="0" w:line="240" w:lineRule="auto"/>
        <w:rPr>
          <w:rFonts w:eastAsia="Arial" w:cs="Arial"/>
          <w:color w:val="000000" w:themeColor="text1"/>
        </w:rPr>
      </w:pPr>
      <w:r w:rsidRPr="47A51A55">
        <w:rPr>
          <w:rFonts w:eastAsia="Arial" w:cs="Arial"/>
          <w:b/>
          <w:bCs/>
          <w:color w:val="2F5496" w:themeColor="accent1" w:themeShade="BF"/>
        </w:rPr>
        <w:t xml:space="preserve">STEP 6 </w:t>
      </w:r>
      <w:r w:rsidRPr="47A51A55">
        <w:rPr>
          <w:rFonts w:eastAsia="Arial" w:cs="Arial"/>
          <w:color w:val="000000" w:themeColor="text1"/>
        </w:rPr>
        <w:t xml:space="preserve">Click </w:t>
      </w:r>
      <w:r w:rsidRPr="47A51A55">
        <w:rPr>
          <w:rFonts w:eastAsia="Arial" w:cs="Arial"/>
          <w:b/>
          <w:bCs/>
          <w:color w:val="000000" w:themeColor="text1"/>
        </w:rPr>
        <w:t>Save.</w:t>
      </w:r>
    </w:p>
    <w:p w:rsidR="47A51A55" w:rsidP="47A51A55" w:rsidRDefault="47A51A55" w14:paraId="3509E146" w14:textId="1346A669">
      <w:pPr>
        <w:spacing w:after="0" w:line="240" w:lineRule="auto"/>
        <w:rPr>
          <w:rFonts w:eastAsia="Arial" w:cs="Arial"/>
          <w:color w:val="000000" w:themeColor="text1"/>
        </w:rPr>
      </w:pPr>
    </w:p>
    <w:p w:rsidR="494AD439" w:rsidP="47A51A55" w:rsidRDefault="494AD439" w14:paraId="38A87A35" w14:textId="6BB43323">
      <w:pPr>
        <w:spacing w:after="0" w:line="240" w:lineRule="auto"/>
        <w:rPr>
          <w:rFonts w:eastAsia="Arial" w:cs="Arial"/>
          <w:color w:val="000000" w:themeColor="text1"/>
        </w:rPr>
      </w:pPr>
      <w:r w:rsidRPr="47A51A55">
        <w:rPr>
          <w:rFonts w:eastAsia="Arial" w:cs="Arial"/>
          <w:b/>
          <w:bCs/>
          <w:color w:val="2F5496" w:themeColor="accent1" w:themeShade="BF"/>
        </w:rPr>
        <w:t xml:space="preserve">STEP 7 </w:t>
      </w:r>
      <w:r w:rsidRPr="47A51A55">
        <w:rPr>
          <w:rFonts w:eastAsia="Arial" w:cs="Arial"/>
          <w:color w:val="000000" w:themeColor="text1"/>
        </w:rPr>
        <w:t>Click the </w:t>
      </w:r>
      <w:r w:rsidRPr="47A51A55">
        <w:rPr>
          <w:rFonts w:eastAsia="Arial" w:cs="Arial"/>
          <w:b/>
          <w:bCs/>
          <w:color w:val="000000" w:themeColor="text1"/>
        </w:rPr>
        <w:t>Submit for Approval</w:t>
      </w:r>
      <w:r w:rsidRPr="47A51A55">
        <w:rPr>
          <w:rFonts w:eastAsia="Arial" w:cs="Arial"/>
          <w:color w:val="000000" w:themeColor="text1"/>
        </w:rPr>
        <w:t> in the top right corner of the page. </w:t>
      </w:r>
    </w:p>
    <w:p w:rsidR="47A51A55" w:rsidP="47A51A55" w:rsidRDefault="47A51A55" w14:paraId="081EC3E4" w14:textId="215270E8">
      <w:pPr>
        <w:spacing w:after="0" w:line="240" w:lineRule="auto"/>
        <w:rPr>
          <w:rFonts w:eastAsia="Arial" w:cs="Arial"/>
          <w:color w:val="000000" w:themeColor="text1"/>
        </w:rPr>
      </w:pPr>
    </w:p>
    <w:p w:rsidR="494AD439" w:rsidP="47A51A55" w:rsidRDefault="494AD439" w14:paraId="07A1589F" w14:textId="00B14573">
      <w:pPr>
        <w:spacing w:after="0" w:line="240" w:lineRule="auto"/>
        <w:ind w:left="720" w:hanging="720"/>
        <w:rPr>
          <w:rFonts w:eastAsia="Arial" w:cs="Arial"/>
          <w:color w:val="000000" w:themeColor="text1"/>
        </w:rPr>
      </w:pPr>
      <w:r w:rsidRPr="47A51A55">
        <w:rPr>
          <w:rFonts w:eastAsia="Arial" w:cs="Arial"/>
          <w:b/>
          <w:bCs/>
          <w:color w:val="2F5496" w:themeColor="accent1" w:themeShade="BF"/>
        </w:rPr>
        <w:t xml:space="preserve">STEP 8 </w:t>
      </w:r>
      <w:r w:rsidRPr="47A51A55">
        <w:rPr>
          <w:rFonts w:eastAsia="Arial" w:cs="Arial"/>
          <w:color w:val="000000" w:themeColor="text1"/>
        </w:rPr>
        <w:t>In the pop-up window, click </w:t>
      </w:r>
      <w:r w:rsidRPr="47A51A55">
        <w:rPr>
          <w:rFonts w:eastAsia="Arial" w:cs="Arial"/>
          <w:b/>
          <w:bCs/>
          <w:color w:val="000000" w:themeColor="text1"/>
        </w:rPr>
        <w:t>Next</w:t>
      </w:r>
      <w:r w:rsidRPr="47A51A55">
        <w:rPr>
          <w:rFonts w:eastAsia="Arial" w:cs="Arial"/>
          <w:color w:val="000000" w:themeColor="text1"/>
        </w:rPr>
        <w:t>, then </w:t>
      </w:r>
      <w:r w:rsidRPr="47A51A55">
        <w:rPr>
          <w:rFonts w:eastAsia="Arial" w:cs="Arial"/>
          <w:b/>
          <w:bCs/>
          <w:color w:val="000000" w:themeColor="text1"/>
        </w:rPr>
        <w:t>Finish</w:t>
      </w:r>
      <w:r w:rsidRPr="47A51A55">
        <w:rPr>
          <w:rFonts w:eastAsia="Arial" w:cs="Arial"/>
          <w:color w:val="000000" w:themeColor="text1"/>
        </w:rPr>
        <w:t>. </w:t>
      </w:r>
    </w:p>
    <w:p w:rsidR="47A51A55" w:rsidP="47A51A55" w:rsidRDefault="47A51A55" w14:paraId="650226E6" w14:textId="0127AE26">
      <w:pPr>
        <w:rPr>
          <w:rFonts w:eastAsia="Arial" w:cs="Arial"/>
          <w:color w:val="000000" w:themeColor="text1"/>
        </w:rPr>
      </w:pPr>
    </w:p>
    <w:p w:rsidRPr="0067213E" w:rsidR="47A51A55" w:rsidP="0067213E" w:rsidRDefault="494AD439" w14:paraId="1688BE9E" w14:textId="3722A25E">
      <w:pPr>
        <w:pStyle w:val="Heading3"/>
        <w:spacing w:after="240"/>
        <w:rPr>
          <w:rFonts w:eastAsia="Arial" w:cs="Arial"/>
          <w:bCs/>
          <w:szCs w:val="28"/>
        </w:rPr>
      </w:pPr>
      <w:bookmarkStart w:name="_Toc632778549" w:id="49"/>
      <w:r w:rsidRPr="39CA4850">
        <w:rPr>
          <w:rFonts w:eastAsia="Arial" w:cs="Arial"/>
          <w:bCs/>
          <w:szCs w:val="28"/>
        </w:rPr>
        <w:lastRenderedPageBreak/>
        <w:t>Approve Closure of Prevention Services Case</w:t>
      </w:r>
      <w:bookmarkEnd w:id="49"/>
    </w:p>
    <w:p w:rsidR="494AD439" w:rsidP="47A51A55" w:rsidRDefault="494AD439" w14:paraId="4A0D8453" w14:textId="19830AF3">
      <w:pPr>
        <w:spacing w:after="0" w:line="240" w:lineRule="auto"/>
        <w:ind w:left="720" w:hanging="720"/>
        <w:rPr>
          <w:rFonts w:eastAsia="Arial" w:cs="Arial"/>
          <w:color w:val="000000" w:themeColor="text1"/>
        </w:rPr>
      </w:pPr>
      <w:r w:rsidRPr="47A51A55">
        <w:rPr>
          <w:rFonts w:eastAsia="Arial" w:cs="Arial"/>
          <w:b/>
          <w:bCs/>
          <w:color w:val="2F5496" w:themeColor="accent1" w:themeShade="BF"/>
        </w:rPr>
        <w:t xml:space="preserve">STEP 1 </w:t>
      </w:r>
      <w:r w:rsidRPr="47A51A55">
        <w:rPr>
          <w:rFonts w:eastAsia="Arial" w:cs="Arial"/>
          <w:color w:val="000000" w:themeColor="text1"/>
        </w:rPr>
        <w:t>Select the </w:t>
      </w:r>
      <w:r w:rsidRPr="47A51A55">
        <w:rPr>
          <w:rFonts w:eastAsia="Arial" w:cs="Arial"/>
          <w:b/>
          <w:bCs/>
          <w:color w:val="000000" w:themeColor="text1"/>
        </w:rPr>
        <w:t>Notifications </w:t>
      </w:r>
      <w:r w:rsidRPr="47A51A55">
        <w:rPr>
          <w:rFonts w:eastAsia="Arial" w:cs="Arial"/>
          <w:color w:val="000000" w:themeColor="text1"/>
        </w:rPr>
        <w:t>menu (bell icon) in the top right of the screen. </w:t>
      </w:r>
    </w:p>
    <w:p w:rsidR="47A51A55" w:rsidP="47A51A55" w:rsidRDefault="47A51A55" w14:paraId="073349FD" w14:textId="54088C99">
      <w:pPr>
        <w:spacing w:after="0" w:line="240" w:lineRule="auto"/>
        <w:ind w:left="720" w:hanging="720"/>
        <w:rPr>
          <w:rFonts w:eastAsia="Arial" w:cs="Arial"/>
          <w:color w:val="000000" w:themeColor="text1"/>
        </w:rPr>
      </w:pPr>
    </w:p>
    <w:p w:rsidR="494AD439" w:rsidP="47A51A55" w:rsidRDefault="494AD439" w14:paraId="43CEBBC6" w14:textId="034F368D">
      <w:pPr>
        <w:spacing w:after="0" w:line="240" w:lineRule="auto"/>
        <w:ind w:left="720" w:hanging="720"/>
        <w:rPr>
          <w:rFonts w:eastAsia="Arial" w:cs="Arial"/>
          <w:color w:val="000000" w:themeColor="text1"/>
        </w:rPr>
      </w:pPr>
      <w:r w:rsidRPr="47A51A55">
        <w:rPr>
          <w:rFonts w:eastAsia="Arial" w:cs="Arial"/>
          <w:b/>
          <w:bCs/>
          <w:color w:val="2F5496" w:themeColor="accent1" w:themeShade="BF"/>
        </w:rPr>
        <w:t xml:space="preserve">STEP 2 </w:t>
      </w:r>
      <w:r w:rsidRPr="47A51A55">
        <w:rPr>
          <w:rFonts w:eastAsia="Arial" w:cs="Arial"/>
          <w:color w:val="000000" w:themeColor="text1"/>
        </w:rPr>
        <w:t>Select the </w:t>
      </w:r>
      <w:r w:rsidRPr="47A51A55">
        <w:rPr>
          <w:rFonts w:eastAsia="Arial" w:cs="Arial"/>
          <w:b/>
          <w:bCs/>
          <w:color w:val="000000" w:themeColor="text1"/>
        </w:rPr>
        <w:t xml:space="preserve">Case Approval Request </w:t>
      </w:r>
      <w:r w:rsidRPr="47A51A55">
        <w:rPr>
          <w:rFonts w:eastAsia="Arial" w:cs="Arial"/>
          <w:color w:val="000000" w:themeColor="text1"/>
        </w:rPr>
        <w:t>notification. </w:t>
      </w:r>
    </w:p>
    <w:p w:rsidR="47A51A55" w:rsidP="47A51A55" w:rsidRDefault="47A51A55" w14:paraId="75566AFA" w14:textId="1DFFC840">
      <w:pPr>
        <w:spacing w:after="0" w:line="240" w:lineRule="auto"/>
        <w:ind w:left="720" w:hanging="720"/>
        <w:rPr>
          <w:rFonts w:eastAsia="Arial" w:cs="Arial"/>
          <w:color w:val="000000" w:themeColor="text1"/>
        </w:rPr>
      </w:pPr>
    </w:p>
    <w:p w:rsidR="494AD439" w:rsidP="47A51A55" w:rsidRDefault="494AD439" w14:paraId="58F1DC48" w14:textId="5FE0FE1B">
      <w:pPr>
        <w:spacing w:after="0" w:line="240" w:lineRule="auto"/>
        <w:ind w:left="720" w:hanging="720"/>
        <w:rPr>
          <w:rFonts w:eastAsia="Arial" w:cs="Arial"/>
          <w:color w:val="000000" w:themeColor="text1"/>
        </w:rPr>
      </w:pPr>
      <w:r w:rsidRPr="47A51A55">
        <w:rPr>
          <w:rFonts w:eastAsia="Arial" w:cs="Arial"/>
          <w:b/>
          <w:bCs/>
          <w:color w:val="2F5496" w:themeColor="accent1" w:themeShade="BF"/>
        </w:rPr>
        <w:t xml:space="preserve">STEP 3 </w:t>
      </w:r>
      <w:r w:rsidRPr="47A51A55">
        <w:rPr>
          <w:rFonts w:eastAsia="Arial" w:cs="Arial"/>
          <w:color w:val="000000" w:themeColor="text1"/>
        </w:rPr>
        <w:t>Select </w:t>
      </w:r>
      <w:r w:rsidRPr="47A51A55">
        <w:rPr>
          <w:rFonts w:eastAsia="Arial" w:cs="Arial"/>
          <w:b/>
          <w:bCs/>
          <w:color w:val="000000" w:themeColor="text1"/>
        </w:rPr>
        <w:t>Approve</w:t>
      </w:r>
      <w:r w:rsidRPr="47A51A55">
        <w:rPr>
          <w:rFonts w:eastAsia="Arial" w:cs="Arial"/>
          <w:color w:val="000000" w:themeColor="text1"/>
        </w:rPr>
        <w:t> in the top right of the Case Approval</w:t>
      </w:r>
      <w:r w:rsidRPr="47A51A55">
        <w:rPr>
          <w:rFonts w:eastAsia="Arial" w:cs="Arial"/>
          <w:b/>
          <w:bCs/>
          <w:color w:val="000000" w:themeColor="text1"/>
        </w:rPr>
        <w:t> </w:t>
      </w:r>
      <w:r w:rsidRPr="47A51A55">
        <w:rPr>
          <w:rFonts w:eastAsia="Arial" w:cs="Arial"/>
          <w:color w:val="000000" w:themeColor="text1"/>
        </w:rPr>
        <w:t>banner. </w:t>
      </w:r>
    </w:p>
    <w:p w:rsidR="47A51A55" w:rsidP="47A51A55" w:rsidRDefault="47A51A55" w14:paraId="49AF0026" w14:textId="0AAD614D">
      <w:pPr>
        <w:spacing w:after="0" w:line="240" w:lineRule="auto"/>
        <w:ind w:left="720" w:hanging="720"/>
        <w:rPr>
          <w:rFonts w:eastAsia="Arial" w:cs="Arial"/>
          <w:color w:val="000000" w:themeColor="text1"/>
        </w:rPr>
      </w:pPr>
    </w:p>
    <w:p w:rsidRPr="0067213E" w:rsidR="47A51A55" w:rsidP="0067213E" w:rsidRDefault="494AD439" w14:paraId="257F0503" w14:textId="46BBB768">
      <w:pPr>
        <w:rPr>
          <w:rFonts w:eastAsia="Arial" w:cs="Arial"/>
          <w:color w:val="000000" w:themeColor="text1"/>
        </w:rPr>
      </w:pPr>
      <w:r w:rsidRPr="47A51A55">
        <w:rPr>
          <w:rFonts w:eastAsia="Arial" w:cs="Arial"/>
          <w:b/>
          <w:bCs/>
          <w:color w:val="2F5496" w:themeColor="accent1" w:themeShade="BF"/>
        </w:rPr>
        <w:t xml:space="preserve">STEP 4 </w:t>
      </w:r>
      <w:r w:rsidRPr="47A51A55">
        <w:rPr>
          <w:rFonts w:eastAsia="Arial" w:cs="Arial"/>
          <w:color w:val="000000" w:themeColor="text1"/>
        </w:rPr>
        <w:t>On the pop-up window, click </w:t>
      </w:r>
      <w:r w:rsidRPr="47A51A55">
        <w:rPr>
          <w:rFonts w:eastAsia="Arial" w:cs="Arial"/>
          <w:b/>
          <w:bCs/>
          <w:color w:val="000000" w:themeColor="text1"/>
        </w:rPr>
        <w:t>Approve.</w:t>
      </w:r>
      <w:r w:rsidRPr="47A51A55">
        <w:rPr>
          <w:rFonts w:eastAsia="Arial" w:cs="Arial"/>
          <w:color w:val="000000" w:themeColor="text1"/>
        </w:rPr>
        <w:t> </w:t>
      </w:r>
    </w:p>
    <w:sectPr w:rsidRPr="0067213E" w:rsidR="47A51A55" w:rsidSect="00880B34">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12D" w:rsidP="001A6136" w:rsidRDefault="00F2612D" w14:paraId="78CFD50B" w14:textId="77777777">
      <w:pPr>
        <w:spacing w:after="0" w:line="240" w:lineRule="auto"/>
      </w:pPr>
      <w:r>
        <w:separator/>
      </w:r>
    </w:p>
  </w:endnote>
  <w:endnote w:type="continuationSeparator" w:id="0">
    <w:p w:rsidR="00F2612D" w:rsidP="001A6136" w:rsidRDefault="00F2612D" w14:paraId="5199CB5C" w14:textId="77777777">
      <w:pPr>
        <w:spacing w:after="0" w:line="240" w:lineRule="auto"/>
      </w:pPr>
      <w:r>
        <w:continuationSeparator/>
      </w:r>
    </w:p>
  </w:endnote>
  <w:endnote w:type="continuationNotice" w:id="1">
    <w:p w:rsidR="00F2612D" w:rsidRDefault="00F2612D" w14:paraId="7CBD31A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sdt>
    <w:sdtPr>
      <w:id w:val="-2059532073"/>
      <w:docPartObj>
        <w:docPartGallery w:val="Page Numbers (Bottom of Page)"/>
        <w:docPartUnique/>
      </w:docPartObj>
    </w:sdtPr>
    <w:sdtEndPr>
      <w:rPr>
        <w:noProof/>
      </w:rPr>
    </w:sdtEndPr>
    <w:sdtContent>
      <w:p w:rsidR="00A62C30" w:rsidP="00A62C30" w:rsidRDefault="00A62C30" w14:paraId="7CB09A47" w14:textId="77777777">
        <w:pPr>
          <w:pStyle w:val="Footer"/>
          <w:jc w:val="center"/>
        </w:pPr>
        <w:r w:rsidRPr="00D87D02">
          <w:rPr>
            <w:noProof/>
            <w:sz w:val="18"/>
            <w:szCs w:val="18"/>
          </w:rPr>
          <w:drawing>
            <wp:inline distT="0" distB="0" distL="0" distR="0" wp14:anchorId="2510D578" wp14:editId="11DA2820">
              <wp:extent cx="5943600" cy="46355"/>
              <wp:effectExtent l="0" t="0" r="0" b="0"/>
              <wp:docPr id="1671541018" name="Picture 53" descr="Rectangle 7,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Rectangle 7, Shap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46355"/>
                      </a:xfrm>
                      <a:prstGeom prst="rect">
                        <a:avLst/>
                      </a:prstGeom>
                      <a:noFill/>
                      <a:ln>
                        <a:noFill/>
                      </a:ln>
                    </pic:spPr>
                  </pic:pic>
                </a:graphicData>
              </a:graphic>
            </wp:inline>
          </w:drawing>
        </w:r>
        <w:r>
          <w:fldChar w:fldCharType="begin"/>
        </w:r>
        <w:r>
          <w:instrText xml:space="preserve"> PAGE   \* MERGEFORMAT </w:instrText>
        </w:r>
        <w:r>
          <w:fldChar w:fldCharType="separate"/>
        </w:r>
        <w:r>
          <w:t>1</w:t>
        </w:r>
        <w:r>
          <w:rPr>
            <w:noProof/>
          </w:rPr>
          <w:fldChar w:fldCharType="end"/>
        </w:r>
      </w:p>
    </w:sdtContent>
  </w:sdt>
  <w:p w:rsidRPr="00A62C30" w:rsidR="00F700C5" w:rsidP="00EC72B9" w:rsidRDefault="004C076F" w14:paraId="76F270EF" w14:textId="283B5A63">
    <w:pPr>
      <w:pStyle w:val="Footer"/>
      <w:jc w:val="center"/>
      <w:rPr>
        <w:sz w:val="18"/>
        <w:szCs w:val="18"/>
      </w:rPr>
    </w:pPr>
    <w:r>
      <w:rPr>
        <w:noProof/>
        <w:sz w:val="18"/>
        <w:szCs w:val="18"/>
      </w:rPr>
      <w:t xml:space="preserve">CWS-CARES - </w:t>
    </w:r>
    <w:r w:rsidRPr="006A6436">
      <w:rPr>
        <w:noProof/>
        <w:sz w:val="18"/>
        <w:szCs w:val="18"/>
      </w:rPr>
      <w:t>Facilitator Guide</w:t>
    </w:r>
    <w:r w:rsidR="00662787">
      <w:rPr>
        <w:noProof/>
        <w:sz w:val="18"/>
        <w:szCs w:val="18"/>
      </w:rPr>
      <w:t xml:space="preserve">: </w:t>
    </w:r>
    <w:r w:rsidRPr="006A6436" w:rsidR="006A6436">
      <w:rPr>
        <w:noProof/>
        <w:sz w:val="18"/>
        <w:szCs w:val="18"/>
      </w:rPr>
      <w:t xml:space="preserve">Probation Training </w:t>
    </w:r>
    <w:r>
      <w:rPr>
        <w:noProof/>
        <w:sz w:val="18"/>
        <w:szCs w:val="18"/>
      </w:rPr>
      <w:tab/>
    </w:r>
    <w:r w:rsidR="00B13B79">
      <w:rPr>
        <w:noProof/>
        <w:sz w:val="18"/>
        <w:szCs w:val="18"/>
      </w:rPr>
      <w:t xml:space="preserve">- </w:t>
    </w:r>
    <w:r>
      <w:rPr>
        <w:noProof/>
        <w:sz w:val="18"/>
        <w:szCs w:val="18"/>
      </w:rPr>
      <w:t xml:space="preserve">Last Updated: </w:t>
    </w:r>
    <w:r w:rsidR="005B5028">
      <w:rPr>
        <w:noProof/>
        <w:sz w:val="18"/>
        <w:szCs w:val="18"/>
      </w:rPr>
      <w:t>8</w:t>
    </w:r>
    <w:r w:rsidR="009F4E56">
      <w:rPr>
        <w:noProof/>
        <w:sz w:val="18"/>
        <w:szCs w:val="18"/>
      </w:rPr>
      <w:t>/</w:t>
    </w:r>
    <w:r w:rsidR="009B7396">
      <w:rPr>
        <w:noProof/>
        <w:sz w:val="18"/>
        <w:szCs w:val="18"/>
      </w:rPr>
      <w:t>6</w:t>
    </w:r>
    <w:r w:rsidR="009F4E56">
      <w:rPr>
        <w:noProof/>
        <w:sz w:val="18"/>
        <w:szCs w:val="18"/>
      </w:rPr>
      <w:t>/20</w:t>
    </w:r>
    <w:r w:rsidR="008D0E69">
      <w:rPr>
        <w:noProof/>
        <w:sz w:val="18"/>
        <w:szCs w:val="18"/>
      </w:rPr>
      <w:t>2</w:t>
    </w:r>
    <w:r w:rsidR="009F4E56">
      <w:rPr>
        <w:noProof/>
        <w:sz w:val="18"/>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12D" w:rsidP="001A6136" w:rsidRDefault="00F2612D" w14:paraId="49A1CA78" w14:textId="77777777">
      <w:pPr>
        <w:spacing w:after="0" w:line="240" w:lineRule="auto"/>
      </w:pPr>
      <w:r>
        <w:separator/>
      </w:r>
    </w:p>
  </w:footnote>
  <w:footnote w:type="continuationSeparator" w:id="0">
    <w:p w:rsidR="00F2612D" w:rsidP="001A6136" w:rsidRDefault="00F2612D" w14:paraId="003DF8D4" w14:textId="77777777">
      <w:pPr>
        <w:spacing w:after="0" w:line="240" w:lineRule="auto"/>
      </w:pPr>
      <w:r>
        <w:continuationSeparator/>
      </w:r>
    </w:p>
  </w:footnote>
  <w:footnote w:type="continuationNotice" w:id="1">
    <w:p w:rsidR="00F2612D" w:rsidRDefault="00F2612D" w14:paraId="0DB7395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6AC9" w:rsidP="00F56AC9" w:rsidRDefault="00F56AC9" w14:paraId="77F6CE54"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1B45"/>
    <w:multiLevelType w:val="hybridMultilevel"/>
    <w:tmpl w:val="B77ED956"/>
    <w:lvl w:ilvl="0" w:tplc="5BC04FE4">
      <w:start w:val="1"/>
      <w:numFmt w:val="bullet"/>
      <w:lvlText w:val=""/>
      <w:lvlJc w:val="left"/>
      <w:pPr>
        <w:ind w:left="720" w:hanging="360"/>
      </w:pPr>
      <w:rPr>
        <w:rFonts w:hint="default" w:ascii="Symbol" w:hAnsi="Symbol"/>
      </w:rPr>
    </w:lvl>
    <w:lvl w:ilvl="1" w:tplc="2E8C0526">
      <w:start w:val="1"/>
      <w:numFmt w:val="bullet"/>
      <w:lvlText w:val="o"/>
      <w:lvlJc w:val="left"/>
      <w:pPr>
        <w:ind w:left="1440" w:hanging="360"/>
      </w:pPr>
      <w:rPr>
        <w:rFonts w:hint="default" w:ascii="Courier New" w:hAnsi="Courier New"/>
      </w:rPr>
    </w:lvl>
    <w:lvl w:ilvl="2" w:tplc="C004D8F6">
      <w:start w:val="1"/>
      <w:numFmt w:val="bullet"/>
      <w:lvlText w:val=""/>
      <w:lvlJc w:val="left"/>
      <w:pPr>
        <w:ind w:left="2160" w:hanging="360"/>
      </w:pPr>
      <w:rPr>
        <w:rFonts w:hint="default" w:ascii="Wingdings" w:hAnsi="Wingdings"/>
      </w:rPr>
    </w:lvl>
    <w:lvl w:ilvl="3" w:tplc="0C68691A">
      <w:start w:val="1"/>
      <w:numFmt w:val="bullet"/>
      <w:lvlText w:val=""/>
      <w:lvlJc w:val="left"/>
      <w:pPr>
        <w:ind w:left="2880" w:hanging="360"/>
      </w:pPr>
      <w:rPr>
        <w:rFonts w:hint="default" w:ascii="Symbol" w:hAnsi="Symbol"/>
      </w:rPr>
    </w:lvl>
    <w:lvl w:ilvl="4" w:tplc="92928D36">
      <w:start w:val="1"/>
      <w:numFmt w:val="bullet"/>
      <w:lvlText w:val="o"/>
      <w:lvlJc w:val="left"/>
      <w:pPr>
        <w:ind w:left="3600" w:hanging="360"/>
      </w:pPr>
      <w:rPr>
        <w:rFonts w:hint="default" w:ascii="Courier New" w:hAnsi="Courier New"/>
      </w:rPr>
    </w:lvl>
    <w:lvl w:ilvl="5" w:tplc="C688F75A">
      <w:start w:val="1"/>
      <w:numFmt w:val="bullet"/>
      <w:lvlText w:val=""/>
      <w:lvlJc w:val="left"/>
      <w:pPr>
        <w:ind w:left="4320" w:hanging="360"/>
      </w:pPr>
      <w:rPr>
        <w:rFonts w:hint="default" w:ascii="Wingdings" w:hAnsi="Wingdings"/>
      </w:rPr>
    </w:lvl>
    <w:lvl w:ilvl="6" w:tplc="F3D24D2A">
      <w:start w:val="1"/>
      <w:numFmt w:val="bullet"/>
      <w:lvlText w:val=""/>
      <w:lvlJc w:val="left"/>
      <w:pPr>
        <w:ind w:left="5040" w:hanging="360"/>
      </w:pPr>
      <w:rPr>
        <w:rFonts w:hint="default" w:ascii="Symbol" w:hAnsi="Symbol"/>
      </w:rPr>
    </w:lvl>
    <w:lvl w:ilvl="7" w:tplc="A59867C4">
      <w:start w:val="1"/>
      <w:numFmt w:val="bullet"/>
      <w:lvlText w:val="o"/>
      <w:lvlJc w:val="left"/>
      <w:pPr>
        <w:ind w:left="5760" w:hanging="360"/>
      </w:pPr>
      <w:rPr>
        <w:rFonts w:hint="default" w:ascii="Courier New" w:hAnsi="Courier New"/>
      </w:rPr>
    </w:lvl>
    <w:lvl w:ilvl="8" w:tplc="5E1CB6F6">
      <w:start w:val="1"/>
      <w:numFmt w:val="bullet"/>
      <w:lvlText w:val=""/>
      <w:lvlJc w:val="left"/>
      <w:pPr>
        <w:ind w:left="6480" w:hanging="360"/>
      </w:pPr>
      <w:rPr>
        <w:rFonts w:hint="default" w:ascii="Wingdings" w:hAnsi="Wingdings"/>
      </w:rPr>
    </w:lvl>
  </w:abstractNum>
  <w:abstractNum w:abstractNumId="1" w15:restartNumberingAfterBreak="0">
    <w:nsid w:val="00D2D021"/>
    <w:multiLevelType w:val="hybridMultilevel"/>
    <w:tmpl w:val="6BA4D82C"/>
    <w:lvl w:ilvl="0" w:tplc="CE88B510">
      <w:start w:val="1"/>
      <w:numFmt w:val="bullet"/>
      <w:lvlText w:val=""/>
      <w:lvlJc w:val="left"/>
      <w:pPr>
        <w:ind w:left="1080" w:hanging="360"/>
      </w:pPr>
      <w:rPr>
        <w:rFonts w:hint="default" w:ascii="Symbol" w:hAnsi="Symbol"/>
      </w:rPr>
    </w:lvl>
    <w:lvl w:ilvl="1" w:tplc="9FA63708">
      <w:start w:val="1"/>
      <w:numFmt w:val="bullet"/>
      <w:lvlText w:val="o"/>
      <w:lvlJc w:val="left"/>
      <w:pPr>
        <w:ind w:left="1800" w:hanging="360"/>
      </w:pPr>
      <w:rPr>
        <w:rFonts w:hint="default" w:ascii="Courier New" w:hAnsi="Courier New"/>
      </w:rPr>
    </w:lvl>
    <w:lvl w:ilvl="2" w:tplc="BE80DD9C">
      <w:start w:val="1"/>
      <w:numFmt w:val="bullet"/>
      <w:lvlText w:val=""/>
      <w:lvlJc w:val="left"/>
      <w:pPr>
        <w:ind w:left="2520" w:hanging="360"/>
      </w:pPr>
      <w:rPr>
        <w:rFonts w:hint="default" w:ascii="Wingdings" w:hAnsi="Wingdings"/>
      </w:rPr>
    </w:lvl>
    <w:lvl w:ilvl="3" w:tplc="61F21B52">
      <w:start w:val="1"/>
      <w:numFmt w:val="bullet"/>
      <w:lvlText w:val=""/>
      <w:lvlJc w:val="left"/>
      <w:pPr>
        <w:ind w:left="3240" w:hanging="360"/>
      </w:pPr>
      <w:rPr>
        <w:rFonts w:hint="default" w:ascii="Symbol" w:hAnsi="Symbol"/>
      </w:rPr>
    </w:lvl>
    <w:lvl w:ilvl="4" w:tplc="714289B8">
      <w:start w:val="1"/>
      <w:numFmt w:val="bullet"/>
      <w:lvlText w:val="o"/>
      <w:lvlJc w:val="left"/>
      <w:pPr>
        <w:ind w:left="3960" w:hanging="360"/>
      </w:pPr>
      <w:rPr>
        <w:rFonts w:hint="default" w:ascii="Courier New" w:hAnsi="Courier New"/>
      </w:rPr>
    </w:lvl>
    <w:lvl w:ilvl="5" w:tplc="D056F268">
      <w:start w:val="1"/>
      <w:numFmt w:val="bullet"/>
      <w:lvlText w:val=""/>
      <w:lvlJc w:val="left"/>
      <w:pPr>
        <w:ind w:left="4680" w:hanging="360"/>
      </w:pPr>
      <w:rPr>
        <w:rFonts w:hint="default" w:ascii="Wingdings" w:hAnsi="Wingdings"/>
      </w:rPr>
    </w:lvl>
    <w:lvl w:ilvl="6" w:tplc="1C600246">
      <w:start w:val="1"/>
      <w:numFmt w:val="bullet"/>
      <w:lvlText w:val=""/>
      <w:lvlJc w:val="left"/>
      <w:pPr>
        <w:ind w:left="5400" w:hanging="360"/>
      </w:pPr>
      <w:rPr>
        <w:rFonts w:hint="default" w:ascii="Symbol" w:hAnsi="Symbol"/>
      </w:rPr>
    </w:lvl>
    <w:lvl w:ilvl="7" w:tplc="95F437DA">
      <w:start w:val="1"/>
      <w:numFmt w:val="bullet"/>
      <w:lvlText w:val="o"/>
      <w:lvlJc w:val="left"/>
      <w:pPr>
        <w:ind w:left="6120" w:hanging="360"/>
      </w:pPr>
      <w:rPr>
        <w:rFonts w:hint="default" w:ascii="Courier New" w:hAnsi="Courier New"/>
      </w:rPr>
    </w:lvl>
    <w:lvl w:ilvl="8" w:tplc="0D165DEE">
      <w:start w:val="1"/>
      <w:numFmt w:val="bullet"/>
      <w:lvlText w:val=""/>
      <w:lvlJc w:val="left"/>
      <w:pPr>
        <w:ind w:left="6840" w:hanging="360"/>
      </w:pPr>
      <w:rPr>
        <w:rFonts w:hint="default" w:ascii="Wingdings" w:hAnsi="Wingdings"/>
      </w:rPr>
    </w:lvl>
  </w:abstractNum>
  <w:abstractNum w:abstractNumId="2" w15:restartNumberingAfterBreak="0">
    <w:nsid w:val="01617328"/>
    <w:multiLevelType w:val="hybridMultilevel"/>
    <w:tmpl w:val="AFD04024"/>
    <w:lvl w:ilvl="0" w:tplc="02DAB86A">
      <w:start w:val="1"/>
      <w:numFmt w:val="bullet"/>
      <w:lvlText w:val=""/>
      <w:lvlJc w:val="left"/>
      <w:pPr>
        <w:ind w:left="1080" w:hanging="360"/>
      </w:pPr>
      <w:rPr>
        <w:rFonts w:hint="default" w:ascii="Symbol" w:hAnsi="Symbol"/>
      </w:rPr>
    </w:lvl>
    <w:lvl w:ilvl="1" w:tplc="620A7822">
      <w:start w:val="1"/>
      <w:numFmt w:val="bullet"/>
      <w:lvlText w:val="o"/>
      <w:lvlJc w:val="left"/>
      <w:pPr>
        <w:ind w:left="1080" w:hanging="360"/>
      </w:pPr>
      <w:rPr>
        <w:rFonts w:hint="default" w:ascii="Courier New" w:hAnsi="Courier New"/>
      </w:rPr>
    </w:lvl>
    <w:lvl w:ilvl="2" w:tplc="2B54AA44">
      <w:start w:val="1"/>
      <w:numFmt w:val="bullet"/>
      <w:lvlText w:val=""/>
      <w:lvlJc w:val="left"/>
      <w:pPr>
        <w:ind w:left="1800" w:hanging="360"/>
      </w:pPr>
      <w:rPr>
        <w:rFonts w:hint="default" w:ascii="Wingdings" w:hAnsi="Wingdings"/>
      </w:rPr>
    </w:lvl>
    <w:lvl w:ilvl="3" w:tplc="6862FE56">
      <w:start w:val="1"/>
      <w:numFmt w:val="bullet"/>
      <w:lvlText w:val=""/>
      <w:lvlJc w:val="left"/>
      <w:pPr>
        <w:ind w:left="2520" w:hanging="360"/>
      </w:pPr>
      <w:rPr>
        <w:rFonts w:hint="default" w:ascii="Symbol" w:hAnsi="Symbol"/>
      </w:rPr>
    </w:lvl>
    <w:lvl w:ilvl="4" w:tplc="CAAA8AC0">
      <w:start w:val="1"/>
      <w:numFmt w:val="bullet"/>
      <w:lvlText w:val="o"/>
      <w:lvlJc w:val="left"/>
      <w:pPr>
        <w:ind w:left="3240" w:hanging="360"/>
      </w:pPr>
      <w:rPr>
        <w:rFonts w:hint="default" w:ascii="Courier New" w:hAnsi="Courier New"/>
      </w:rPr>
    </w:lvl>
    <w:lvl w:ilvl="5" w:tplc="88F0EDB0">
      <w:start w:val="1"/>
      <w:numFmt w:val="bullet"/>
      <w:lvlText w:val=""/>
      <w:lvlJc w:val="left"/>
      <w:pPr>
        <w:ind w:left="3960" w:hanging="360"/>
      </w:pPr>
      <w:rPr>
        <w:rFonts w:hint="default" w:ascii="Wingdings" w:hAnsi="Wingdings"/>
      </w:rPr>
    </w:lvl>
    <w:lvl w:ilvl="6" w:tplc="FE280FEC">
      <w:start w:val="1"/>
      <w:numFmt w:val="bullet"/>
      <w:lvlText w:val=""/>
      <w:lvlJc w:val="left"/>
      <w:pPr>
        <w:ind w:left="4680" w:hanging="360"/>
      </w:pPr>
      <w:rPr>
        <w:rFonts w:hint="default" w:ascii="Symbol" w:hAnsi="Symbol"/>
      </w:rPr>
    </w:lvl>
    <w:lvl w:ilvl="7" w:tplc="2B4665A0">
      <w:start w:val="1"/>
      <w:numFmt w:val="bullet"/>
      <w:lvlText w:val="o"/>
      <w:lvlJc w:val="left"/>
      <w:pPr>
        <w:ind w:left="5400" w:hanging="360"/>
      </w:pPr>
      <w:rPr>
        <w:rFonts w:hint="default" w:ascii="Courier New" w:hAnsi="Courier New"/>
      </w:rPr>
    </w:lvl>
    <w:lvl w:ilvl="8" w:tplc="38C4351C">
      <w:start w:val="1"/>
      <w:numFmt w:val="bullet"/>
      <w:lvlText w:val=""/>
      <w:lvlJc w:val="left"/>
      <w:pPr>
        <w:ind w:left="6120" w:hanging="360"/>
      </w:pPr>
      <w:rPr>
        <w:rFonts w:hint="default" w:ascii="Wingdings" w:hAnsi="Wingdings"/>
      </w:rPr>
    </w:lvl>
  </w:abstractNum>
  <w:abstractNum w:abstractNumId="3" w15:restartNumberingAfterBreak="0">
    <w:nsid w:val="038D7922"/>
    <w:multiLevelType w:val="hybridMultilevel"/>
    <w:tmpl w:val="E47061E6"/>
    <w:lvl w:ilvl="0" w:tplc="864231D2">
      <w:start w:val="1"/>
      <w:numFmt w:val="bullet"/>
      <w:lvlText w:val=""/>
      <w:lvlJc w:val="left"/>
      <w:pPr>
        <w:tabs>
          <w:tab w:val="num" w:pos="720"/>
        </w:tabs>
        <w:ind w:left="720" w:hanging="360"/>
      </w:pPr>
      <w:rPr>
        <w:rFonts w:hint="default" w:ascii="Symbol" w:hAnsi="Symbol"/>
        <w:sz w:val="20"/>
      </w:rPr>
    </w:lvl>
    <w:lvl w:ilvl="1" w:tplc="AB20729C">
      <w:start w:val="1"/>
      <w:numFmt w:val="bullet"/>
      <w:lvlText w:val="o"/>
      <w:lvlJc w:val="left"/>
      <w:pPr>
        <w:tabs>
          <w:tab w:val="num" w:pos="1440"/>
        </w:tabs>
        <w:ind w:left="1440" w:hanging="360"/>
      </w:pPr>
      <w:rPr>
        <w:rFonts w:hint="default" w:ascii="Courier New" w:hAnsi="Courier New"/>
        <w:sz w:val="20"/>
      </w:rPr>
    </w:lvl>
    <w:lvl w:ilvl="2" w:tplc="48D8DFD4" w:tentative="1">
      <w:start w:val="1"/>
      <w:numFmt w:val="bullet"/>
      <w:lvlText w:val="o"/>
      <w:lvlJc w:val="left"/>
      <w:pPr>
        <w:tabs>
          <w:tab w:val="num" w:pos="2160"/>
        </w:tabs>
        <w:ind w:left="2160" w:hanging="360"/>
      </w:pPr>
      <w:rPr>
        <w:rFonts w:hint="default" w:ascii="Courier New" w:hAnsi="Courier New"/>
        <w:sz w:val="20"/>
      </w:rPr>
    </w:lvl>
    <w:lvl w:ilvl="3" w:tplc="5F00D722" w:tentative="1">
      <w:start w:val="1"/>
      <w:numFmt w:val="bullet"/>
      <w:lvlText w:val="o"/>
      <w:lvlJc w:val="left"/>
      <w:pPr>
        <w:tabs>
          <w:tab w:val="num" w:pos="2880"/>
        </w:tabs>
        <w:ind w:left="2880" w:hanging="360"/>
      </w:pPr>
      <w:rPr>
        <w:rFonts w:hint="default" w:ascii="Courier New" w:hAnsi="Courier New"/>
        <w:sz w:val="20"/>
      </w:rPr>
    </w:lvl>
    <w:lvl w:ilvl="4" w:tplc="D284BCEA" w:tentative="1">
      <w:start w:val="1"/>
      <w:numFmt w:val="bullet"/>
      <w:lvlText w:val="o"/>
      <w:lvlJc w:val="left"/>
      <w:pPr>
        <w:tabs>
          <w:tab w:val="num" w:pos="3600"/>
        </w:tabs>
        <w:ind w:left="3600" w:hanging="360"/>
      </w:pPr>
      <w:rPr>
        <w:rFonts w:hint="default" w:ascii="Courier New" w:hAnsi="Courier New"/>
        <w:sz w:val="20"/>
      </w:rPr>
    </w:lvl>
    <w:lvl w:ilvl="5" w:tplc="00668FC0" w:tentative="1">
      <w:start w:val="1"/>
      <w:numFmt w:val="bullet"/>
      <w:lvlText w:val="o"/>
      <w:lvlJc w:val="left"/>
      <w:pPr>
        <w:tabs>
          <w:tab w:val="num" w:pos="4320"/>
        </w:tabs>
        <w:ind w:left="4320" w:hanging="360"/>
      </w:pPr>
      <w:rPr>
        <w:rFonts w:hint="default" w:ascii="Courier New" w:hAnsi="Courier New"/>
        <w:sz w:val="20"/>
      </w:rPr>
    </w:lvl>
    <w:lvl w:ilvl="6" w:tplc="5B7CF936" w:tentative="1">
      <w:start w:val="1"/>
      <w:numFmt w:val="bullet"/>
      <w:lvlText w:val="o"/>
      <w:lvlJc w:val="left"/>
      <w:pPr>
        <w:tabs>
          <w:tab w:val="num" w:pos="5040"/>
        </w:tabs>
        <w:ind w:left="5040" w:hanging="360"/>
      </w:pPr>
      <w:rPr>
        <w:rFonts w:hint="default" w:ascii="Courier New" w:hAnsi="Courier New"/>
        <w:sz w:val="20"/>
      </w:rPr>
    </w:lvl>
    <w:lvl w:ilvl="7" w:tplc="52F8685E" w:tentative="1">
      <w:start w:val="1"/>
      <w:numFmt w:val="bullet"/>
      <w:lvlText w:val="o"/>
      <w:lvlJc w:val="left"/>
      <w:pPr>
        <w:tabs>
          <w:tab w:val="num" w:pos="5760"/>
        </w:tabs>
        <w:ind w:left="5760" w:hanging="360"/>
      </w:pPr>
      <w:rPr>
        <w:rFonts w:hint="default" w:ascii="Courier New" w:hAnsi="Courier New"/>
        <w:sz w:val="20"/>
      </w:rPr>
    </w:lvl>
    <w:lvl w:ilvl="8" w:tplc="65BE9E2C" w:tentative="1">
      <w:start w:val="1"/>
      <w:numFmt w:val="bullet"/>
      <w:lvlText w:val="o"/>
      <w:lvlJc w:val="left"/>
      <w:pPr>
        <w:tabs>
          <w:tab w:val="num" w:pos="6480"/>
        </w:tabs>
        <w:ind w:left="6480" w:hanging="360"/>
      </w:pPr>
      <w:rPr>
        <w:rFonts w:hint="default" w:ascii="Courier New" w:hAnsi="Courier New"/>
        <w:sz w:val="20"/>
      </w:rPr>
    </w:lvl>
  </w:abstractNum>
  <w:abstractNum w:abstractNumId="4" w15:restartNumberingAfterBreak="0">
    <w:nsid w:val="040276D2"/>
    <w:multiLevelType w:val="hybridMultilevel"/>
    <w:tmpl w:val="02AA716C"/>
    <w:lvl w:ilvl="0" w:tplc="E04AF9C4">
      <w:start w:val="1"/>
      <w:numFmt w:val="bullet"/>
      <w:lvlText w:val=""/>
      <w:lvlJc w:val="left"/>
      <w:pPr>
        <w:ind w:left="720" w:hanging="360"/>
      </w:pPr>
      <w:rPr>
        <w:rFonts w:hint="default" w:ascii="Symbol" w:hAnsi="Symbol"/>
      </w:rPr>
    </w:lvl>
    <w:lvl w:ilvl="1" w:tplc="58BA5BB0">
      <w:start w:val="1"/>
      <w:numFmt w:val="bullet"/>
      <w:lvlText w:val="o"/>
      <w:lvlJc w:val="left"/>
      <w:pPr>
        <w:ind w:left="1440" w:hanging="360"/>
      </w:pPr>
      <w:rPr>
        <w:rFonts w:hint="default" w:ascii="Courier New" w:hAnsi="Courier New"/>
      </w:rPr>
    </w:lvl>
    <w:lvl w:ilvl="2" w:tplc="F6E66A2C">
      <w:start w:val="1"/>
      <w:numFmt w:val="bullet"/>
      <w:lvlText w:val=""/>
      <w:lvlJc w:val="left"/>
      <w:pPr>
        <w:ind w:left="2160" w:hanging="360"/>
      </w:pPr>
      <w:rPr>
        <w:rFonts w:hint="default" w:ascii="Wingdings" w:hAnsi="Wingdings"/>
      </w:rPr>
    </w:lvl>
    <w:lvl w:ilvl="3" w:tplc="BA281DC2">
      <w:start w:val="1"/>
      <w:numFmt w:val="bullet"/>
      <w:lvlText w:val=""/>
      <w:lvlJc w:val="left"/>
      <w:pPr>
        <w:ind w:left="2880" w:hanging="360"/>
      </w:pPr>
      <w:rPr>
        <w:rFonts w:hint="default" w:ascii="Symbol" w:hAnsi="Symbol"/>
      </w:rPr>
    </w:lvl>
    <w:lvl w:ilvl="4" w:tplc="E9B2192E">
      <w:start w:val="1"/>
      <w:numFmt w:val="bullet"/>
      <w:lvlText w:val="o"/>
      <w:lvlJc w:val="left"/>
      <w:pPr>
        <w:ind w:left="3600" w:hanging="360"/>
      </w:pPr>
      <w:rPr>
        <w:rFonts w:hint="default" w:ascii="Courier New" w:hAnsi="Courier New"/>
      </w:rPr>
    </w:lvl>
    <w:lvl w:ilvl="5" w:tplc="51E2BC50">
      <w:start w:val="1"/>
      <w:numFmt w:val="bullet"/>
      <w:lvlText w:val=""/>
      <w:lvlJc w:val="left"/>
      <w:pPr>
        <w:ind w:left="4320" w:hanging="360"/>
      </w:pPr>
      <w:rPr>
        <w:rFonts w:hint="default" w:ascii="Wingdings" w:hAnsi="Wingdings"/>
      </w:rPr>
    </w:lvl>
    <w:lvl w:ilvl="6" w:tplc="DC9016C8">
      <w:start w:val="1"/>
      <w:numFmt w:val="bullet"/>
      <w:lvlText w:val=""/>
      <w:lvlJc w:val="left"/>
      <w:pPr>
        <w:ind w:left="5040" w:hanging="360"/>
      </w:pPr>
      <w:rPr>
        <w:rFonts w:hint="default" w:ascii="Symbol" w:hAnsi="Symbol"/>
      </w:rPr>
    </w:lvl>
    <w:lvl w:ilvl="7" w:tplc="7368F27C">
      <w:start w:val="1"/>
      <w:numFmt w:val="bullet"/>
      <w:lvlText w:val="o"/>
      <w:lvlJc w:val="left"/>
      <w:pPr>
        <w:ind w:left="5760" w:hanging="360"/>
      </w:pPr>
      <w:rPr>
        <w:rFonts w:hint="default" w:ascii="Courier New" w:hAnsi="Courier New"/>
      </w:rPr>
    </w:lvl>
    <w:lvl w:ilvl="8" w:tplc="3E34B8DA">
      <w:start w:val="1"/>
      <w:numFmt w:val="bullet"/>
      <w:lvlText w:val=""/>
      <w:lvlJc w:val="left"/>
      <w:pPr>
        <w:ind w:left="6480" w:hanging="360"/>
      </w:pPr>
      <w:rPr>
        <w:rFonts w:hint="default" w:ascii="Wingdings" w:hAnsi="Wingdings"/>
      </w:rPr>
    </w:lvl>
  </w:abstractNum>
  <w:abstractNum w:abstractNumId="5" w15:restartNumberingAfterBreak="0">
    <w:nsid w:val="0432B598"/>
    <w:multiLevelType w:val="hybridMultilevel"/>
    <w:tmpl w:val="8EACD99E"/>
    <w:lvl w:ilvl="0" w:tplc="181A00A4">
      <w:start w:val="1"/>
      <w:numFmt w:val="bullet"/>
      <w:lvlText w:val=""/>
      <w:lvlJc w:val="left"/>
      <w:pPr>
        <w:ind w:left="1080" w:hanging="360"/>
      </w:pPr>
      <w:rPr>
        <w:rFonts w:hint="default" w:ascii="Symbol" w:hAnsi="Symbol"/>
      </w:rPr>
    </w:lvl>
    <w:lvl w:ilvl="1" w:tplc="F73EB9A8">
      <w:start w:val="1"/>
      <w:numFmt w:val="bullet"/>
      <w:lvlText w:val="o"/>
      <w:lvlJc w:val="left"/>
      <w:pPr>
        <w:ind w:left="1080" w:hanging="360"/>
      </w:pPr>
      <w:rPr>
        <w:rFonts w:hint="default" w:ascii="Courier New" w:hAnsi="Courier New"/>
      </w:rPr>
    </w:lvl>
    <w:lvl w:ilvl="2" w:tplc="DD049450">
      <w:start w:val="1"/>
      <w:numFmt w:val="bullet"/>
      <w:lvlText w:val=""/>
      <w:lvlJc w:val="left"/>
      <w:pPr>
        <w:ind w:left="1800" w:hanging="360"/>
      </w:pPr>
      <w:rPr>
        <w:rFonts w:hint="default" w:ascii="Wingdings" w:hAnsi="Wingdings"/>
      </w:rPr>
    </w:lvl>
    <w:lvl w:ilvl="3" w:tplc="688E8E32">
      <w:start w:val="1"/>
      <w:numFmt w:val="bullet"/>
      <w:lvlText w:val=""/>
      <w:lvlJc w:val="left"/>
      <w:pPr>
        <w:ind w:left="2520" w:hanging="360"/>
      </w:pPr>
      <w:rPr>
        <w:rFonts w:hint="default" w:ascii="Symbol" w:hAnsi="Symbol"/>
      </w:rPr>
    </w:lvl>
    <w:lvl w:ilvl="4" w:tplc="B4909896">
      <w:start w:val="1"/>
      <w:numFmt w:val="bullet"/>
      <w:lvlText w:val="o"/>
      <w:lvlJc w:val="left"/>
      <w:pPr>
        <w:ind w:left="3240" w:hanging="360"/>
      </w:pPr>
      <w:rPr>
        <w:rFonts w:hint="default" w:ascii="Courier New" w:hAnsi="Courier New"/>
      </w:rPr>
    </w:lvl>
    <w:lvl w:ilvl="5" w:tplc="61F8C218">
      <w:start w:val="1"/>
      <w:numFmt w:val="bullet"/>
      <w:lvlText w:val=""/>
      <w:lvlJc w:val="left"/>
      <w:pPr>
        <w:ind w:left="3960" w:hanging="360"/>
      </w:pPr>
      <w:rPr>
        <w:rFonts w:hint="default" w:ascii="Wingdings" w:hAnsi="Wingdings"/>
      </w:rPr>
    </w:lvl>
    <w:lvl w:ilvl="6" w:tplc="CCBA9CA8">
      <w:start w:val="1"/>
      <w:numFmt w:val="bullet"/>
      <w:lvlText w:val=""/>
      <w:lvlJc w:val="left"/>
      <w:pPr>
        <w:ind w:left="4680" w:hanging="360"/>
      </w:pPr>
      <w:rPr>
        <w:rFonts w:hint="default" w:ascii="Symbol" w:hAnsi="Symbol"/>
      </w:rPr>
    </w:lvl>
    <w:lvl w:ilvl="7" w:tplc="6F1E5874">
      <w:start w:val="1"/>
      <w:numFmt w:val="bullet"/>
      <w:lvlText w:val="o"/>
      <w:lvlJc w:val="left"/>
      <w:pPr>
        <w:ind w:left="5400" w:hanging="360"/>
      </w:pPr>
      <w:rPr>
        <w:rFonts w:hint="default" w:ascii="Courier New" w:hAnsi="Courier New"/>
      </w:rPr>
    </w:lvl>
    <w:lvl w:ilvl="8" w:tplc="C7D25482">
      <w:start w:val="1"/>
      <w:numFmt w:val="bullet"/>
      <w:lvlText w:val=""/>
      <w:lvlJc w:val="left"/>
      <w:pPr>
        <w:ind w:left="6120" w:hanging="360"/>
      </w:pPr>
      <w:rPr>
        <w:rFonts w:hint="default" w:ascii="Wingdings" w:hAnsi="Wingdings"/>
      </w:rPr>
    </w:lvl>
  </w:abstractNum>
  <w:abstractNum w:abstractNumId="6" w15:restartNumberingAfterBreak="0">
    <w:nsid w:val="0439FCE7"/>
    <w:multiLevelType w:val="hybridMultilevel"/>
    <w:tmpl w:val="F96E79AA"/>
    <w:lvl w:ilvl="0" w:tplc="D2F0C436">
      <w:start w:val="1"/>
      <w:numFmt w:val="bullet"/>
      <w:lvlText w:val=""/>
      <w:lvlJc w:val="left"/>
      <w:pPr>
        <w:ind w:left="720" w:hanging="360"/>
      </w:pPr>
      <w:rPr>
        <w:rFonts w:hint="default" w:ascii="Symbol" w:hAnsi="Symbol"/>
      </w:rPr>
    </w:lvl>
    <w:lvl w:ilvl="1" w:tplc="F1E0A62A">
      <w:start w:val="1"/>
      <w:numFmt w:val="bullet"/>
      <w:lvlText w:val="o"/>
      <w:lvlJc w:val="left"/>
      <w:pPr>
        <w:ind w:left="1440" w:hanging="360"/>
      </w:pPr>
      <w:rPr>
        <w:rFonts w:hint="default" w:ascii="Courier New" w:hAnsi="Courier New"/>
      </w:rPr>
    </w:lvl>
    <w:lvl w:ilvl="2" w:tplc="4CE67C08">
      <w:start w:val="1"/>
      <w:numFmt w:val="bullet"/>
      <w:lvlText w:val=""/>
      <w:lvlJc w:val="left"/>
      <w:pPr>
        <w:ind w:left="2160" w:hanging="360"/>
      </w:pPr>
      <w:rPr>
        <w:rFonts w:hint="default" w:ascii="Wingdings" w:hAnsi="Wingdings"/>
      </w:rPr>
    </w:lvl>
    <w:lvl w:ilvl="3" w:tplc="E5128CA4">
      <w:start w:val="1"/>
      <w:numFmt w:val="bullet"/>
      <w:lvlText w:val=""/>
      <w:lvlJc w:val="left"/>
      <w:pPr>
        <w:ind w:left="2880" w:hanging="360"/>
      </w:pPr>
      <w:rPr>
        <w:rFonts w:hint="default" w:ascii="Symbol" w:hAnsi="Symbol"/>
      </w:rPr>
    </w:lvl>
    <w:lvl w:ilvl="4" w:tplc="F9FCDD22">
      <w:start w:val="1"/>
      <w:numFmt w:val="bullet"/>
      <w:lvlText w:val="o"/>
      <w:lvlJc w:val="left"/>
      <w:pPr>
        <w:ind w:left="3600" w:hanging="360"/>
      </w:pPr>
      <w:rPr>
        <w:rFonts w:hint="default" w:ascii="Courier New" w:hAnsi="Courier New"/>
      </w:rPr>
    </w:lvl>
    <w:lvl w:ilvl="5" w:tplc="03C60E34">
      <w:start w:val="1"/>
      <w:numFmt w:val="bullet"/>
      <w:lvlText w:val=""/>
      <w:lvlJc w:val="left"/>
      <w:pPr>
        <w:ind w:left="4320" w:hanging="360"/>
      </w:pPr>
      <w:rPr>
        <w:rFonts w:hint="default" w:ascii="Wingdings" w:hAnsi="Wingdings"/>
      </w:rPr>
    </w:lvl>
    <w:lvl w:ilvl="6" w:tplc="273EC2A2">
      <w:start w:val="1"/>
      <w:numFmt w:val="bullet"/>
      <w:lvlText w:val=""/>
      <w:lvlJc w:val="left"/>
      <w:pPr>
        <w:ind w:left="5040" w:hanging="360"/>
      </w:pPr>
      <w:rPr>
        <w:rFonts w:hint="default" w:ascii="Symbol" w:hAnsi="Symbol"/>
      </w:rPr>
    </w:lvl>
    <w:lvl w:ilvl="7" w:tplc="56102178">
      <w:start w:val="1"/>
      <w:numFmt w:val="bullet"/>
      <w:lvlText w:val="o"/>
      <w:lvlJc w:val="left"/>
      <w:pPr>
        <w:ind w:left="5760" w:hanging="360"/>
      </w:pPr>
      <w:rPr>
        <w:rFonts w:hint="default" w:ascii="Courier New" w:hAnsi="Courier New"/>
      </w:rPr>
    </w:lvl>
    <w:lvl w:ilvl="8" w:tplc="625E0792">
      <w:start w:val="1"/>
      <w:numFmt w:val="bullet"/>
      <w:lvlText w:val=""/>
      <w:lvlJc w:val="left"/>
      <w:pPr>
        <w:ind w:left="6480" w:hanging="360"/>
      </w:pPr>
      <w:rPr>
        <w:rFonts w:hint="default" w:ascii="Wingdings" w:hAnsi="Wingdings"/>
      </w:rPr>
    </w:lvl>
  </w:abstractNum>
  <w:abstractNum w:abstractNumId="7" w15:restartNumberingAfterBreak="0">
    <w:nsid w:val="0527452A"/>
    <w:multiLevelType w:val="hybridMultilevel"/>
    <w:tmpl w:val="3AF8AA4C"/>
    <w:lvl w:ilvl="0" w:tplc="9CB44728">
      <w:start w:val="1"/>
      <w:numFmt w:val="bullet"/>
      <w:lvlText w:val=""/>
      <w:lvlJc w:val="left"/>
      <w:pPr>
        <w:ind w:left="1080" w:hanging="360"/>
      </w:pPr>
      <w:rPr>
        <w:rFonts w:hint="default" w:ascii="Symbol" w:hAnsi="Symbol"/>
      </w:rPr>
    </w:lvl>
    <w:lvl w:ilvl="1" w:tplc="1D3CDA14">
      <w:start w:val="1"/>
      <w:numFmt w:val="bullet"/>
      <w:lvlText w:val="o"/>
      <w:lvlJc w:val="left"/>
      <w:pPr>
        <w:ind w:left="720" w:hanging="360"/>
      </w:pPr>
      <w:rPr>
        <w:rFonts w:hint="default" w:ascii="Courier New" w:hAnsi="Courier New"/>
      </w:rPr>
    </w:lvl>
    <w:lvl w:ilvl="2" w:tplc="E6B8B92C">
      <w:start w:val="1"/>
      <w:numFmt w:val="bullet"/>
      <w:lvlText w:val=""/>
      <w:lvlJc w:val="left"/>
      <w:pPr>
        <w:ind w:left="1440" w:hanging="360"/>
      </w:pPr>
      <w:rPr>
        <w:rFonts w:hint="default" w:ascii="Wingdings" w:hAnsi="Wingdings"/>
      </w:rPr>
    </w:lvl>
    <w:lvl w:ilvl="3" w:tplc="5F6E9C5E">
      <w:start w:val="1"/>
      <w:numFmt w:val="bullet"/>
      <w:lvlText w:val=""/>
      <w:lvlJc w:val="left"/>
      <w:pPr>
        <w:ind w:left="2160" w:hanging="360"/>
      </w:pPr>
      <w:rPr>
        <w:rFonts w:hint="default" w:ascii="Symbol" w:hAnsi="Symbol"/>
      </w:rPr>
    </w:lvl>
    <w:lvl w:ilvl="4" w:tplc="5A02578E">
      <w:start w:val="1"/>
      <w:numFmt w:val="bullet"/>
      <w:lvlText w:val="o"/>
      <w:lvlJc w:val="left"/>
      <w:pPr>
        <w:ind w:left="2880" w:hanging="360"/>
      </w:pPr>
      <w:rPr>
        <w:rFonts w:hint="default" w:ascii="Courier New" w:hAnsi="Courier New"/>
      </w:rPr>
    </w:lvl>
    <w:lvl w:ilvl="5" w:tplc="3B627404">
      <w:start w:val="1"/>
      <w:numFmt w:val="bullet"/>
      <w:lvlText w:val=""/>
      <w:lvlJc w:val="left"/>
      <w:pPr>
        <w:ind w:left="3600" w:hanging="360"/>
      </w:pPr>
      <w:rPr>
        <w:rFonts w:hint="default" w:ascii="Wingdings" w:hAnsi="Wingdings"/>
      </w:rPr>
    </w:lvl>
    <w:lvl w:ilvl="6" w:tplc="1AEE6A90">
      <w:start w:val="1"/>
      <w:numFmt w:val="bullet"/>
      <w:lvlText w:val=""/>
      <w:lvlJc w:val="left"/>
      <w:pPr>
        <w:ind w:left="4320" w:hanging="360"/>
      </w:pPr>
      <w:rPr>
        <w:rFonts w:hint="default" w:ascii="Symbol" w:hAnsi="Symbol"/>
      </w:rPr>
    </w:lvl>
    <w:lvl w:ilvl="7" w:tplc="771CCB24">
      <w:start w:val="1"/>
      <w:numFmt w:val="bullet"/>
      <w:lvlText w:val="o"/>
      <w:lvlJc w:val="left"/>
      <w:pPr>
        <w:ind w:left="5040" w:hanging="360"/>
      </w:pPr>
      <w:rPr>
        <w:rFonts w:hint="default" w:ascii="Courier New" w:hAnsi="Courier New"/>
      </w:rPr>
    </w:lvl>
    <w:lvl w:ilvl="8" w:tplc="C5B2D8A6">
      <w:start w:val="1"/>
      <w:numFmt w:val="bullet"/>
      <w:lvlText w:val=""/>
      <w:lvlJc w:val="left"/>
      <w:pPr>
        <w:ind w:left="5760" w:hanging="360"/>
      </w:pPr>
      <w:rPr>
        <w:rFonts w:hint="default" w:ascii="Wingdings" w:hAnsi="Wingdings"/>
      </w:rPr>
    </w:lvl>
  </w:abstractNum>
  <w:abstractNum w:abstractNumId="8" w15:restartNumberingAfterBreak="0">
    <w:nsid w:val="0597D13D"/>
    <w:multiLevelType w:val="hybridMultilevel"/>
    <w:tmpl w:val="0A0CB2F8"/>
    <w:lvl w:ilvl="0" w:tplc="42EA60D6">
      <w:start w:val="1"/>
      <w:numFmt w:val="bullet"/>
      <w:lvlText w:val=""/>
      <w:lvlJc w:val="left"/>
      <w:pPr>
        <w:ind w:left="1980" w:hanging="360"/>
      </w:pPr>
      <w:rPr>
        <w:rFonts w:hint="default" w:ascii="Symbol" w:hAnsi="Symbol"/>
      </w:rPr>
    </w:lvl>
    <w:lvl w:ilvl="1" w:tplc="78408E8C">
      <w:start w:val="1"/>
      <w:numFmt w:val="bullet"/>
      <w:lvlText w:val="o"/>
      <w:lvlJc w:val="left"/>
      <w:pPr>
        <w:ind w:left="1440" w:hanging="360"/>
      </w:pPr>
      <w:rPr>
        <w:rFonts w:hint="default" w:ascii="Courier New" w:hAnsi="Courier New"/>
      </w:rPr>
    </w:lvl>
    <w:lvl w:ilvl="2" w:tplc="2FDA33F8">
      <w:start w:val="1"/>
      <w:numFmt w:val="bullet"/>
      <w:lvlText w:val=""/>
      <w:lvlJc w:val="left"/>
      <w:pPr>
        <w:ind w:left="2160" w:hanging="360"/>
      </w:pPr>
      <w:rPr>
        <w:rFonts w:hint="default" w:ascii="Wingdings" w:hAnsi="Wingdings"/>
      </w:rPr>
    </w:lvl>
    <w:lvl w:ilvl="3" w:tplc="0176749C">
      <w:start w:val="1"/>
      <w:numFmt w:val="bullet"/>
      <w:lvlText w:val=""/>
      <w:lvlJc w:val="left"/>
      <w:pPr>
        <w:ind w:left="2880" w:hanging="360"/>
      </w:pPr>
      <w:rPr>
        <w:rFonts w:hint="default" w:ascii="Symbol" w:hAnsi="Symbol"/>
      </w:rPr>
    </w:lvl>
    <w:lvl w:ilvl="4" w:tplc="F85210D8">
      <w:start w:val="1"/>
      <w:numFmt w:val="bullet"/>
      <w:lvlText w:val="o"/>
      <w:lvlJc w:val="left"/>
      <w:pPr>
        <w:ind w:left="3600" w:hanging="360"/>
      </w:pPr>
      <w:rPr>
        <w:rFonts w:hint="default" w:ascii="Courier New" w:hAnsi="Courier New"/>
      </w:rPr>
    </w:lvl>
    <w:lvl w:ilvl="5" w:tplc="84D68114">
      <w:start w:val="1"/>
      <w:numFmt w:val="bullet"/>
      <w:lvlText w:val=""/>
      <w:lvlJc w:val="left"/>
      <w:pPr>
        <w:ind w:left="4320" w:hanging="360"/>
      </w:pPr>
      <w:rPr>
        <w:rFonts w:hint="default" w:ascii="Wingdings" w:hAnsi="Wingdings"/>
      </w:rPr>
    </w:lvl>
    <w:lvl w:ilvl="6" w:tplc="47A88F72">
      <w:start w:val="1"/>
      <w:numFmt w:val="bullet"/>
      <w:lvlText w:val=""/>
      <w:lvlJc w:val="left"/>
      <w:pPr>
        <w:ind w:left="5040" w:hanging="360"/>
      </w:pPr>
      <w:rPr>
        <w:rFonts w:hint="default" w:ascii="Symbol" w:hAnsi="Symbol"/>
      </w:rPr>
    </w:lvl>
    <w:lvl w:ilvl="7" w:tplc="977AA548">
      <w:start w:val="1"/>
      <w:numFmt w:val="bullet"/>
      <w:lvlText w:val="o"/>
      <w:lvlJc w:val="left"/>
      <w:pPr>
        <w:ind w:left="5760" w:hanging="360"/>
      </w:pPr>
      <w:rPr>
        <w:rFonts w:hint="default" w:ascii="Courier New" w:hAnsi="Courier New"/>
      </w:rPr>
    </w:lvl>
    <w:lvl w:ilvl="8" w:tplc="64267494">
      <w:start w:val="1"/>
      <w:numFmt w:val="bullet"/>
      <w:lvlText w:val=""/>
      <w:lvlJc w:val="left"/>
      <w:pPr>
        <w:ind w:left="6480" w:hanging="360"/>
      </w:pPr>
      <w:rPr>
        <w:rFonts w:hint="default" w:ascii="Wingdings" w:hAnsi="Wingdings"/>
      </w:rPr>
    </w:lvl>
  </w:abstractNum>
  <w:abstractNum w:abstractNumId="9" w15:restartNumberingAfterBreak="0">
    <w:nsid w:val="09885704"/>
    <w:multiLevelType w:val="multilevel"/>
    <w:tmpl w:val="B75E16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0A047EFC"/>
    <w:multiLevelType w:val="hybridMultilevel"/>
    <w:tmpl w:val="CB48417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0A49B6AF"/>
    <w:multiLevelType w:val="hybridMultilevel"/>
    <w:tmpl w:val="EF4E4D08"/>
    <w:lvl w:ilvl="0" w:tplc="B534FA9C">
      <w:start w:val="1"/>
      <w:numFmt w:val="bullet"/>
      <w:lvlText w:val=""/>
      <w:lvlJc w:val="left"/>
      <w:pPr>
        <w:ind w:left="1440" w:hanging="360"/>
      </w:pPr>
      <w:rPr>
        <w:rFonts w:hint="default" w:ascii="Symbol" w:hAnsi="Symbol"/>
      </w:rPr>
    </w:lvl>
    <w:lvl w:ilvl="1" w:tplc="C5FCCC14">
      <w:start w:val="1"/>
      <w:numFmt w:val="bullet"/>
      <w:lvlText w:val="o"/>
      <w:lvlJc w:val="left"/>
      <w:pPr>
        <w:ind w:left="1440" w:hanging="360"/>
      </w:pPr>
      <w:rPr>
        <w:rFonts w:hint="default" w:ascii="Courier New" w:hAnsi="Courier New"/>
      </w:rPr>
    </w:lvl>
    <w:lvl w:ilvl="2" w:tplc="A13CF284">
      <w:start w:val="1"/>
      <w:numFmt w:val="bullet"/>
      <w:lvlText w:val=""/>
      <w:lvlJc w:val="left"/>
      <w:pPr>
        <w:ind w:left="2160" w:hanging="360"/>
      </w:pPr>
      <w:rPr>
        <w:rFonts w:hint="default" w:ascii="Wingdings" w:hAnsi="Wingdings"/>
      </w:rPr>
    </w:lvl>
    <w:lvl w:ilvl="3" w:tplc="412A690C">
      <w:start w:val="1"/>
      <w:numFmt w:val="bullet"/>
      <w:lvlText w:val=""/>
      <w:lvlJc w:val="left"/>
      <w:pPr>
        <w:ind w:left="2880" w:hanging="360"/>
      </w:pPr>
      <w:rPr>
        <w:rFonts w:hint="default" w:ascii="Symbol" w:hAnsi="Symbol"/>
      </w:rPr>
    </w:lvl>
    <w:lvl w:ilvl="4" w:tplc="691A968A">
      <w:start w:val="1"/>
      <w:numFmt w:val="bullet"/>
      <w:lvlText w:val="o"/>
      <w:lvlJc w:val="left"/>
      <w:pPr>
        <w:ind w:left="3600" w:hanging="360"/>
      </w:pPr>
      <w:rPr>
        <w:rFonts w:hint="default" w:ascii="Courier New" w:hAnsi="Courier New"/>
      </w:rPr>
    </w:lvl>
    <w:lvl w:ilvl="5" w:tplc="AE3CC006">
      <w:start w:val="1"/>
      <w:numFmt w:val="bullet"/>
      <w:lvlText w:val=""/>
      <w:lvlJc w:val="left"/>
      <w:pPr>
        <w:ind w:left="4320" w:hanging="360"/>
      </w:pPr>
      <w:rPr>
        <w:rFonts w:hint="default" w:ascii="Wingdings" w:hAnsi="Wingdings"/>
      </w:rPr>
    </w:lvl>
    <w:lvl w:ilvl="6" w:tplc="2E362234">
      <w:start w:val="1"/>
      <w:numFmt w:val="bullet"/>
      <w:lvlText w:val=""/>
      <w:lvlJc w:val="left"/>
      <w:pPr>
        <w:ind w:left="5040" w:hanging="360"/>
      </w:pPr>
      <w:rPr>
        <w:rFonts w:hint="default" w:ascii="Symbol" w:hAnsi="Symbol"/>
      </w:rPr>
    </w:lvl>
    <w:lvl w:ilvl="7" w:tplc="AAB676AA">
      <w:start w:val="1"/>
      <w:numFmt w:val="bullet"/>
      <w:lvlText w:val="o"/>
      <w:lvlJc w:val="left"/>
      <w:pPr>
        <w:ind w:left="5760" w:hanging="360"/>
      </w:pPr>
      <w:rPr>
        <w:rFonts w:hint="default" w:ascii="Courier New" w:hAnsi="Courier New"/>
      </w:rPr>
    </w:lvl>
    <w:lvl w:ilvl="8" w:tplc="C0A06F28">
      <w:start w:val="1"/>
      <w:numFmt w:val="bullet"/>
      <w:lvlText w:val=""/>
      <w:lvlJc w:val="left"/>
      <w:pPr>
        <w:ind w:left="6480" w:hanging="360"/>
      </w:pPr>
      <w:rPr>
        <w:rFonts w:hint="default" w:ascii="Wingdings" w:hAnsi="Wingdings"/>
      </w:rPr>
    </w:lvl>
  </w:abstractNum>
  <w:abstractNum w:abstractNumId="12" w15:restartNumberingAfterBreak="0">
    <w:nsid w:val="0A697C77"/>
    <w:multiLevelType w:val="hybridMultilevel"/>
    <w:tmpl w:val="28A4AA7E"/>
    <w:lvl w:ilvl="0" w:tplc="C57EFED6">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0B1C53BF"/>
    <w:multiLevelType w:val="hybridMultilevel"/>
    <w:tmpl w:val="C68680B0"/>
    <w:lvl w:ilvl="0" w:tplc="645206FA">
      <w:start w:val="1"/>
      <w:numFmt w:val="bullet"/>
      <w:lvlText w:val=""/>
      <w:lvlJc w:val="left"/>
      <w:pPr>
        <w:ind w:left="1350" w:hanging="360"/>
      </w:pPr>
      <w:rPr>
        <w:rFonts w:hint="default" w:ascii="Symbol" w:hAnsi="Symbol"/>
      </w:rPr>
    </w:lvl>
    <w:lvl w:ilvl="1" w:tplc="26EA27E8">
      <w:start w:val="1"/>
      <w:numFmt w:val="bullet"/>
      <w:lvlText w:val="o"/>
      <w:lvlJc w:val="left"/>
      <w:pPr>
        <w:ind w:left="1440" w:hanging="360"/>
      </w:pPr>
      <w:rPr>
        <w:rFonts w:hint="default" w:ascii="Courier New" w:hAnsi="Courier New"/>
      </w:rPr>
    </w:lvl>
    <w:lvl w:ilvl="2" w:tplc="3376B308">
      <w:start w:val="1"/>
      <w:numFmt w:val="bullet"/>
      <w:lvlText w:val=""/>
      <w:lvlJc w:val="left"/>
      <w:pPr>
        <w:ind w:left="2160" w:hanging="360"/>
      </w:pPr>
      <w:rPr>
        <w:rFonts w:hint="default" w:ascii="Wingdings" w:hAnsi="Wingdings"/>
      </w:rPr>
    </w:lvl>
    <w:lvl w:ilvl="3" w:tplc="D17CFC8C">
      <w:start w:val="1"/>
      <w:numFmt w:val="bullet"/>
      <w:lvlText w:val=""/>
      <w:lvlJc w:val="left"/>
      <w:pPr>
        <w:ind w:left="2880" w:hanging="360"/>
      </w:pPr>
      <w:rPr>
        <w:rFonts w:hint="default" w:ascii="Symbol" w:hAnsi="Symbol"/>
      </w:rPr>
    </w:lvl>
    <w:lvl w:ilvl="4" w:tplc="0FDCC9FC">
      <w:start w:val="1"/>
      <w:numFmt w:val="bullet"/>
      <w:lvlText w:val="o"/>
      <w:lvlJc w:val="left"/>
      <w:pPr>
        <w:ind w:left="3600" w:hanging="360"/>
      </w:pPr>
      <w:rPr>
        <w:rFonts w:hint="default" w:ascii="Courier New" w:hAnsi="Courier New"/>
      </w:rPr>
    </w:lvl>
    <w:lvl w:ilvl="5" w:tplc="5748D2EA">
      <w:start w:val="1"/>
      <w:numFmt w:val="bullet"/>
      <w:lvlText w:val=""/>
      <w:lvlJc w:val="left"/>
      <w:pPr>
        <w:ind w:left="4320" w:hanging="360"/>
      </w:pPr>
      <w:rPr>
        <w:rFonts w:hint="default" w:ascii="Wingdings" w:hAnsi="Wingdings"/>
      </w:rPr>
    </w:lvl>
    <w:lvl w:ilvl="6" w:tplc="E31C2E1A">
      <w:start w:val="1"/>
      <w:numFmt w:val="bullet"/>
      <w:lvlText w:val=""/>
      <w:lvlJc w:val="left"/>
      <w:pPr>
        <w:ind w:left="5040" w:hanging="360"/>
      </w:pPr>
      <w:rPr>
        <w:rFonts w:hint="default" w:ascii="Symbol" w:hAnsi="Symbol"/>
      </w:rPr>
    </w:lvl>
    <w:lvl w:ilvl="7" w:tplc="04C662EC">
      <w:start w:val="1"/>
      <w:numFmt w:val="bullet"/>
      <w:lvlText w:val="o"/>
      <w:lvlJc w:val="left"/>
      <w:pPr>
        <w:ind w:left="5760" w:hanging="360"/>
      </w:pPr>
      <w:rPr>
        <w:rFonts w:hint="default" w:ascii="Courier New" w:hAnsi="Courier New"/>
      </w:rPr>
    </w:lvl>
    <w:lvl w:ilvl="8" w:tplc="52029BFC">
      <w:start w:val="1"/>
      <w:numFmt w:val="bullet"/>
      <w:lvlText w:val=""/>
      <w:lvlJc w:val="left"/>
      <w:pPr>
        <w:ind w:left="6480" w:hanging="360"/>
      </w:pPr>
      <w:rPr>
        <w:rFonts w:hint="default" w:ascii="Wingdings" w:hAnsi="Wingdings"/>
      </w:rPr>
    </w:lvl>
  </w:abstractNum>
  <w:abstractNum w:abstractNumId="14" w15:restartNumberingAfterBreak="0">
    <w:nsid w:val="0B4E2D29"/>
    <w:multiLevelType w:val="hybridMultilevel"/>
    <w:tmpl w:val="B7ACD594"/>
    <w:lvl w:ilvl="0" w:tplc="1592E5FE">
      <w:start w:val="1"/>
      <w:numFmt w:val="bullet"/>
      <w:lvlText w:val=""/>
      <w:lvlJc w:val="left"/>
      <w:pPr>
        <w:ind w:left="720" w:hanging="360"/>
      </w:pPr>
      <w:rPr>
        <w:rFonts w:hint="default" w:ascii="Symbol" w:hAnsi="Symbol"/>
      </w:rPr>
    </w:lvl>
    <w:lvl w:ilvl="1" w:tplc="BE50916C">
      <w:start w:val="1"/>
      <w:numFmt w:val="bullet"/>
      <w:lvlText w:val="o"/>
      <w:lvlJc w:val="left"/>
      <w:pPr>
        <w:ind w:left="1440" w:hanging="360"/>
      </w:pPr>
      <w:rPr>
        <w:rFonts w:hint="default" w:ascii="Courier New" w:hAnsi="Courier New"/>
      </w:rPr>
    </w:lvl>
    <w:lvl w:ilvl="2" w:tplc="6F9625D0">
      <w:start w:val="1"/>
      <w:numFmt w:val="bullet"/>
      <w:lvlText w:val=""/>
      <w:lvlJc w:val="left"/>
      <w:pPr>
        <w:ind w:left="2160" w:hanging="360"/>
      </w:pPr>
      <w:rPr>
        <w:rFonts w:hint="default" w:ascii="Wingdings" w:hAnsi="Wingdings"/>
      </w:rPr>
    </w:lvl>
    <w:lvl w:ilvl="3" w:tplc="F8183FE8">
      <w:start w:val="1"/>
      <w:numFmt w:val="bullet"/>
      <w:lvlText w:val=""/>
      <w:lvlJc w:val="left"/>
      <w:pPr>
        <w:ind w:left="2880" w:hanging="360"/>
      </w:pPr>
      <w:rPr>
        <w:rFonts w:hint="default" w:ascii="Symbol" w:hAnsi="Symbol"/>
      </w:rPr>
    </w:lvl>
    <w:lvl w:ilvl="4" w:tplc="3C865F86">
      <w:start w:val="1"/>
      <w:numFmt w:val="bullet"/>
      <w:lvlText w:val="o"/>
      <w:lvlJc w:val="left"/>
      <w:pPr>
        <w:ind w:left="3600" w:hanging="360"/>
      </w:pPr>
      <w:rPr>
        <w:rFonts w:hint="default" w:ascii="Courier New" w:hAnsi="Courier New"/>
      </w:rPr>
    </w:lvl>
    <w:lvl w:ilvl="5" w:tplc="31EEE686">
      <w:start w:val="1"/>
      <w:numFmt w:val="bullet"/>
      <w:lvlText w:val=""/>
      <w:lvlJc w:val="left"/>
      <w:pPr>
        <w:ind w:left="4320" w:hanging="360"/>
      </w:pPr>
      <w:rPr>
        <w:rFonts w:hint="default" w:ascii="Wingdings" w:hAnsi="Wingdings"/>
      </w:rPr>
    </w:lvl>
    <w:lvl w:ilvl="6" w:tplc="2924A290">
      <w:start w:val="1"/>
      <w:numFmt w:val="bullet"/>
      <w:lvlText w:val=""/>
      <w:lvlJc w:val="left"/>
      <w:pPr>
        <w:ind w:left="5040" w:hanging="360"/>
      </w:pPr>
      <w:rPr>
        <w:rFonts w:hint="default" w:ascii="Symbol" w:hAnsi="Symbol"/>
      </w:rPr>
    </w:lvl>
    <w:lvl w:ilvl="7" w:tplc="04720082">
      <w:start w:val="1"/>
      <w:numFmt w:val="bullet"/>
      <w:lvlText w:val="o"/>
      <w:lvlJc w:val="left"/>
      <w:pPr>
        <w:ind w:left="5760" w:hanging="360"/>
      </w:pPr>
      <w:rPr>
        <w:rFonts w:hint="default" w:ascii="Courier New" w:hAnsi="Courier New"/>
      </w:rPr>
    </w:lvl>
    <w:lvl w:ilvl="8" w:tplc="CB82F42E">
      <w:start w:val="1"/>
      <w:numFmt w:val="bullet"/>
      <w:lvlText w:val=""/>
      <w:lvlJc w:val="left"/>
      <w:pPr>
        <w:ind w:left="6480" w:hanging="360"/>
      </w:pPr>
      <w:rPr>
        <w:rFonts w:hint="default" w:ascii="Wingdings" w:hAnsi="Wingdings"/>
      </w:rPr>
    </w:lvl>
  </w:abstractNum>
  <w:abstractNum w:abstractNumId="15" w15:restartNumberingAfterBreak="0">
    <w:nsid w:val="0D716BA3"/>
    <w:multiLevelType w:val="hybridMultilevel"/>
    <w:tmpl w:val="482074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0EC01336"/>
    <w:multiLevelType w:val="multilevel"/>
    <w:tmpl w:val="E53A88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7" w15:restartNumberingAfterBreak="0">
    <w:nsid w:val="0FD703CC"/>
    <w:multiLevelType w:val="hybridMultilevel"/>
    <w:tmpl w:val="605AD366"/>
    <w:lvl w:ilvl="0" w:tplc="AC2EEAA0">
      <w:start w:val="1"/>
      <w:numFmt w:val="bullet"/>
      <w:lvlText w:val=""/>
      <w:lvlJc w:val="left"/>
      <w:pPr>
        <w:ind w:left="1080" w:hanging="360"/>
      </w:pPr>
      <w:rPr>
        <w:rFonts w:hint="default" w:ascii="Symbol" w:hAnsi="Symbol"/>
      </w:rPr>
    </w:lvl>
    <w:lvl w:ilvl="1" w:tplc="B104589C">
      <w:start w:val="1"/>
      <w:numFmt w:val="bullet"/>
      <w:lvlText w:val="o"/>
      <w:lvlJc w:val="left"/>
      <w:pPr>
        <w:ind w:left="1170" w:hanging="360"/>
      </w:pPr>
      <w:rPr>
        <w:rFonts w:hint="default" w:ascii="Courier New" w:hAnsi="Courier New"/>
      </w:rPr>
    </w:lvl>
    <w:lvl w:ilvl="2" w:tplc="EB8C1A08">
      <w:start w:val="1"/>
      <w:numFmt w:val="bullet"/>
      <w:lvlText w:val=""/>
      <w:lvlJc w:val="left"/>
      <w:pPr>
        <w:ind w:left="1890" w:hanging="360"/>
      </w:pPr>
      <w:rPr>
        <w:rFonts w:hint="default" w:ascii="Wingdings" w:hAnsi="Wingdings"/>
      </w:rPr>
    </w:lvl>
    <w:lvl w:ilvl="3" w:tplc="22EE4C34">
      <w:start w:val="1"/>
      <w:numFmt w:val="bullet"/>
      <w:lvlText w:val=""/>
      <w:lvlJc w:val="left"/>
      <w:pPr>
        <w:ind w:left="2610" w:hanging="360"/>
      </w:pPr>
      <w:rPr>
        <w:rFonts w:hint="default" w:ascii="Symbol" w:hAnsi="Symbol"/>
      </w:rPr>
    </w:lvl>
    <w:lvl w:ilvl="4" w:tplc="E61A2020">
      <w:start w:val="1"/>
      <w:numFmt w:val="bullet"/>
      <w:lvlText w:val="o"/>
      <w:lvlJc w:val="left"/>
      <w:pPr>
        <w:ind w:left="3330" w:hanging="360"/>
      </w:pPr>
      <w:rPr>
        <w:rFonts w:hint="default" w:ascii="Courier New" w:hAnsi="Courier New"/>
      </w:rPr>
    </w:lvl>
    <w:lvl w:ilvl="5" w:tplc="F4AAB120">
      <w:start w:val="1"/>
      <w:numFmt w:val="bullet"/>
      <w:lvlText w:val=""/>
      <w:lvlJc w:val="left"/>
      <w:pPr>
        <w:ind w:left="4050" w:hanging="360"/>
      </w:pPr>
      <w:rPr>
        <w:rFonts w:hint="default" w:ascii="Wingdings" w:hAnsi="Wingdings"/>
      </w:rPr>
    </w:lvl>
    <w:lvl w:ilvl="6" w:tplc="8FD0BBA0">
      <w:start w:val="1"/>
      <w:numFmt w:val="bullet"/>
      <w:lvlText w:val=""/>
      <w:lvlJc w:val="left"/>
      <w:pPr>
        <w:ind w:left="4770" w:hanging="360"/>
      </w:pPr>
      <w:rPr>
        <w:rFonts w:hint="default" w:ascii="Symbol" w:hAnsi="Symbol"/>
      </w:rPr>
    </w:lvl>
    <w:lvl w:ilvl="7" w:tplc="6E38BC10">
      <w:start w:val="1"/>
      <w:numFmt w:val="bullet"/>
      <w:lvlText w:val="o"/>
      <w:lvlJc w:val="left"/>
      <w:pPr>
        <w:ind w:left="5490" w:hanging="360"/>
      </w:pPr>
      <w:rPr>
        <w:rFonts w:hint="default" w:ascii="Courier New" w:hAnsi="Courier New"/>
      </w:rPr>
    </w:lvl>
    <w:lvl w:ilvl="8" w:tplc="28964FB2">
      <w:start w:val="1"/>
      <w:numFmt w:val="bullet"/>
      <w:lvlText w:val=""/>
      <w:lvlJc w:val="left"/>
      <w:pPr>
        <w:ind w:left="6210" w:hanging="360"/>
      </w:pPr>
      <w:rPr>
        <w:rFonts w:hint="default" w:ascii="Wingdings" w:hAnsi="Wingdings"/>
      </w:rPr>
    </w:lvl>
  </w:abstractNum>
  <w:abstractNum w:abstractNumId="18" w15:restartNumberingAfterBreak="0">
    <w:nsid w:val="123D9749"/>
    <w:multiLevelType w:val="hybridMultilevel"/>
    <w:tmpl w:val="276CC20A"/>
    <w:lvl w:ilvl="0" w:tplc="A16E90B8">
      <w:start w:val="1"/>
      <w:numFmt w:val="decimal"/>
      <w:lvlText w:val="Step %1"/>
      <w:lvlJc w:val="left"/>
      <w:pPr>
        <w:ind w:left="720" w:hanging="360"/>
      </w:pPr>
    </w:lvl>
    <w:lvl w:ilvl="1" w:tplc="495EEAB8">
      <w:start w:val="1"/>
      <w:numFmt w:val="bullet"/>
      <w:lvlText w:val=""/>
      <w:lvlJc w:val="left"/>
      <w:pPr>
        <w:ind w:left="1440" w:hanging="360"/>
      </w:pPr>
      <w:rPr>
        <w:rFonts w:hint="default" w:ascii="Symbol" w:hAnsi="Symbol"/>
      </w:rPr>
    </w:lvl>
    <w:lvl w:ilvl="2" w:tplc="4D0C1D52">
      <w:start w:val="1"/>
      <w:numFmt w:val="lowerRoman"/>
      <w:lvlText w:val="%3."/>
      <w:lvlJc w:val="right"/>
      <w:pPr>
        <w:ind w:left="2160" w:hanging="180"/>
      </w:pPr>
    </w:lvl>
    <w:lvl w:ilvl="3" w:tplc="53D2F8F2">
      <w:start w:val="1"/>
      <w:numFmt w:val="decimal"/>
      <w:lvlText w:val="%4."/>
      <w:lvlJc w:val="left"/>
      <w:pPr>
        <w:ind w:left="2880" w:hanging="360"/>
      </w:pPr>
    </w:lvl>
    <w:lvl w:ilvl="4" w:tplc="FEB40842">
      <w:start w:val="1"/>
      <w:numFmt w:val="lowerLetter"/>
      <w:lvlText w:val="%5."/>
      <w:lvlJc w:val="left"/>
      <w:pPr>
        <w:ind w:left="3600" w:hanging="360"/>
      </w:pPr>
    </w:lvl>
    <w:lvl w:ilvl="5" w:tplc="3322F8DC">
      <w:start w:val="1"/>
      <w:numFmt w:val="lowerRoman"/>
      <w:lvlText w:val="%6."/>
      <w:lvlJc w:val="right"/>
      <w:pPr>
        <w:ind w:left="4320" w:hanging="180"/>
      </w:pPr>
    </w:lvl>
    <w:lvl w:ilvl="6" w:tplc="A91E5736">
      <w:start w:val="1"/>
      <w:numFmt w:val="decimal"/>
      <w:lvlText w:val="%7."/>
      <w:lvlJc w:val="left"/>
      <w:pPr>
        <w:ind w:left="5040" w:hanging="360"/>
      </w:pPr>
    </w:lvl>
    <w:lvl w:ilvl="7" w:tplc="0C20A23C">
      <w:start w:val="1"/>
      <w:numFmt w:val="lowerLetter"/>
      <w:lvlText w:val="%8."/>
      <w:lvlJc w:val="left"/>
      <w:pPr>
        <w:ind w:left="5760" w:hanging="360"/>
      </w:pPr>
    </w:lvl>
    <w:lvl w:ilvl="8" w:tplc="465A7468">
      <w:start w:val="1"/>
      <w:numFmt w:val="lowerRoman"/>
      <w:lvlText w:val="%9."/>
      <w:lvlJc w:val="right"/>
      <w:pPr>
        <w:ind w:left="6480" w:hanging="180"/>
      </w:pPr>
    </w:lvl>
  </w:abstractNum>
  <w:abstractNum w:abstractNumId="19" w15:restartNumberingAfterBreak="0">
    <w:nsid w:val="16CD7B2D"/>
    <w:multiLevelType w:val="hybridMultilevel"/>
    <w:tmpl w:val="0D0625D0"/>
    <w:lvl w:ilvl="0" w:tplc="102811AA">
      <w:start w:val="1"/>
      <w:numFmt w:val="bullet"/>
      <w:lvlText w:val=""/>
      <w:lvlJc w:val="left"/>
      <w:pPr>
        <w:ind w:left="720" w:hanging="360"/>
      </w:pPr>
      <w:rPr>
        <w:rFonts w:hint="default" w:ascii="Symbol" w:hAnsi="Symbol"/>
      </w:rPr>
    </w:lvl>
    <w:lvl w:ilvl="1" w:tplc="E7403860">
      <w:start w:val="1"/>
      <w:numFmt w:val="bullet"/>
      <w:lvlText w:val="o"/>
      <w:lvlJc w:val="left"/>
      <w:pPr>
        <w:ind w:left="1440" w:hanging="360"/>
      </w:pPr>
      <w:rPr>
        <w:rFonts w:hint="default" w:ascii="Courier New" w:hAnsi="Courier New"/>
      </w:rPr>
    </w:lvl>
    <w:lvl w:ilvl="2" w:tplc="404E6ECE">
      <w:start w:val="1"/>
      <w:numFmt w:val="bullet"/>
      <w:lvlText w:val=""/>
      <w:lvlJc w:val="left"/>
      <w:pPr>
        <w:ind w:left="2160" w:hanging="360"/>
      </w:pPr>
      <w:rPr>
        <w:rFonts w:hint="default" w:ascii="Wingdings" w:hAnsi="Wingdings"/>
      </w:rPr>
    </w:lvl>
    <w:lvl w:ilvl="3" w:tplc="42D2D558">
      <w:start w:val="1"/>
      <w:numFmt w:val="bullet"/>
      <w:lvlText w:val=""/>
      <w:lvlJc w:val="left"/>
      <w:pPr>
        <w:ind w:left="2880" w:hanging="360"/>
      </w:pPr>
      <w:rPr>
        <w:rFonts w:hint="default" w:ascii="Symbol" w:hAnsi="Symbol"/>
      </w:rPr>
    </w:lvl>
    <w:lvl w:ilvl="4" w:tplc="51B29BE4">
      <w:start w:val="1"/>
      <w:numFmt w:val="bullet"/>
      <w:lvlText w:val="o"/>
      <w:lvlJc w:val="left"/>
      <w:pPr>
        <w:ind w:left="3600" w:hanging="360"/>
      </w:pPr>
      <w:rPr>
        <w:rFonts w:hint="default" w:ascii="Courier New" w:hAnsi="Courier New"/>
      </w:rPr>
    </w:lvl>
    <w:lvl w:ilvl="5" w:tplc="F052319C">
      <w:start w:val="1"/>
      <w:numFmt w:val="bullet"/>
      <w:lvlText w:val=""/>
      <w:lvlJc w:val="left"/>
      <w:pPr>
        <w:ind w:left="4320" w:hanging="360"/>
      </w:pPr>
      <w:rPr>
        <w:rFonts w:hint="default" w:ascii="Wingdings" w:hAnsi="Wingdings"/>
      </w:rPr>
    </w:lvl>
    <w:lvl w:ilvl="6" w:tplc="A07AFA2C">
      <w:start w:val="1"/>
      <w:numFmt w:val="bullet"/>
      <w:lvlText w:val=""/>
      <w:lvlJc w:val="left"/>
      <w:pPr>
        <w:ind w:left="5040" w:hanging="360"/>
      </w:pPr>
      <w:rPr>
        <w:rFonts w:hint="default" w:ascii="Symbol" w:hAnsi="Symbol"/>
      </w:rPr>
    </w:lvl>
    <w:lvl w:ilvl="7" w:tplc="F1CCE01C">
      <w:start w:val="1"/>
      <w:numFmt w:val="bullet"/>
      <w:lvlText w:val="o"/>
      <w:lvlJc w:val="left"/>
      <w:pPr>
        <w:ind w:left="5760" w:hanging="360"/>
      </w:pPr>
      <w:rPr>
        <w:rFonts w:hint="default" w:ascii="Courier New" w:hAnsi="Courier New"/>
      </w:rPr>
    </w:lvl>
    <w:lvl w:ilvl="8" w:tplc="3F728B74">
      <w:start w:val="1"/>
      <w:numFmt w:val="bullet"/>
      <w:lvlText w:val=""/>
      <w:lvlJc w:val="left"/>
      <w:pPr>
        <w:ind w:left="6480" w:hanging="360"/>
      </w:pPr>
      <w:rPr>
        <w:rFonts w:hint="default" w:ascii="Wingdings" w:hAnsi="Wingdings"/>
      </w:rPr>
    </w:lvl>
  </w:abstractNum>
  <w:abstractNum w:abstractNumId="20" w15:restartNumberingAfterBreak="0">
    <w:nsid w:val="1897FC50"/>
    <w:multiLevelType w:val="hybridMultilevel"/>
    <w:tmpl w:val="0E6A63F6"/>
    <w:lvl w:ilvl="0" w:tplc="427E3A92">
      <w:start w:val="1"/>
      <w:numFmt w:val="bullet"/>
      <w:lvlText w:val=""/>
      <w:lvlJc w:val="left"/>
      <w:pPr>
        <w:ind w:left="720" w:hanging="360"/>
      </w:pPr>
      <w:rPr>
        <w:rFonts w:hint="default" w:ascii="Symbol" w:hAnsi="Symbol"/>
      </w:rPr>
    </w:lvl>
    <w:lvl w:ilvl="1" w:tplc="85F68FD2">
      <w:start w:val="1"/>
      <w:numFmt w:val="bullet"/>
      <w:lvlText w:val="o"/>
      <w:lvlJc w:val="left"/>
      <w:pPr>
        <w:ind w:left="1440" w:hanging="360"/>
      </w:pPr>
      <w:rPr>
        <w:rFonts w:hint="default" w:ascii="Courier New" w:hAnsi="Courier New"/>
      </w:rPr>
    </w:lvl>
    <w:lvl w:ilvl="2" w:tplc="1190474E">
      <w:start w:val="1"/>
      <w:numFmt w:val="bullet"/>
      <w:lvlText w:val=""/>
      <w:lvlJc w:val="left"/>
      <w:pPr>
        <w:ind w:left="2160" w:hanging="360"/>
      </w:pPr>
      <w:rPr>
        <w:rFonts w:hint="default" w:ascii="Wingdings" w:hAnsi="Wingdings"/>
      </w:rPr>
    </w:lvl>
    <w:lvl w:ilvl="3" w:tplc="05D07A84">
      <w:start w:val="1"/>
      <w:numFmt w:val="bullet"/>
      <w:lvlText w:val=""/>
      <w:lvlJc w:val="left"/>
      <w:pPr>
        <w:ind w:left="2880" w:hanging="360"/>
      </w:pPr>
      <w:rPr>
        <w:rFonts w:hint="default" w:ascii="Symbol" w:hAnsi="Symbol"/>
      </w:rPr>
    </w:lvl>
    <w:lvl w:ilvl="4" w:tplc="A622D1F6">
      <w:start w:val="1"/>
      <w:numFmt w:val="bullet"/>
      <w:lvlText w:val="o"/>
      <w:lvlJc w:val="left"/>
      <w:pPr>
        <w:ind w:left="3600" w:hanging="360"/>
      </w:pPr>
      <w:rPr>
        <w:rFonts w:hint="default" w:ascii="Courier New" w:hAnsi="Courier New"/>
      </w:rPr>
    </w:lvl>
    <w:lvl w:ilvl="5" w:tplc="55701822">
      <w:start w:val="1"/>
      <w:numFmt w:val="bullet"/>
      <w:lvlText w:val=""/>
      <w:lvlJc w:val="left"/>
      <w:pPr>
        <w:ind w:left="4320" w:hanging="360"/>
      </w:pPr>
      <w:rPr>
        <w:rFonts w:hint="default" w:ascii="Wingdings" w:hAnsi="Wingdings"/>
      </w:rPr>
    </w:lvl>
    <w:lvl w:ilvl="6" w:tplc="4D0C5D02">
      <w:start w:val="1"/>
      <w:numFmt w:val="bullet"/>
      <w:lvlText w:val=""/>
      <w:lvlJc w:val="left"/>
      <w:pPr>
        <w:ind w:left="5040" w:hanging="360"/>
      </w:pPr>
      <w:rPr>
        <w:rFonts w:hint="default" w:ascii="Symbol" w:hAnsi="Symbol"/>
      </w:rPr>
    </w:lvl>
    <w:lvl w:ilvl="7" w:tplc="77EC05F2">
      <w:start w:val="1"/>
      <w:numFmt w:val="bullet"/>
      <w:lvlText w:val="o"/>
      <w:lvlJc w:val="left"/>
      <w:pPr>
        <w:ind w:left="5760" w:hanging="360"/>
      </w:pPr>
      <w:rPr>
        <w:rFonts w:hint="default" w:ascii="Courier New" w:hAnsi="Courier New"/>
      </w:rPr>
    </w:lvl>
    <w:lvl w:ilvl="8" w:tplc="8CA61FB4">
      <w:start w:val="1"/>
      <w:numFmt w:val="bullet"/>
      <w:lvlText w:val=""/>
      <w:lvlJc w:val="left"/>
      <w:pPr>
        <w:ind w:left="6480" w:hanging="360"/>
      </w:pPr>
      <w:rPr>
        <w:rFonts w:hint="default" w:ascii="Wingdings" w:hAnsi="Wingdings"/>
      </w:rPr>
    </w:lvl>
  </w:abstractNum>
  <w:abstractNum w:abstractNumId="21" w15:restartNumberingAfterBreak="0">
    <w:nsid w:val="198F1237"/>
    <w:multiLevelType w:val="hybridMultilevel"/>
    <w:tmpl w:val="552E40A6"/>
    <w:lvl w:ilvl="0" w:tplc="9E98D5F0">
      <w:start w:val="1"/>
      <w:numFmt w:val="bullet"/>
      <w:lvlText w:val=""/>
      <w:lvlJc w:val="left"/>
      <w:pPr>
        <w:ind w:left="720" w:hanging="360"/>
      </w:pPr>
      <w:rPr>
        <w:rFonts w:hint="default" w:ascii="Symbol" w:hAnsi="Symbol"/>
      </w:rPr>
    </w:lvl>
    <w:lvl w:ilvl="1" w:tplc="11AEA2CA">
      <w:start w:val="1"/>
      <w:numFmt w:val="bullet"/>
      <w:lvlText w:val="o"/>
      <w:lvlJc w:val="left"/>
      <w:pPr>
        <w:ind w:left="1440" w:hanging="360"/>
      </w:pPr>
      <w:rPr>
        <w:rFonts w:hint="default" w:ascii="Courier New" w:hAnsi="Courier New"/>
      </w:rPr>
    </w:lvl>
    <w:lvl w:ilvl="2" w:tplc="C49C3F82">
      <w:start w:val="1"/>
      <w:numFmt w:val="bullet"/>
      <w:lvlText w:val=""/>
      <w:lvlJc w:val="left"/>
      <w:pPr>
        <w:ind w:left="2160" w:hanging="360"/>
      </w:pPr>
      <w:rPr>
        <w:rFonts w:hint="default" w:ascii="Wingdings" w:hAnsi="Wingdings"/>
      </w:rPr>
    </w:lvl>
    <w:lvl w:ilvl="3" w:tplc="BEDC872E">
      <w:start w:val="1"/>
      <w:numFmt w:val="bullet"/>
      <w:lvlText w:val=""/>
      <w:lvlJc w:val="left"/>
      <w:pPr>
        <w:ind w:left="2880" w:hanging="360"/>
      </w:pPr>
      <w:rPr>
        <w:rFonts w:hint="default" w:ascii="Symbol" w:hAnsi="Symbol"/>
      </w:rPr>
    </w:lvl>
    <w:lvl w:ilvl="4" w:tplc="8970071C">
      <w:start w:val="1"/>
      <w:numFmt w:val="bullet"/>
      <w:lvlText w:val="o"/>
      <w:lvlJc w:val="left"/>
      <w:pPr>
        <w:ind w:left="3600" w:hanging="360"/>
      </w:pPr>
      <w:rPr>
        <w:rFonts w:hint="default" w:ascii="Courier New" w:hAnsi="Courier New"/>
      </w:rPr>
    </w:lvl>
    <w:lvl w:ilvl="5" w:tplc="33083ECA">
      <w:start w:val="1"/>
      <w:numFmt w:val="bullet"/>
      <w:lvlText w:val=""/>
      <w:lvlJc w:val="left"/>
      <w:pPr>
        <w:ind w:left="4320" w:hanging="360"/>
      </w:pPr>
      <w:rPr>
        <w:rFonts w:hint="default" w:ascii="Wingdings" w:hAnsi="Wingdings"/>
      </w:rPr>
    </w:lvl>
    <w:lvl w:ilvl="6" w:tplc="1DB4E202">
      <w:start w:val="1"/>
      <w:numFmt w:val="bullet"/>
      <w:lvlText w:val=""/>
      <w:lvlJc w:val="left"/>
      <w:pPr>
        <w:ind w:left="5040" w:hanging="360"/>
      </w:pPr>
      <w:rPr>
        <w:rFonts w:hint="default" w:ascii="Symbol" w:hAnsi="Symbol"/>
      </w:rPr>
    </w:lvl>
    <w:lvl w:ilvl="7" w:tplc="10944C68">
      <w:start w:val="1"/>
      <w:numFmt w:val="bullet"/>
      <w:lvlText w:val="o"/>
      <w:lvlJc w:val="left"/>
      <w:pPr>
        <w:ind w:left="5760" w:hanging="360"/>
      </w:pPr>
      <w:rPr>
        <w:rFonts w:hint="default" w:ascii="Courier New" w:hAnsi="Courier New"/>
      </w:rPr>
    </w:lvl>
    <w:lvl w:ilvl="8" w:tplc="9514B5DC">
      <w:start w:val="1"/>
      <w:numFmt w:val="bullet"/>
      <w:lvlText w:val=""/>
      <w:lvlJc w:val="left"/>
      <w:pPr>
        <w:ind w:left="6480" w:hanging="360"/>
      </w:pPr>
      <w:rPr>
        <w:rFonts w:hint="default" w:ascii="Wingdings" w:hAnsi="Wingdings"/>
      </w:rPr>
    </w:lvl>
  </w:abstractNum>
  <w:abstractNum w:abstractNumId="22" w15:restartNumberingAfterBreak="0">
    <w:nsid w:val="1BD7BA62"/>
    <w:multiLevelType w:val="hybridMultilevel"/>
    <w:tmpl w:val="CFD6FCCA"/>
    <w:lvl w:ilvl="0" w:tplc="620CF07E">
      <w:start w:val="1"/>
      <w:numFmt w:val="bullet"/>
      <w:lvlText w:val=""/>
      <w:lvlJc w:val="left"/>
      <w:pPr>
        <w:ind w:left="720" w:hanging="360"/>
      </w:pPr>
      <w:rPr>
        <w:rFonts w:hint="default" w:ascii="Symbol" w:hAnsi="Symbol"/>
      </w:rPr>
    </w:lvl>
    <w:lvl w:ilvl="1" w:tplc="C3681820">
      <w:start w:val="1"/>
      <w:numFmt w:val="bullet"/>
      <w:lvlText w:val="o"/>
      <w:lvlJc w:val="left"/>
      <w:pPr>
        <w:ind w:left="1440" w:hanging="360"/>
      </w:pPr>
      <w:rPr>
        <w:rFonts w:hint="default" w:ascii="Courier New" w:hAnsi="Courier New"/>
      </w:rPr>
    </w:lvl>
    <w:lvl w:ilvl="2" w:tplc="EC96DC5C">
      <w:start w:val="1"/>
      <w:numFmt w:val="bullet"/>
      <w:lvlText w:val=""/>
      <w:lvlJc w:val="left"/>
      <w:pPr>
        <w:ind w:left="2160" w:hanging="360"/>
      </w:pPr>
      <w:rPr>
        <w:rFonts w:hint="default" w:ascii="Wingdings" w:hAnsi="Wingdings"/>
      </w:rPr>
    </w:lvl>
    <w:lvl w:ilvl="3" w:tplc="5E24F68C">
      <w:start w:val="1"/>
      <w:numFmt w:val="bullet"/>
      <w:lvlText w:val=""/>
      <w:lvlJc w:val="left"/>
      <w:pPr>
        <w:ind w:left="2880" w:hanging="360"/>
      </w:pPr>
      <w:rPr>
        <w:rFonts w:hint="default" w:ascii="Symbol" w:hAnsi="Symbol"/>
      </w:rPr>
    </w:lvl>
    <w:lvl w:ilvl="4" w:tplc="089466F2">
      <w:start w:val="1"/>
      <w:numFmt w:val="bullet"/>
      <w:lvlText w:val="o"/>
      <w:lvlJc w:val="left"/>
      <w:pPr>
        <w:ind w:left="3600" w:hanging="360"/>
      </w:pPr>
      <w:rPr>
        <w:rFonts w:hint="default" w:ascii="Courier New" w:hAnsi="Courier New"/>
      </w:rPr>
    </w:lvl>
    <w:lvl w:ilvl="5" w:tplc="C61E0FA2">
      <w:start w:val="1"/>
      <w:numFmt w:val="bullet"/>
      <w:lvlText w:val=""/>
      <w:lvlJc w:val="left"/>
      <w:pPr>
        <w:ind w:left="4320" w:hanging="360"/>
      </w:pPr>
      <w:rPr>
        <w:rFonts w:hint="default" w:ascii="Wingdings" w:hAnsi="Wingdings"/>
      </w:rPr>
    </w:lvl>
    <w:lvl w:ilvl="6" w:tplc="0B5E60D4">
      <w:start w:val="1"/>
      <w:numFmt w:val="bullet"/>
      <w:lvlText w:val=""/>
      <w:lvlJc w:val="left"/>
      <w:pPr>
        <w:ind w:left="5040" w:hanging="360"/>
      </w:pPr>
      <w:rPr>
        <w:rFonts w:hint="default" w:ascii="Symbol" w:hAnsi="Symbol"/>
      </w:rPr>
    </w:lvl>
    <w:lvl w:ilvl="7" w:tplc="00505F6E">
      <w:start w:val="1"/>
      <w:numFmt w:val="bullet"/>
      <w:lvlText w:val="o"/>
      <w:lvlJc w:val="left"/>
      <w:pPr>
        <w:ind w:left="5760" w:hanging="360"/>
      </w:pPr>
      <w:rPr>
        <w:rFonts w:hint="default" w:ascii="Courier New" w:hAnsi="Courier New"/>
      </w:rPr>
    </w:lvl>
    <w:lvl w:ilvl="8" w:tplc="70C6BAB2">
      <w:start w:val="1"/>
      <w:numFmt w:val="bullet"/>
      <w:lvlText w:val=""/>
      <w:lvlJc w:val="left"/>
      <w:pPr>
        <w:ind w:left="6480" w:hanging="360"/>
      </w:pPr>
      <w:rPr>
        <w:rFonts w:hint="default" w:ascii="Wingdings" w:hAnsi="Wingdings"/>
      </w:rPr>
    </w:lvl>
  </w:abstractNum>
  <w:abstractNum w:abstractNumId="23" w15:restartNumberingAfterBreak="0">
    <w:nsid w:val="1C25C52D"/>
    <w:multiLevelType w:val="hybridMultilevel"/>
    <w:tmpl w:val="9D7E509C"/>
    <w:lvl w:ilvl="0" w:tplc="D9D8C074">
      <w:start w:val="1"/>
      <w:numFmt w:val="bullet"/>
      <w:lvlText w:val=""/>
      <w:lvlJc w:val="left"/>
      <w:pPr>
        <w:ind w:left="1080" w:hanging="360"/>
      </w:pPr>
      <w:rPr>
        <w:rFonts w:hint="default" w:ascii="Symbol" w:hAnsi="Symbol"/>
      </w:rPr>
    </w:lvl>
    <w:lvl w:ilvl="1" w:tplc="A144513C">
      <w:start w:val="1"/>
      <w:numFmt w:val="bullet"/>
      <w:lvlText w:val="o"/>
      <w:lvlJc w:val="left"/>
      <w:pPr>
        <w:ind w:left="1080" w:hanging="360"/>
      </w:pPr>
      <w:rPr>
        <w:rFonts w:hint="default" w:ascii="Courier New" w:hAnsi="Courier New"/>
      </w:rPr>
    </w:lvl>
    <w:lvl w:ilvl="2" w:tplc="EF5E7BC8">
      <w:start w:val="1"/>
      <w:numFmt w:val="bullet"/>
      <w:lvlText w:val=""/>
      <w:lvlJc w:val="left"/>
      <w:pPr>
        <w:ind w:left="1800" w:hanging="360"/>
      </w:pPr>
      <w:rPr>
        <w:rFonts w:hint="default" w:ascii="Wingdings" w:hAnsi="Wingdings"/>
      </w:rPr>
    </w:lvl>
    <w:lvl w:ilvl="3" w:tplc="34C619D6">
      <w:start w:val="1"/>
      <w:numFmt w:val="bullet"/>
      <w:lvlText w:val=""/>
      <w:lvlJc w:val="left"/>
      <w:pPr>
        <w:ind w:left="2520" w:hanging="360"/>
      </w:pPr>
      <w:rPr>
        <w:rFonts w:hint="default" w:ascii="Symbol" w:hAnsi="Symbol"/>
      </w:rPr>
    </w:lvl>
    <w:lvl w:ilvl="4" w:tplc="8A3CC648">
      <w:start w:val="1"/>
      <w:numFmt w:val="bullet"/>
      <w:lvlText w:val="o"/>
      <w:lvlJc w:val="left"/>
      <w:pPr>
        <w:ind w:left="3240" w:hanging="360"/>
      </w:pPr>
      <w:rPr>
        <w:rFonts w:hint="default" w:ascii="Courier New" w:hAnsi="Courier New"/>
      </w:rPr>
    </w:lvl>
    <w:lvl w:ilvl="5" w:tplc="2BC6DA1E">
      <w:start w:val="1"/>
      <w:numFmt w:val="bullet"/>
      <w:lvlText w:val=""/>
      <w:lvlJc w:val="left"/>
      <w:pPr>
        <w:ind w:left="3960" w:hanging="360"/>
      </w:pPr>
      <w:rPr>
        <w:rFonts w:hint="default" w:ascii="Wingdings" w:hAnsi="Wingdings"/>
      </w:rPr>
    </w:lvl>
    <w:lvl w:ilvl="6" w:tplc="6368E2B0">
      <w:start w:val="1"/>
      <w:numFmt w:val="bullet"/>
      <w:lvlText w:val=""/>
      <w:lvlJc w:val="left"/>
      <w:pPr>
        <w:ind w:left="4680" w:hanging="360"/>
      </w:pPr>
      <w:rPr>
        <w:rFonts w:hint="default" w:ascii="Symbol" w:hAnsi="Symbol"/>
      </w:rPr>
    </w:lvl>
    <w:lvl w:ilvl="7" w:tplc="1B4ED5E0">
      <w:start w:val="1"/>
      <w:numFmt w:val="bullet"/>
      <w:lvlText w:val="o"/>
      <w:lvlJc w:val="left"/>
      <w:pPr>
        <w:ind w:left="5400" w:hanging="360"/>
      </w:pPr>
      <w:rPr>
        <w:rFonts w:hint="default" w:ascii="Courier New" w:hAnsi="Courier New"/>
      </w:rPr>
    </w:lvl>
    <w:lvl w:ilvl="8" w:tplc="8F74FB86">
      <w:start w:val="1"/>
      <w:numFmt w:val="bullet"/>
      <w:lvlText w:val=""/>
      <w:lvlJc w:val="left"/>
      <w:pPr>
        <w:ind w:left="6120" w:hanging="360"/>
      </w:pPr>
      <w:rPr>
        <w:rFonts w:hint="default" w:ascii="Wingdings" w:hAnsi="Wingdings"/>
      </w:rPr>
    </w:lvl>
  </w:abstractNum>
  <w:abstractNum w:abstractNumId="24" w15:restartNumberingAfterBreak="0">
    <w:nsid w:val="1FE2CED6"/>
    <w:multiLevelType w:val="hybridMultilevel"/>
    <w:tmpl w:val="D70EE9E8"/>
    <w:lvl w:ilvl="0" w:tplc="23F84216">
      <w:start w:val="1"/>
      <w:numFmt w:val="bullet"/>
      <w:lvlText w:val=""/>
      <w:lvlJc w:val="left"/>
      <w:pPr>
        <w:ind w:left="720" w:hanging="360"/>
      </w:pPr>
      <w:rPr>
        <w:rFonts w:hint="default" w:ascii="Symbol" w:hAnsi="Symbol"/>
      </w:rPr>
    </w:lvl>
    <w:lvl w:ilvl="1" w:tplc="B810C46C">
      <w:start w:val="1"/>
      <w:numFmt w:val="bullet"/>
      <w:lvlText w:val="o"/>
      <w:lvlJc w:val="left"/>
      <w:pPr>
        <w:ind w:left="1440" w:hanging="360"/>
      </w:pPr>
      <w:rPr>
        <w:rFonts w:hint="default" w:ascii="Courier New" w:hAnsi="Courier New"/>
      </w:rPr>
    </w:lvl>
    <w:lvl w:ilvl="2" w:tplc="F45E5E34">
      <w:start w:val="1"/>
      <w:numFmt w:val="bullet"/>
      <w:lvlText w:val=""/>
      <w:lvlJc w:val="left"/>
      <w:pPr>
        <w:ind w:left="2160" w:hanging="360"/>
      </w:pPr>
      <w:rPr>
        <w:rFonts w:hint="default" w:ascii="Wingdings" w:hAnsi="Wingdings"/>
      </w:rPr>
    </w:lvl>
    <w:lvl w:ilvl="3" w:tplc="5DFE4670">
      <w:start w:val="1"/>
      <w:numFmt w:val="bullet"/>
      <w:lvlText w:val=""/>
      <w:lvlJc w:val="left"/>
      <w:pPr>
        <w:ind w:left="2880" w:hanging="360"/>
      </w:pPr>
      <w:rPr>
        <w:rFonts w:hint="default" w:ascii="Symbol" w:hAnsi="Symbol"/>
      </w:rPr>
    </w:lvl>
    <w:lvl w:ilvl="4" w:tplc="AF4EE6DE">
      <w:start w:val="1"/>
      <w:numFmt w:val="bullet"/>
      <w:lvlText w:val="o"/>
      <w:lvlJc w:val="left"/>
      <w:pPr>
        <w:ind w:left="3600" w:hanging="360"/>
      </w:pPr>
      <w:rPr>
        <w:rFonts w:hint="default" w:ascii="Courier New" w:hAnsi="Courier New"/>
      </w:rPr>
    </w:lvl>
    <w:lvl w:ilvl="5" w:tplc="6AB65F78">
      <w:start w:val="1"/>
      <w:numFmt w:val="bullet"/>
      <w:lvlText w:val=""/>
      <w:lvlJc w:val="left"/>
      <w:pPr>
        <w:ind w:left="4320" w:hanging="360"/>
      </w:pPr>
      <w:rPr>
        <w:rFonts w:hint="default" w:ascii="Wingdings" w:hAnsi="Wingdings"/>
      </w:rPr>
    </w:lvl>
    <w:lvl w:ilvl="6" w:tplc="0E76404E">
      <w:start w:val="1"/>
      <w:numFmt w:val="bullet"/>
      <w:lvlText w:val=""/>
      <w:lvlJc w:val="left"/>
      <w:pPr>
        <w:ind w:left="5040" w:hanging="360"/>
      </w:pPr>
      <w:rPr>
        <w:rFonts w:hint="default" w:ascii="Symbol" w:hAnsi="Symbol"/>
      </w:rPr>
    </w:lvl>
    <w:lvl w:ilvl="7" w:tplc="4C2CA7E0">
      <w:start w:val="1"/>
      <w:numFmt w:val="bullet"/>
      <w:lvlText w:val="o"/>
      <w:lvlJc w:val="left"/>
      <w:pPr>
        <w:ind w:left="5760" w:hanging="360"/>
      </w:pPr>
      <w:rPr>
        <w:rFonts w:hint="default" w:ascii="Courier New" w:hAnsi="Courier New"/>
      </w:rPr>
    </w:lvl>
    <w:lvl w:ilvl="8" w:tplc="E8A6AF88">
      <w:start w:val="1"/>
      <w:numFmt w:val="bullet"/>
      <w:lvlText w:val=""/>
      <w:lvlJc w:val="left"/>
      <w:pPr>
        <w:ind w:left="6480" w:hanging="360"/>
      </w:pPr>
      <w:rPr>
        <w:rFonts w:hint="default" w:ascii="Wingdings" w:hAnsi="Wingdings"/>
      </w:rPr>
    </w:lvl>
  </w:abstractNum>
  <w:abstractNum w:abstractNumId="25" w15:restartNumberingAfterBreak="0">
    <w:nsid w:val="20ECC758"/>
    <w:multiLevelType w:val="hybridMultilevel"/>
    <w:tmpl w:val="3F483A12"/>
    <w:lvl w:ilvl="0" w:tplc="2B9A3F76">
      <w:start w:val="1"/>
      <w:numFmt w:val="decimal"/>
      <w:lvlText w:val="Step %1"/>
      <w:lvlJc w:val="left"/>
      <w:pPr>
        <w:ind w:left="720" w:hanging="360"/>
      </w:pPr>
    </w:lvl>
    <w:lvl w:ilvl="1" w:tplc="09A8D07A">
      <w:start w:val="1"/>
      <w:numFmt w:val="bullet"/>
      <w:lvlText w:val=""/>
      <w:lvlJc w:val="left"/>
      <w:pPr>
        <w:ind w:left="1440" w:hanging="360"/>
      </w:pPr>
      <w:rPr>
        <w:rFonts w:hint="default" w:ascii="Symbol" w:hAnsi="Symbol"/>
      </w:rPr>
    </w:lvl>
    <w:lvl w:ilvl="2" w:tplc="7120468C">
      <w:start w:val="1"/>
      <w:numFmt w:val="lowerRoman"/>
      <w:lvlText w:val="%3."/>
      <w:lvlJc w:val="right"/>
      <w:pPr>
        <w:ind w:left="2160" w:hanging="180"/>
      </w:pPr>
    </w:lvl>
    <w:lvl w:ilvl="3" w:tplc="CF768426">
      <w:start w:val="1"/>
      <w:numFmt w:val="decimal"/>
      <w:lvlText w:val="%4."/>
      <w:lvlJc w:val="left"/>
      <w:pPr>
        <w:ind w:left="2880" w:hanging="360"/>
      </w:pPr>
    </w:lvl>
    <w:lvl w:ilvl="4" w:tplc="4B2A16E2">
      <w:start w:val="1"/>
      <w:numFmt w:val="lowerLetter"/>
      <w:lvlText w:val="%5."/>
      <w:lvlJc w:val="left"/>
      <w:pPr>
        <w:ind w:left="3600" w:hanging="360"/>
      </w:pPr>
    </w:lvl>
    <w:lvl w:ilvl="5" w:tplc="4D0E6FC2">
      <w:start w:val="1"/>
      <w:numFmt w:val="lowerRoman"/>
      <w:lvlText w:val="%6."/>
      <w:lvlJc w:val="right"/>
      <w:pPr>
        <w:ind w:left="4320" w:hanging="180"/>
      </w:pPr>
    </w:lvl>
    <w:lvl w:ilvl="6" w:tplc="C5C4693C">
      <w:start w:val="1"/>
      <w:numFmt w:val="decimal"/>
      <w:lvlText w:val="%7."/>
      <w:lvlJc w:val="left"/>
      <w:pPr>
        <w:ind w:left="5040" w:hanging="360"/>
      </w:pPr>
    </w:lvl>
    <w:lvl w:ilvl="7" w:tplc="B77213EE">
      <w:start w:val="1"/>
      <w:numFmt w:val="lowerLetter"/>
      <w:lvlText w:val="%8."/>
      <w:lvlJc w:val="left"/>
      <w:pPr>
        <w:ind w:left="5760" w:hanging="360"/>
      </w:pPr>
    </w:lvl>
    <w:lvl w:ilvl="8" w:tplc="D13A3E40">
      <w:start w:val="1"/>
      <w:numFmt w:val="lowerRoman"/>
      <w:lvlText w:val="%9."/>
      <w:lvlJc w:val="right"/>
      <w:pPr>
        <w:ind w:left="6480" w:hanging="180"/>
      </w:pPr>
    </w:lvl>
  </w:abstractNum>
  <w:abstractNum w:abstractNumId="26" w15:restartNumberingAfterBreak="0">
    <w:nsid w:val="21BAED5F"/>
    <w:multiLevelType w:val="hybridMultilevel"/>
    <w:tmpl w:val="B2F033BC"/>
    <w:lvl w:ilvl="0" w:tplc="0E2C1A66">
      <w:start w:val="1"/>
      <w:numFmt w:val="bullet"/>
      <w:lvlText w:val=""/>
      <w:lvlJc w:val="left"/>
      <w:pPr>
        <w:ind w:left="720" w:hanging="360"/>
      </w:pPr>
      <w:rPr>
        <w:rFonts w:hint="default" w:ascii="Symbol" w:hAnsi="Symbol"/>
      </w:rPr>
    </w:lvl>
    <w:lvl w:ilvl="1" w:tplc="34C0FA88">
      <w:start w:val="1"/>
      <w:numFmt w:val="bullet"/>
      <w:lvlText w:val="o"/>
      <w:lvlJc w:val="left"/>
      <w:pPr>
        <w:ind w:left="1440" w:hanging="360"/>
      </w:pPr>
      <w:rPr>
        <w:rFonts w:hint="default" w:ascii="Courier New" w:hAnsi="Courier New"/>
      </w:rPr>
    </w:lvl>
    <w:lvl w:ilvl="2" w:tplc="C5A61220">
      <w:start w:val="1"/>
      <w:numFmt w:val="bullet"/>
      <w:lvlText w:val=""/>
      <w:lvlJc w:val="left"/>
      <w:pPr>
        <w:ind w:left="2160" w:hanging="360"/>
      </w:pPr>
      <w:rPr>
        <w:rFonts w:hint="default" w:ascii="Wingdings" w:hAnsi="Wingdings"/>
      </w:rPr>
    </w:lvl>
    <w:lvl w:ilvl="3" w:tplc="91609D68">
      <w:start w:val="1"/>
      <w:numFmt w:val="bullet"/>
      <w:lvlText w:val=""/>
      <w:lvlJc w:val="left"/>
      <w:pPr>
        <w:ind w:left="2880" w:hanging="360"/>
      </w:pPr>
      <w:rPr>
        <w:rFonts w:hint="default" w:ascii="Symbol" w:hAnsi="Symbol"/>
      </w:rPr>
    </w:lvl>
    <w:lvl w:ilvl="4" w:tplc="2B4C6350">
      <w:start w:val="1"/>
      <w:numFmt w:val="bullet"/>
      <w:lvlText w:val="o"/>
      <w:lvlJc w:val="left"/>
      <w:pPr>
        <w:ind w:left="3600" w:hanging="360"/>
      </w:pPr>
      <w:rPr>
        <w:rFonts w:hint="default" w:ascii="Courier New" w:hAnsi="Courier New"/>
      </w:rPr>
    </w:lvl>
    <w:lvl w:ilvl="5" w:tplc="53FEBF68">
      <w:start w:val="1"/>
      <w:numFmt w:val="bullet"/>
      <w:lvlText w:val=""/>
      <w:lvlJc w:val="left"/>
      <w:pPr>
        <w:ind w:left="4320" w:hanging="360"/>
      </w:pPr>
      <w:rPr>
        <w:rFonts w:hint="default" w:ascii="Wingdings" w:hAnsi="Wingdings"/>
      </w:rPr>
    </w:lvl>
    <w:lvl w:ilvl="6" w:tplc="AE80D74A">
      <w:start w:val="1"/>
      <w:numFmt w:val="bullet"/>
      <w:lvlText w:val=""/>
      <w:lvlJc w:val="left"/>
      <w:pPr>
        <w:ind w:left="5040" w:hanging="360"/>
      </w:pPr>
      <w:rPr>
        <w:rFonts w:hint="default" w:ascii="Symbol" w:hAnsi="Symbol"/>
      </w:rPr>
    </w:lvl>
    <w:lvl w:ilvl="7" w:tplc="ED64D7D2">
      <w:start w:val="1"/>
      <w:numFmt w:val="bullet"/>
      <w:lvlText w:val="o"/>
      <w:lvlJc w:val="left"/>
      <w:pPr>
        <w:ind w:left="5760" w:hanging="360"/>
      </w:pPr>
      <w:rPr>
        <w:rFonts w:hint="default" w:ascii="Courier New" w:hAnsi="Courier New"/>
      </w:rPr>
    </w:lvl>
    <w:lvl w:ilvl="8" w:tplc="4E62874E">
      <w:start w:val="1"/>
      <w:numFmt w:val="bullet"/>
      <w:lvlText w:val=""/>
      <w:lvlJc w:val="left"/>
      <w:pPr>
        <w:ind w:left="6480" w:hanging="360"/>
      </w:pPr>
      <w:rPr>
        <w:rFonts w:hint="default" w:ascii="Wingdings" w:hAnsi="Wingdings"/>
      </w:rPr>
    </w:lvl>
  </w:abstractNum>
  <w:abstractNum w:abstractNumId="27" w15:restartNumberingAfterBreak="0">
    <w:nsid w:val="2212CCBF"/>
    <w:multiLevelType w:val="hybridMultilevel"/>
    <w:tmpl w:val="00EE062E"/>
    <w:lvl w:ilvl="0" w:tplc="749E5ABC">
      <w:start w:val="1"/>
      <w:numFmt w:val="bullet"/>
      <w:lvlText w:val=""/>
      <w:lvlJc w:val="left"/>
      <w:pPr>
        <w:ind w:left="1350" w:hanging="360"/>
      </w:pPr>
      <w:rPr>
        <w:rFonts w:hint="default" w:ascii="Symbol" w:hAnsi="Symbol"/>
      </w:rPr>
    </w:lvl>
    <w:lvl w:ilvl="1" w:tplc="31862EE6">
      <w:start w:val="1"/>
      <w:numFmt w:val="bullet"/>
      <w:lvlText w:val="o"/>
      <w:lvlJc w:val="left"/>
      <w:pPr>
        <w:ind w:left="1440" w:hanging="360"/>
      </w:pPr>
      <w:rPr>
        <w:rFonts w:hint="default" w:ascii="Courier New" w:hAnsi="Courier New"/>
      </w:rPr>
    </w:lvl>
    <w:lvl w:ilvl="2" w:tplc="86BC3EB4">
      <w:start w:val="1"/>
      <w:numFmt w:val="bullet"/>
      <w:lvlText w:val=""/>
      <w:lvlJc w:val="left"/>
      <w:pPr>
        <w:ind w:left="2160" w:hanging="360"/>
      </w:pPr>
      <w:rPr>
        <w:rFonts w:hint="default" w:ascii="Wingdings" w:hAnsi="Wingdings"/>
      </w:rPr>
    </w:lvl>
    <w:lvl w:ilvl="3" w:tplc="DA1878E4">
      <w:start w:val="1"/>
      <w:numFmt w:val="bullet"/>
      <w:lvlText w:val=""/>
      <w:lvlJc w:val="left"/>
      <w:pPr>
        <w:ind w:left="2880" w:hanging="360"/>
      </w:pPr>
      <w:rPr>
        <w:rFonts w:hint="default" w:ascii="Symbol" w:hAnsi="Symbol"/>
      </w:rPr>
    </w:lvl>
    <w:lvl w:ilvl="4" w:tplc="458C6D80">
      <w:start w:val="1"/>
      <w:numFmt w:val="bullet"/>
      <w:lvlText w:val="o"/>
      <w:lvlJc w:val="left"/>
      <w:pPr>
        <w:ind w:left="3600" w:hanging="360"/>
      </w:pPr>
      <w:rPr>
        <w:rFonts w:hint="default" w:ascii="Courier New" w:hAnsi="Courier New"/>
      </w:rPr>
    </w:lvl>
    <w:lvl w:ilvl="5" w:tplc="3AC4EB94">
      <w:start w:val="1"/>
      <w:numFmt w:val="bullet"/>
      <w:lvlText w:val=""/>
      <w:lvlJc w:val="left"/>
      <w:pPr>
        <w:ind w:left="4320" w:hanging="360"/>
      </w:pPr>
      <w:rPr>
        <w:rFonts w:hint="default" w:ascii="Wingdings" w:hAnsi="Wingdings"/>
      </w:rPr>
    </w:lvl>
    <w:lvl w:ilvl="6" w:tplc="10528B24">
      <w:start w:val="1"/>
      <w:numFmt w:val="bullet"/>
      <w:lvlText w:val=""/>
      <w:lvlJc w:val="left"/>
      <w:pPr>
        <w:ind w:left="5040" w:hanging="360"/>
      </w:pPr>
      <w:rPr>
        <w:rFonts w:hint="default" w:ascii="Symbol" w:hAnsi="Symbol"/>
      </w:rPr>
    </w:lvl>
    <w:lvl w:ilvl="7" w:tplc="7B0CD6AE">
      <w:start w:val="1"/>
      <w:numFmt w:val="bullet"/>
      <w:lvlText w:val="o"/>
      <w:lvlJc w:val="left"/>
      <w:pPr>
        <w:ind w:left="5760" w:hanging="360"/>
      </w:pPr>
      <w:rPr>
        <w:rFonts w:hint="default" w:ascii="Courier New" w:hAnsi="Courier New"/>
      </w:rPr>
    </w:lvl>
    <w:lvl w:ilvl="8" w:tplc="90381BA6">
      <w:start w:val="1"/>
      <w:numFmt w:val="bullet"/>
      <w:lvlText w:val=""/>
      <w:lvlJc w:val="left"/>
      <w:pPr>
        <w:ind w:left="6480" w:hanging="360"/>
      </w:pPr>
      <w:rPr>
        <w:rFonts w:hint="default" w:ascii="Wingdings" w:hAnsi="Wingdings"/>
      </w:rPr>
    </w:lvl>
  </w:abstractNum>
  <w:abstractNum w:abstractNumId="28" w15:restartNumberingAfterBreak="0">
    <w:nsid w:val="23F01F1A"/>
    <w:multiLevelType w:val="hybridMultilevel"/>
    <w:tmpl w:val="2C504456"/>
    <w:lvl w:ilvl="0" w:tplc="1FFA0772">
      <w:start w:val="1"/>
      <w:numFmt w:val="bullet"/>
      <w:lvlText w:val=""/>
      <w:lvlJc w:val="left"/>
      <w:pPr>
        <w:ind w:left="1800" w:hanging="360"/>
      </w:pPr>
      <w:rPr>
        <w:rFonts w:hint="default" w:ascii="Symbol" w:hAnsi="Symbol"/>
      </w:rPr>
    </w:lvl>
    <w:lvl w:ilvl="1" w:tplc="1832B256">
      <w:start w:val="1"/>
      <w:numFmt w:val="bullet"/>
      <w:lvlText w:val="o"/>
      <w:lvlJc w:val="left"/>
      <w:pPr>
        <w:ind w:left="1440" w:hanging="360"/>
      </w:pPr>
      <w:rPr>
        <w:rFonts w:hint="default" w:ascii="Courier New" w:hAnsi="Courier New"/>
      </w:rPr>
    </w:lvl>
    <w:lvl w:ilvl="2" w:tplc="0DAC0170">
      <w:start w:val="1"/>
      <w:numFmt w:val="bullet"/>
      <w:lvlText w:val=""/>
      <w:lvlJc w:val="left"/>
      <w:pPr>
        <w:ind w:left="2160" w:hanging="360"/>
      </w:pPr>
      <w:rPr>
        <w:rFonts w:hint="default" w:ascii="Wingdings" w:hAnsi="Wingdings"/>
      </w:rPr>
    </w:lvl>
    <w:lvl w:ilvl="3" w:tplc="A1C0F3A0">
      <w:start w:val="1"/>
      <w:numFmt w:val="bullet"/>
      <w:lvlText w:val=""/>
      <w:lvlJc w:val="left"/>
      <w:pPr>
        <w:ind w:left="2880" w:hanging="360"/>
      </w:pPr>
      <w:rPr>
        <w:rFonts w:hint="default" w:ascii="Symbol" w:hAnsi="Symbol"/>
      </w:rPr>
    </w:lvl>
    <w:lvl w:ilvl="4" w:tplc="E588217C">
      <w:start w:val="1"/>
      <w:numFmt w:val="bullet"/>
      <w:lvlText w:val="o"/>
      <w:lvlJc w:val="left"/>
      <w:pPr>
        <w:ind w:left="3600" w:hanging="360"/>
      </w:pPr>
      <w:rPr>
        <w:rFonts w:hint="default" w:ascii="Courier New" w:hAnsi="Courier New"/>
      </w:rPr>
    </w:lvl>
    <w:lvl w:ilvl="5" w:tplc="04441FDA">
      <w:start w:val="1"/>
      <w:numFmt w:val="bullet"/>
      <w:lvlText w:val=""/>
      <w:lvlJc w:val="left"/>
      <w:pPr>
        <w:ind w:left="4320" w:hanging="360"/>
      </w:pPr>
      <w:rPr>
        <w:rFonts w:hint="default" w:ascii="Wingdings" w:hAnsi="Wingdings"/>
      </w:rPr>
    </w:lvl>
    <w:lvl w:ilvl="6" w:tplc="72FA4696">
      <w:start w:val="1"/>
      <w:numFmt w:val="bullet"/>
      <w:lvlText w:val=""/>
      <w:lvlJc w:val="left"/>
      <w:pPr>
        <w:ind w:left="5040" w:hanging="360"/>
      </w:pPr>
      <w:rPr>
        <w:rFonts w:hint="default" w:ascii="Symbol" w:hAnsi="Symbol"/>
      </w:rPr>
    </w:lvl>
    <w:lvl w:ilvl="7" w:tplc="3BDE4280">
      <w:start w:val="1"/>
      <w:numFmt w:val="bullet"/>
      <w:lvlText w:val="o"/>
      <w:lvlJc w:val="left"/>
      <w:pPr>
        <w:ind w:left="5760" w:hanging="360"/>
      </w:pPr>
      <w:rPr>
        <w:rFonts w:hint="default" w:ascii="Courier New" w:hAnsi="Courier New"/>
      </w:rPr>
    </w:lvl>
    <w:lvl w:ilvl="8" w:tplc="801E7288">
      <w:start w:val="1"/>
      <w:numFmt w:val="bullet"/>
      <w:lvlText w:val=""/>
      <w:lvlJc w:val="left"/>
      <w:pPr>
        <w:ind w:left="6480" w:hanging="360"/>
      </w:pPr>
      <w:rPr>
        <w:rFonts w:hint="default" w:ascii="Wingdings" w:hAnsi="Wingdings"/>
      </w:rPr>
    </w:lvl>
  </w:abstractNum>
  <w:abstractNum w:abstractNumId="29" w15:restartNumberingAfterBreak="0">
    <w:nsid w:val="248EC81B"/>
    <w:multiLevelType w:val="hybridMultilevel"/>
    <w:tmpl w:val="1794E274"/>
    <w:lvl w:ilvl="0" w:tplc="0A689200">
      <w:start w:val="1"/>
      <w:numFmt w:val="bullet"/>
      <w:lvlText w:val=""/>
      <w:lvlJc w:val="left"/>
      <w:pPr>
        <w:ind w:left="720" w:hanging="360"/>
      </w:pPr>
      <w:rPr>
        <w:rFonts w:hint="default" w:ascii="Symbol" w:hAnsi="Symbol"/>
      </w:rPr>
    </w:lvl>
    <w:lvl w:ilvl="1" w:tplc="A5380342">
      <w:start w:val="1"/>
      <w:numFmt w:val="bullet"/>
      <w:lvlText w:val="o"/>
      <w:lvlJc w:val="left"/>
      <w:pPr>
        <w:ind w:left="1440" w:hanging="360"/>
      </w:pPr>
      <w:rPr>
        <w:rFonts w:hint="default" w:ascii="Courier New" w:hAnsi="Courier New"/>
      </w:rPr>
    </w:lvl>
    <w:lvl w:ilvl="2" w:tplc="564C30CE">
      <w:start w:val="1"/>
      <w:numFmt w:val="bullet"/>
      <w:lvlText w:val=""/>
      <w:lvlJc w:val="left"/>
      <w:pPr>
        <w:ind w:left="2160" w:hanging="360"/>
      </w:pPr>
      <w:rPr>
        <w:rFonts w:hint="default" w:ascii="Wingdings" w:hAnsi="Wingdings"/>
      </w:rPr>
    </w:lvl>
    <w:lvl w:ilvl="3" w:tplc="C58624FC">
      <w:start w:val="1"/>
      <w:numFmt w:val="bullet"/>
      <w:lvlText w:val=""/>
      <w:lvlJc w:val="left"/>
      <w:pPr>
        <w:ind w:left="2880" w:hanging="360"/>
      </w:pPr>
      <w:rPr>
        <w:rFonts w:hint="default" w:ascii="Symbol" w:hAnsi="Symbol"/>
      </w:rPr>
    </w:lvl>
    <w:lvl w:ilvl="4" w:tplc="620E321C">
      <w:start w:val="1"/>
      <w:numFmt w:val="bullet"/>
      <w:lvlText w:val="o"/>
      <w:lvlJc w:val="left"/>
      <w:pPr>
        <w:ind w:left="3600" w:hanging="360"/>
      </w:pPr>
      <w:rPr>
        <w:rFonts w:hint="default" w:ascii="Courier New" w:hAnsi="Courier New"/>
      </w:rPr>
    </w:lvl>
    <w:lvl w:ilvl="5" w:tplc="DAB02B46">
      <w:start w:val="1"/>
      <w:numFmt w:val="bullet"/>
      <w:lvlText w:val=""/>
      <w:lvlJc w:val="left"/>
      <w:pPr>
        <w:ind w:left="4320" w:hanging="360"/>
      </w:pPr>
      <w:rPr>
        <w:rFonts w:hint="default" w:ascii="Wingdings" w:hAnsi="Wingdings"/>
      </w:rPr>
    </w:lvl>
    <w:lvl w:ilvl="6" w:tplc="79448D9C">
      <w:start w:val="1"/>
      <w:numFmt w:val="bullet"/>
      <w:lvlText w:val=""/>
      <w:lvlJc w:val="left"/>
      <w:pPr>
        <w:ind w:left="5040" w:hanging="360"/>
      </w:pPr>
      <w:rPr>
        <w:rFonts w:hint="default" w:ascii="Symbol" w:hAnsi="Symbol"/>
      </w:rPr>
    </w:lvl>
    <w:lvl w:ilvl="7" w:tplc="1D14D3BE">
      <w:start w:val="1"/>
      <w:numFmt w:val="bullet"/>
      <w:lvlText w:val="o"/>
      <w:lvlJc w:val="left"/>
      <w:pPr>
        <w:ind w:left="5760" w:hanging="360"/>
      </w:pPr>
      <w:rPr>
        <w:rFonts w:hint="default" w:ascii="Courier New" w:hAnsi="Courier New"/>
      </w:rPr>
    </w:lvl>
    <w:lvl w:ilvl="8" w:tplc="AEFA62B8">
      <w:start w:val="1"/>
      <w:numFmt w:val="bullet"/>
      <w:lvlText w:val=""/>
      <w:lvlJc w:val="left"/>
      <w:pPr>
        <w:ind w:left="6480" w:hanging="360"/>
      </w:pPr>
      <w:rPr>
        <w:rFonts w:hint="default" w:ascii="Wingdings" w:hAnsi="Wingdings"/>
      </w:rPr>
    </w:lvl>
  </w:abstractNum>
  <w:abstractNum w:abstractNumId="30" w15:restartNumberingAfterBreak="0">
    <w:nsid w:val="26C40BEB"/>
    <w:multiLevelType w:val="hybridMultilevel"/>
    <w:tmpl w:val="6764F0F4"/>
    <w:lvl w:ilvl="0" w:tplc="87E83D7E">
      <w:start w:val="1"/>
      <w:numFmt w:val="bullet"/>
      <w:lvlText w:val=""/>
      <w:lvlJc w:val="left"/>
      <w:pPr>
        <w:ind w:left="1080" w:hanging="360"/>
      </w:pPr>
      <w:rPr>
        <w:rFonts w:hint="default" w:ascii="Symbol" w:hAnsi="Symbol"/>
      </w:rPr>
    </w:lvl>
    <w:lvl w:ilvl="1" w:tplc="549C468A">
      <w:start w:val="1"/>
      <w:numFmt w:val="bullet"/>
      <w:lvlText w:val="o"/>
      <w:lvlJc w:val="left"/>
      <w:pPr>
        <w:ind w:left="1080" w:hanging="360"/>
      </w:pPr>
      <w:rPr>
        <w:rFonts w:hint="default" w:ascii="Courier New" w:hAnsi="Courier New"/>
      </w:rPr>
    </w:lvl>
    <w:lvl w:ilvl="2" w:tplc="9670E0BA">
      <w:start w:val="1"/>
      <w:numFmt w:val="bullet"/>
      <w:lvlText w:val=""/>
      <w:lvlJc w:val="left"/>
      <w:pPr>
        <w:ind w:left="1800" w:hanging="360"/>
      </w:pPr>
      <w:rPr>
        <w:rFonts w:hint="default" w:ascii="Wingdings" w:hAnsi="Wingdings"/>
      </w:rPr>
    </w:lvl>
    <w:lvl w:ilvl="3" w:tplc="D97041FC">
      <w:start w:val="1"/>
      <w:numFmt w:val="bullet"/>
      <w:lvlText w:val=""/>
      <w:lvlJc w:val="left"/>
      <w:pPr>
        <w:ind w:left="2520" w:hanging="360"/>
      </w:pPr>
      <w:rPr>
        <w:rFonts w:hint="default" w:ascii="Symbol" w:hAnsi="Symbol"/>
      </w:rPr>
    </w:lvl>
    <w:lvl w:ilvl="4" w:tplc="D3F632E8">
      <w:start w:val="1"/>
      <w:numFmt w:val="bullet"/>
      <w:lvlText w:val="o"/>
      <w:lvlJc w:val="left"/>
      <w:pPr>
        <w:ind w:left="3240" w:hanging="360"/>
      </w:pPr>
      <w:rPr>
        <w:rFonts w:hint="default" w:ascii="Courier New" w:hAnsi="Courier New"/>
      </w:rPr>
    </w:lvl>
    <w:lvl w:ilvl="5" w:tplc="3ACE6384">
      <w:start w:val="1"/>
      <w:numFmt w:val="bullet"/>
      <w:lvlText w:val=""/>
      <w:lvlJc w:val="left"/>
      <w:pPr>
        <w:ind w:left="3960" w:hanging="360"/>
      </w:pPr>
      <w:rPr>
        <w:rFonts w:hint="default" w:ascii="Wingdings" w:hAnsi="Wingdings"/>
      </w:rPr>
    </w:lvl>
    <w:lvl w:ilvl="6" w:tplc="133EAFD0">
      <w:start w:val="1"/>
      <w:numFmt w:val="bullet"/>
      <w:lvlText w:val=""/>
      <w:lvlJc w:val="left"/>
      <w:pPr>
        <w:ind w:left="4680" w:hanging="360"/>
      </w:pPr>
      <w:rPr>
        <w:rFonts w:hint="default" w:ascii="Symbol" w:hAnsi="Symbol"/>
      </w:rPr>
    </w:lvl>
    <w:lvl w:ilvl="7" w:tplc="5406BEA6">
      <w:start w:val="1"/>
      <w:numFmt w:val="bullet"/>
      <w:lvlText w:val="o"/>
      <w:lvlJc w:val="left"/>
      <w:pPr>
        <w:ind w:left="5400" w:hanging="360"/>
      </w:pPr>
      <w:rPr>
        <w:rFonts w:hint="default" w:ascii="Courier New" w:hAnsi="Courier New"/>
      </w:rPr>
    </w:lvl>
    <w:lvl w:ilvl="8" w:tplc="9D5AED26">
      <w:start w:val="1"/>
      <w:numFmt w:val="bullet"/>
      <w:lvlText w:val=""/>
      <w:lvlJc w:val="left"/>
      <w:pPr>
        <w:ind w:left="6120" w:hanging="360"/>
      </w:pPr>
      <w:rPr>
        <w:rFonts w:hint="default" w:ascii="Wingdings" w:hAnsi="Wingdings"/>
      </w:rPr>
    </w:lvl>
  </w:abstractNum>
  <w:abstractNum w:abstractNumId="31" w15:restartNumberingAfterBreak="0">
    <w:nsid w:val="275A713F"/>
    <w:multiLevelType w:val="multilevel"/>
    <w:tmpl w:val="E53A88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2" w15:restartNumberingAfterBreak="0">
    <w:nsid w:val="28E22647"/>
    <w:multiLevelType w:val="hybridMultilevel"/>
    <w:tmpl w:val="54CA299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2A0FA154"/>
    <w:multiLevelType w:val="hybridMultilevel"/>
    <w:tmpl w:val="E59C3446"/>
    <w:lvl w:ilvl="0" w:tplc="B74C89BE">
      <w:start w:val="1"/>
      <w:numFmt w:val="bullet"/>
      <w:lvlText w:val=""/>
      <w:lvlJc w:val="left"/>
      <w:pPr>
        <w:ind w:left="720" w:hanging="360"/>
      </w:pPr>
      <w:rPr>
        <w:rFonts w:hint="default" w:ascii="Symbol" w:hAnsi="Symbol"/>
      </w:rPr>
    </w:lvl>
    <w:lvl w:ilvl="1" w:tplc="B40A7134">
      <w:start w:val="1"/>
      <w:numFmt w:val="bullet"/>
      <w:lvlText w:val="o"/>
      <w:lvlJc w:val="left"/>
      <w:pPr>
        <w:ind w:left="1440" w:hanging="360"/>
      </w:pPr>
      <w:rPr>
        <w:rFonts w:hint="default" w:ascii="Courier New" w:hAnsi="Courier New"/>
      </w:rPr>
    </w:lvl>
    <w:lvl w:ilvl="2" w:tplc="49A25A60">
      <w:start w:val="1"/>
      <w:numFmt w:val="bullet"/>
      <w:lvlText w:val=""/>
      <w:lvlJc w:val="left"/>
      <w:pPr>
        <w:ind w:left="2160" w:hanging="360"/>
      </w:pPr>
      <w:rPr>
        <w:rFonts w:hint="default" w:ascii="Wingdings" w:hAnsi="Wingdings"/>
      </w:rPr>
    </w:lvl>
    <w:lvl w:ilvl="3" w:tplc="7AF692FC">
      <w:start w:val="1"/>
      <w:numFmt w:val="bullet"/>
      <w:lvlText w:val=""/>
      <w:lvlJc w:val="left"/>
      <w:pPr>
        <w:ind w:left="2880" w:hanging="360"/>
      </w:pPr>
      <w:rPr>
        <w:rFonts w:hint="default" w:ascii="Symbol" w:hAnsi="Symbol"/>
      </w:rPr>
    </w:lvl>
    <w:lvl w:ilvl="4" w:tplc="78B07766">
      <w:start w:val="1"/>
      <w:numFmt w:val="bullet"/>
      <w:lvlText w:val="o"/>
      <w:lvlJc w:val="left"/>
      <w:pPr>
        <w:ind w:left="3600" w:hanging="360"/>
      </w:pPr>
      <w:rPr>
        <w:rFonts w:hint="default" w:ascii="Courier New" w:hAnsi="Courier New"/>
      </w:rPr>
    </w:lvl>
    <w:lvl w:ilvl="5" w:tplc="E66451EE">
      <w:start w:val="1"/>
      <w:numFmt w:val="bullet"/>
      <w:lvlText w:val=""/>
      <w:lvlJc w:val="left"/>
      <w:pPr>
        <w:ind w:left="4320" w:hanging="360"/>
      </w:pPr>
      <w:rPr>
        <w:rFonts w:hint="default" w:ascii="Wingdings" w:hAnsi="Wingdings"/>
      </w:rPr>
    </w:lvl>
    <w:lvl w:ilvl="6" w:tplc="ADC638A2">
      <w:start w:val="1"/>
      <w:numFmt w:val="bullet"/>
      <w:lvlText w:val=""/>
      <w:lvlJc w:val="left"/>
      <w:pPr>
        <w:ind w:left="5040" w:hanging="360"/>
      </w:pPr>
      <w:rPr>
        <w:rFonts w:hint="default" w:ascii="Symbol" w:hAnsi="Symbol"/>
      </w:rPr>
    </w:lvl>
    <w:lvl w:ilvl="7" w:tplc="2D904378">
      <w:start w:val="1"/>
      <w:numFmt w:val="bullet"/>
      <w:lvlText w:val="o"/>
      <w:lvlJc w:val="left"/>
      <w:pPr>
        <w:ind w:left="5760" w:hanging="360"/>
      </w:pPr>
      <w:rPr>
        <w:rFonts w:hint="default" w:ascii="Courier New" w:hAnsi="Courier New"/>
      </w:rPr>
    </w:lvl>
    <w:lvl w:ilvl="8" w:tplc="A7981E00">
      <w:start w:val="1"/>
      <w:numFmt w:val="bullet"/>
      <w:lvlText w:val=""/>
      <w:lvlJc w:val="left"/>
      <w:pPr>
        <w:ind w:left="6480" w:hanging="360"/>
      </w:pPr>
      <w:rPr>
        <w:rFonts w:hint="default" w:ascii="Wingdings" w:hAnsi="Wingdings"/>
      </w:rPr>
    </w:lvl>
  </w:abstractNum>
  <w:abstractNum w:abstractNumId="34" w15:restartNumberingAfterBreak="0">
    <w:nsid w:val="2AB51486"/>
    <w:multiLevelType w:val="hybridMultilevel"/>
    <w:tmpl w:val="380A42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5" w15:restartNumberingAfterBreak="0">
    <w:nsid w:val="2B151B9A"/>
    <w:multiLevelType w:val="hybridMultilevel"/>
    <w:tmpl w:val="CC3CD7E4"/>
    <w:lvl w:ilvl="0" w:tplc="DC22B138">
      <w:start w:val="1"/>
      <w:numFmt w:val="bullet"/>
      <w:lvlText w:val=""/>
      <w:lvlJc w:val="left"/>
      <w:pPr>
        <w:ind w:left="720" w:hanging="360"/>
      </w:pPr>
      <w:rPr>
        <w:rFonts w:hint="default" w:ascii="Symbol" w:hAnsi="Symbol"/>
      </w:rPr>
    </w:lvl>
    <w:lvl w:ilvl="1" w:tplc="407673F8">
      <w:start w:val="1"/>
      <w:numFmt w:val="bullet"/>
      <w:lvlText w:val="o"/>
      <w:lvlJc w:val="left"/>
      <w:pPr>
        <w:ind w:left="1440" w:hanging="360"/>
      </w:pPr>
      <w:rPr>
        <w:rFonts w:hint="default" w:ascii="Courier New" w:hAnsi="Courier New"/>
      </w:rPr>
    </w:lvl>
    <w:lvl w:ilvl="2" w:tplc="8E60875C">
      <w:start w:val="1"/>
      <w:numFmt w:val="bullet"/>
      <w:lvlText w:val=""/>
      <w:lvlJc w:val="left"/>
      <w:pPr>
        <w:ind w:left="2160" w:hanging="360"/>
      </w:pPr>
      <w:rPr>
        <w:rFonts w:hint="default" w:ascii="Wingdings" w:hAnsi="Wingdings"/>
      </w:rPr>
    </w:lvl>
    <w:lvl w:ilvl="3" w:tplc="3CBA3BB2">
      <w:start w:val="1"/>
      <w:numFmt w:val="bullet"/>
      <w:lvlText w:val=""/>
      <w:lvlJc w:val="left"/>
      <w:pPr>
        <w:ind w:left="2880" w:hanging="360"/>
      </w:pPr>
      <w:rPr>
        <w:rFonts w:hint="default" w:ascii="Symbol" w:hAnsi="Symbol"/>
      </w:rPr>
    </w:lvl>
    <w:lvl w:ilvl="4" w:tplc="6BFC25AC">
      <w:start w:val="1"/>
      <w:numFmt w:val="bullet"/>
      <w:lvlText w:val="o"/>
      <w:lvlJc w:val="left"/>
      <w:pPr>
        <w:ind w:left="3600" w:hanging="360"/>
      </w:pPr>
      <w:rPr>
        <w:rFonts w:hint="default" w:ascii="Courier New" w:hAnsi="Courier New"/>
      </w:rPr>
    </w:lvl>
    <w:lvl w:ilvl="5" w:tplc="7C26462C">
      <w:start w:val="1"/>
      <w:numFmt w:val="bullet"/>
      <w:lvlText w:val=""/>
      <w:lvlJc w:val="left"/>
      <w:pPr>
        <w:ind w:left="4320" w:hanging="360"/>
      </w:pPr>
      <w:rPr>
        <w:rFonts w:hint="default" w:ascii="Wingdings" w:hAnsi="Wingdings"/>
      </w:rPr>
    </w:lvl>
    <w:lvl w:ilvl="6" w:tplc="8954F300">
      <w:start w:val="1"/>
      <w:numFmt w:val="bullet"/>
      <w:lvlText w:val=""/>
      <w:lvlJc w:val="left"/>
      <w:pPr>
        <w:ind w:left="5040" w:hanging="360"/>
      </w:pPr>
      <w:rPr>
        <w:rFonts w:hint="default" w:ascii="Symbol" w:hAnsi="Symbol"/>
      </w:rPr>
    </w:lvl>
    <w:lvl w:ilvl="7" w:tplc="03D8F288">
      <w:start w:val="1"/>
      <w:numFmt w:val="bullet"/>
      <w:lvlText w:val="o"/>
      <w:lvlJc w:val="left"/>
      <w:pPr>
        <w:ind w:left="5760" w:hanging="360"/>
      </w:pPr>
      <w:rPr>
        <w:rFonts w:hint="default" w:ascii="Courier New" w:hAnsi="Courier New"/>
      </w:rPr>
    </w:lvl>
    <w:lvl w:ilvl="8" w:tplc="09B84DDE">
      <w:start w:val="1"/>
      <w:numFmt w:val="bullet"/>
      <w:lvlText w:val=""/>
      <w:lvlJc w:val="left"/>
      <w:pPr>
        <w:ind w:left="6480" w:hanging="360"/>
      </w:pPr>
      <w:rPr>
        <w:rFonts w:hint="default" w:ascii="Wingdings" w:hAnsi="Wingdings"/>
      </w:rPr>
    </w:lvl>
  </w:abstractNum>
  <w:abstractNum w:abstractNumId="36" w15:restartNumberingAfterBreak="0">
    <w:nsid w:val="2B838223"/>
    <w:multiLevelType w:val="hybridMultilevel"/>
    <w:tmpl w:val="473E7D2E"/>
    <w:lvl w:ilvl="0" w:tplc="C39842C4">
      <w:start w:val="1"/>
      <w:numFmt w:val="bullet"/>
      <w:lvlText w:val=""/>
      <w:lvlJc w:val="left"/>
      <w:pPr>
        <w:ind w:left="720" w:hanging="360"/>
      </w:pPr>
      <w:rPr>
        <w:rFonts w:hint="default" w:ascii="Symbol" w:hAnsi="Symbol"/>
      </w:rPr>
    </w:lvl>
    <w:lvl w:ilvl="1" w:tplc="DA4AF45E">
      <w:start w:val="1"/>
      <w:numFmt w:val="bullet"/>
      <w:lvlText w:val="o"/>
      <w:lvlJc w:val="left"/>
      <w:pPr>
        <w:ind w:left="1440" w:hanging="360"/>
      </w:pPr>
      <w:rPr>
        <w:rFonts w:hint="default" w:ascii="Courier New" w:hAnsi="Courier New"/>
      </w:rPr>
    </w:lvl>
    <w:lvl w:ilvl="2" w:tplc="62E0978E">
      <w:start w:val="1"/>
      <w:numFmt w:val="bullet"/>
      <w:lvlText w:val=""/>
      <w:lvlJc w:val="left"/>
      <w:pPr>
        <w:ind w:left="2160" w:hanging="360"/>
      </w:pPr>
      <w:rPr>
        <w:rFonts w:hint="default" w:ascii="Wingdings" w:hAnsi="Wingdings"/>
      </w:rPr>
    </w:lvl>
    <w:lvl w:ilvl="3" w:tplc="9960A644">
      <w:start w:val="1"/>
      <w:numFmt w:val="bullet"/>
      <w:lvlText w:val=""/>
      <w:lvlJc w:val="left"/>
      <w:pPr>
        <w:ind w:left="2880" w:hanging="360"/>
      </w:pPr>
      <w:rPr>
        <w:rFonts w:hint="default" w:ascii="Symbol" w:hAnsi="Symbol"/>
      </w:rPr>
    </w:lvl>
    <w:lvl w:ilvl="4" w:tplc="04A44A7E">
      <w:start w:val="1"/>
      <w:numFmt w:val="bullet"/>
      <w:lvlText w:val="o"/>
      <w:lvlJc w:val="left"/>
      <w:pPr>
        <w:ind w:left="3600" w:hanging="360"/>
      </w:pPr>
      <w:rPr>
        <w:rFonts w:hint="default" w:ascii="Courier New" w:hAnsi="Courier New"/>
      </w:rPr>
    </w:lvl>
    <w:lvl w:ilvl="5" w:tplc="20802058">
      <w:start w:val="1"/>
      <w:numFmt w:val="bullet"/>
      <w:lvlText w:val=""/>
      <w:lvlJc w:val="left"/>
      <w:pPr>
        <w:ind w:left="4320" w:hanging="360"/>
      </w:pPr>
      <w:rPr>
        <w:rFonts w:hint="default" w:ascii="Wingdings" w:hAnsi="Wingdings"/>
      </w:rPr>
    </w:lvl>
    <w:lvl w:ilvl="6" w:tplc="369C8BF6">
      <w:start w:val="1"/>
      <w:numFmt w:val="bullet"/>
      <w:lvlText w:val=""/>
      <w:lvlJc w:val="left"/>
      <w:pPr>
        <w:ind w:left="5040" w:hanging="360"/>
      </w:pPr>
      <w:rPr>
        <w:rFonts w:hint="default" w:ascii="Symbol" w:hAnsi="Symbol"/>
      </w:rPr>
    </w:lvl>
    <w:lvl w:ilvl="7" w:tplc="CF440DD4">
      <w:start w:val="1"/>
      <w:numFmt w:val="bullet"/>
      <w:lvlText w:val="o"/>
      <w:lvlJc w:val="left"/>
      <w:pPr>
        <w:ind w:left="5760" w:hanging="360"/>
      </w:pPr>
      <w:rPr>
        <w:rFonts w:hint="default" w:ascii="Courier New" w:hAnsi="Courier New"/>
      </w:rPr>
    </w:lvl>
    <w:lvl w:ilvl="8" w:tplc="F20A1996">
      <w:start w:val="1"/>
      <w:numFmt w:val="bullet"/>
      <w:lvlText w:val=""/>
      <w:lvlJc w:val="left"/>
      <w:pPr>
        <w:ind w:left="6480" w:hanging="360"/>
      </w:pPr>
      <w:rPr>
        <w:rFonts w:hint="default" w:ascii="Wingdings" w:hAnsi="Wingdings"/>
      </w:rPr>
    </w:lvl>
  </w:abstractNum>
  <w:abstractNum w:abstractNumId="37" w15:restartNumberingAfterBreak="0">
    <w:nsid w:val="2BF61445"/>
    <w:multiLevelType w:val="hybridMultilevel"/>
    <w:tmpl w:val="80248514"/>
    <w:lvl w:ilvl="0" w:tplc="CA3E535A">
      <w:start w:val="1"/>
      <w:numFmt w:val="bullet"/>
      <w:lvlText w:val=""/>
      <w:lvlJc w:val="left"/>
      <w:pPr>
        <w:ind w:left="1080" w:hanging="360"/>
      </w:pPr>
      <w:rPr>
        <w:rFonts w:hint="default" w:ascii="Symbol" w:hAnsi="Symbol"/>
      </w:rPr>
    </w:lvl>
    <w:lvl w:ilvl="1" w:tplc="00841952">
      <w:start w:val="1"/>
      <w:numFmt w:val="bullet"/>
      <w:lvlText w:val="o"/>
      <w:lvlJc w:val="left"/>
      <w:pPr>
        <w:ind w:left="1080" w:hanging="360"/>
      </w:pPr>
      <w:rPr>
        <w:rFonts w:hint="default" w:ascii="Courier New" w:hAnsi="Courier New"/>
      </w:rPr>
    </w:lvl>
    <w:lvl w:ilvl="2" w:tplc="C246A9AC">
      <w:start w:val="1"/>
      <w:numFmt w:val="bullet"/>
      <w:lvlText w:val=""/>
      <w:lvlJc w:val="left"/>
      <w:pPr>
        <w:ind w:left="1800" w:hanging="360"/>
      </w:pPr>
      <w:rPr>
        <w:rFonts w:hint="default" w:ascii="Wingdings" w:hAnsi="Wingdings"/>
      </w:rPr>
    </w:lvl>
    <w:lvl w:ilvl="3" w:tplc="AA0C159A">
      <w:start w:val="1"/>
      <w:numFmt w:val="bullet"/>
      <w:lvlText w:val=""/>
      <w:lvlJc w:val="left"/>
      <w:pPr>
        <w:ind w:left="2520" w:hanging="360"/>
      </w:pPr>
      <w:rPr>
        <w:rFonts w:hint="default" w:ascii="Symbol" w:hAnsi="Symbol"/>
      </w:rPr>
    </w:lvl>
    <w:lvl w:ilvl="4" w:tplc="28E08BAA">
      <w:start w:val="1"/>
      <w:numFmt w:val="bullet"/>
      <w:lvlText w:val="o"/>
      <w:lvlJc w:val="left"/>
      <w:pPr>
        <w:ind w:left="3240" w:hanging="360"/>
      </w:pPr>
      <w:rPr>
        <w:rFonts w:hint="default" w:ascii="Courier New" w:hAnsi="Courier New"/>
      </w:rPr>
    </w:lvl>
    <w:lvl w:ilvl="5" w:tplc="83C6D014">
      <w:start w:val="1"/>
      <w:numFmt w:val="bullet"/>
      <w:lvlText w:val=""/>
      <w:lvlJc w:val="left"/>
      <w:pPr>
        <w:ind w:left="3960" w:hanging="360"/>
      </w:pPr>
      <w:rPr>
        <w:rFonts w:hint="default" w:ascii="Wingdings" w:hAnsi="Wingdings"/>
      </w:rPr>
    </w:lvl>
    <w:lvl w:ilvl="6" w:tplc="0D38634C">
      <w:start w:val="1"/>
      <w:numFmt w:val="bullet"/>
      <w:lvlText w:val=""/>
      <w:lvlJc w:val="left"/>
      <w:pPr>
        <w:ind w:left="4680" w:hanging="360"/>
      </w:pPr>
      <w:rPr>
        <w:rFonts w:hint="default" w:ascii="Symbol" w:hAnsi="Symbol"/>
      </w:rPr>
    </w:lvl>
    <w:lvl w:ilvl="7" w:tplc="E91A39C0">
      <w:start w:val="1"/>
      <w:numFmt w:val="bullet"/>
      <w:lvlText w:val="o"/>
      <w:lvlJc w:val="left"/>
      <w:pPr>
        <w:ind w:left="5400" w:hanging="360"/>
      </w:pPr>
      <w:rPr>
        <w:rFonts w:hint="default" w:ascii="Courier New" w:hAnsi="Courier New"/>
      </w:rPr>
    </w:lvl>
    <w:lvl w:ilvl="8" w:tplc="DEE6B278">
      <w:start w:val="1"/>
      <w:numFmt w:val="bullet"/>
      <w:lvlText w:val=""/>
      <w:lvlJc w:val="left"/>
      <w:pPr>
        <w:ind w:left="6120" w:hanging="360"/>
      </w:pPr>
      <w:rPr>
        <w:rFonts w:hint="default" w:ascii="Wingdings" w:hAnsi="Wingdings"/>
      </w:rPr>
    </w:lvl>
  </w:abstractNum>
  <w:abstractNum w:abstractNumId="38" w15:restartNumberingAfterBreak="0">
    <w:nsid w:val="2C5B29C9"/>
    <w:multiLevelType w:val="hybridMultilevel"/>
    <w:tmpl w:val="D2AE11C6"/>
    <w:lvl w:ilvl="0" w:tplc="3C1EAA3A">
      <w:start w:val="1"/>
      <w:numFmt w:val="bullet"/>
      <w:lvlText w:val=""/>
      <w:lvlJc w:val="left"/>
      <w:pPr>
        <w:ind w:left="1350" w:hanging="360"/>
      </w:pPr>
      <w:rPr>
        <w:rFonts w:hint="default" w:ascii="Symbol" w:hAnsi="Symbol"/>
      </w:rPr>
    </w:lvl>
    <w:lvl w:ilvl="1" w:tplc="E020E22A">
      <w:start w:val="1"/>
      <w:numFmt w:val="bullet"/>
      <w:lvlText w:val="o"/>
      <w:lvlJc w:val="left"/>
      <w:pPr>
        <w:ind w:left="1440" w:hanging="360"/>
      </w:pPr>
      <w:rPr>
        <w:rFonts w:hint="default" w:ascii="Courier New" w:hAnsi="Courier New"/>
      </w:rPr>
    </w:lvl>
    <w:lvl w:ilvl="2" w:tplc="13FE6024">
      <w:start w:val="1"/>
      <w:numFmt w:val="bullet"/>
      <w:lvlText w:val=""/>
      <w:lvlJc w:val="left"/>
      <w:pPr>
        <w:ind w:left="2160" w:hanging="360"/>
      </w:pPr>
      <w:rPr>
        <w:rFonts w:hint="default" w:ascii="Wingdings" w:hAnsi="Wingdings"/>
      </w:rPr>
    </w:lvl>
    <w:lvl w:ilvl="3" w:tplc="9822CEDC">
      <w:start w:val="1"/>
      <w:numFmt w:val="bullet"/>
      <w:lvlText w:val=""/>
      <w:lvlJc w:val="left"/>
      <w:pPr>
        <w:ind w:left="2880" w:hanging="360"/>
      </w:pPr>
      <w:rPr>
        <w:rFonts w:hint="default" w:ascii="Symbol" w:hAnsi="Symbol"/>
      </w:rPr>
    </w:lvl>
    <w:lvl w:ilvl="4" w:tplc="7C7E5412">
      <w:start w:val="1"/>
      <w:numFmt w:val="bullet"/>
      <w:lvlText w:val="o"/>
      <w:lvlJc w:val="left"/>
      <w:pPr>
        <w:ind w:left="3600" w:hanging="360"/>
      </w:pPr>
      <w:rPr>
        <w:rFonts w:hint="default" w:ascii="Courier New" w:hAnsi="Courier New"/>
      </w:rPr>
    </w:lvl>
    <w:lvl w:ilvl="5" w:tplc="97482716">
      <w:start w:val="1"/>
      <w:numFmt w:val="bullet"/>
      <w:lvlText w:val=""/>
      <w:lvlJc w:val="left"/>
      <w:pPr>
        <w:ind w:left="4320" w:hanging="360"/>
      </w:pPr>
      <w:rPr>
        <w:rFonts w:hint="default" w:ascii="Wingdings" w:hAnsi="Wingdings"/>
      </w:rPr>
    </w:lvl>
    <w:lvl w:ilvl="6" w:tplc="FD9CCFA2">
      <w:start w:val="1"/>
      <w:numFmt w:val="bullet"/>
      <w:lvlText w:val=""/>
      <w:lvlJc w:val="left"/>
      <w:pPr>
        <w:ind w:left="5040" w:hanging="360"/>
      </w:pPr>
      <w:rPr>
        <w:rFonts w:hint="default" w:ascii="Symbol" w:hAnsi="Symbol"/>
      </w:rPr>
    </w:lvl>
    <w:lvl w:ilvl="7" w:tplc="0316A236">
      <w:start w:val="1"/>
      <w:numFmt w:val="bullet"/>
      <w:lvlText w:val="o"/>
      <w:lvlJc w:val="left"/>
      <w:pPr>
        <w:ind w:left="5760" w:hanging="360"/>
      </w:pPr>
      <w:rPr>
        <w:rFonts w:hint="default" w:ascii="Courier New" w:hAnsi="Courier New"/>
      </w:rPr>
    </w:lvl>
    <w:lvl w:ilvl="8" w:tplc="7B749CFA">
      <w:start w:val="1"/>
      <w:numFmt w:val="bullet"/>
      <w:lvlText w:val=""/>
      <w:lvlJc w:val="left"/>
      <w:pPr>
        <w:ind w:left="6480" w:hanging="360"/>
      </w:pPr>
      <w:rPr>
        <w:rFonts w:hint="default" w:ascii="Wingdings" w:hAnsi="Wingdings"/>
      </w:rPr>
    </w:lvl>
  </w:abstractNum>
  <w:abstractNum w:abstractNumId="39" w15:restartNumberingAfterBreak="0">
    <w:nsid w:val="2CFA3D6E"/>
    <w:multiLevelType w:val="hybridMultilevel"/>
    <w:tmpl w:val="80FCC4F0"/>
    <w:lvl w:ilvl="0" w:tplc="A6DAA2D6">
      <w:start w:val="1"/>
      <w:numFmt w:val="bullet"/>
      <w:lvlText w:val=""/>
      <w:lvlJc w:val="left"/>
      <w:pPr>
        <w:ind w:left="1350" w:hanging="360"/>
      </w:pPr>
      <w:rPr>
        <w:rFonts w:hint="default" w:ascii="Symbol" w:hAnsi="Symbol"/>
      </w:rPr>
    </w:lvl>
    <w:lvl w:ilvl="1" w:tplc="5B7C35EE">
      <w:start w:val="1"/>
      <w:numFmt w:val="bullet"/>
      <w:lvlText w:val="o"/>
      <w:lvlJc w:val="left"/>
      <w:pPr>
        <w:ind w:left="1440" w:hanging="360"/>
      </w:pPr>
      <w:rPr>
        <w:rFonts w:hint="default" w:ascii="Courier New" w:hAnsi="Courier New"/>
      </w:rPr>
    </w:lvl>
    <w:lvl w:ilvl="2" w:tplc="66F88F74">
      <w:start w:val="1"/>
      <w:numFmt w:val="bullet"/>
      <w:lvlText w:val=""/>
      <w:lvlJc w:val="left"/>
      <w:pPr>
        <w:ind w:left="2160" w:hanging="360"/>
      </w:pPr>
      <w:rPr>
        <w:rFonts w:hint="default" w:ascii="Wingdings" w:hAnsi="Wingdings"/>
      </w:rPr>
    </w:lvl>
    <w:lvl w:ilvl="3" w:tplc="BAFA9374">
      <w:start w:val="1"/>
      <w:numFmt w:val="bullet"/>
      <w:lvlText w:val=""/>
      <w:lvlJc w:val="left"/>
      <w:pPr>
        <w:ind w:left="2880" w:hanging="360"/>
      </w:pPr>
      <w:rPr>
        <w:rFonts w:hint="default" w:ascii="Symbol" w:hAnsi="Symbol"/>
      </w:rPr>
    </w:lvl>
    <w:lvl w:ilvl="4" w:tplc="55EA8970">
      <w:start w:val="1"/>
      <w:numFmt w:val="bullet"/>
      <w:lvlText w:val="o"/>
      <w:lvlJc w:val="left"/>
      <w:pPr>
        <w:ind w:left="3600" w:hanging="360"/>
      </w:pPr>
      <w:rPr>
        <w:rFonts w:hint="default" w:ascii="Courier New" w:hAnsi="Courier New"/>
      </w:rPr>
    </w:lvl>
    <w:lvl w:ilvl="5" w:tplc="22405A3A">
      <w:start w:val="1"/>
      <w:numFmt w:val="bullet"/>
      <w:lvlText w:val=""/>
      <w:lvlJc w:val="left"/>
      <w:pPr>
        <w:ind w:left="4320" w:hanging="360"/>
      </w:pPr>
      <w:rPr>
        <w:rFonts w:hint="default" w:ascii="Wingdings" w:hAnsi="Wingdings"/>
      </w:rPr>
    </w:lvl>
    <w:lvl w:ilvl="6" w:tplc="F5EAA5B4">
      <w:start w:val="1"/>
      <w:numFmt w:val="bullet"/>
      <w:lvlText w:val=""/>
      <w:lvlJc w:val="left"/>
      <w:pPr>
        <w:ind w:left="5040" w:hanging="360"/>
      </w:pPr>
      <w:rPr>
        <w:rFonts w:hint="default" w:ascii="Symbol" w:hAnsi="Symbol"/>
      </w:rPr>
    </w:lvl>
    <w:lvl w:ilvl="7" w:tplc="577E0584">
      <w:start w:val="1"/>
      <w:numFmt w:val="bullet"/>
      <w:lvlText w:val="o"/>
      <w:lvlJc w:val="left"/>
      <w:pPr>
        <w:ind w:left="5760" w:hanging="360"/>
      </w:pPr>
      <w:rPr>
        <w:rFonts w:hint="default" w:ascii="Courier New" w:hAnsi="Courier New"/>
      </w:rPr>
    </w:lvl>
    <w:lvl w:ilvl="8" w:tplc="08586A80">
      <w:start w:val="1"/>
      <w:numFmt w:val="bullet"/>
      <w:lvlText w:val=""/>
      <w:lvlJc w:val="left"/>
      <w:pPr>
        <w:ind w:left="6480" w:hanging="360"/>
      </w:pPr>
      <w:rPr>
        <w:rFonts w:hint="default" w:ascii="Wingdings" w:hAnsi="Wingdings"/>
      </w:rPr>
    </w:lvl>
  </w:abstractNum>
  <w:abstractNum w:abstractNumId="40" w15:restartNumberingAfterBreak="0">
    <w:nsid w:val="2D9BD149"/>
    <w:multiLevelType w:val="hybridMultilevel"/>
    <w:tmpl w:val="EEBA1A28"/>
    <w:lvl w:ilvl="0" w:tplc="F098B56E">
      <w:start w:val="1"/>
      <w:numFmt w:val="bullet"/>
      <w:lvlText w:val=""/>
      <w:lvlJc w:val="left"/>
      <w:pPr>
        <w:ind w:left="720" w:hanging="360"/>
      </w:pPr>
      <w:rPr>
        <w:rFonts w:hint="default" w:ascii="Symbol" w:hAnsi="Symbol"/>
      </w:rPr>
    </w:lvl>
    <w:lvl w:ilvl="1" w:tplc="B0B0C442">
      <w:start w:val="1"/>
      <w:numFmt w:val="bullet"/>
      <w:lvlText w:val="o"/>
      <w:lvlJc w:val="left"/>
      <w:pPr>
        <w:ind w:left="1440" w:hanging="360"/>
      </w:pPr>
      <w:rPr>
        <w:rFonts w:hint="default" w:ascii="Courier New" w:hAnsi="Courier New"/>
      </w:rPr>
    </w:lvl>
    <w:lvl w:ilvl="2" w:tplc="C5E80EFE">
      <w:start w:val="1"/>
      <w:numFmt w:val="bullet"/>
      <w:lvlText w:val=""/>
      <w:lvlJc w:val="left"/>
      <w:pPr>
        <w:ind w:left="2160" w:hanging="360"/>
      </w:pPr>
      <w:rPr>
        <w:rFonts w:hint="default" w:ascii="Wingdings" w:hAnsi="Wingdings"/>
      </w:rPr>
    </w:lvl>
    <w:lvl w:ilvl="3" w:tplc="62FA7E52">
      <w:start w:val="1"/>
      <w:numFmt w:val="bullet"/>
      <w:lvlText w:val=""/>
      <w:lvlJc w:val="left"/>
      <w:pPr>
        <w:ind w:left="2880" w:hanging="360"/>
      </w:pPr>
      <w:rPr>
        <w:rFonts w:hint="default" w:ascii="Symbol" w:hAnsi="Symbol"/>
      </w:rPr>
    </w:lvl>
    <w:lvl w:ilvl="4" w:tplc="B1547C70">
      <w:start w:val="1"/>
      <w:numFmt w:val="bullet"/>
      <w:lvlText w:val="o"/>
      <w:lvlJc w:val="left"/>
      <w:pPr>
        <w:ind w:left="3600" w:hanging="360"/>
      </w:pPr>
      <w:rPr>
        <w:rFonts w:hint="default" w:ascii="Courier New" w:hAnsi="Courier New"/>
      </w:rPr>
    </w:lvl>
    <w:lvl w:ilvl="5" w:tplc="447E1E58">
      <w:start w:val="1"/>
      <w:numFmt w:val="bullet"/>
      <w:lvlText w:val=""/>
      <w:lvlJc w:val="left"/>
      <w:pPr>
        <w:ind w:left="4320" w:hanging="360"/>
      </w:pPr>
      <w:rPr>
        <w:rFonts w:hint="default" w:ascii="Wingdings" w:hAnsi="Wingdings"/>
      </w:rPr>
    </w:lvl>
    <w:lvl w:ilvl="6" w:tplc="76BEC0A0">
      <w:start w:val="1"/>
      <w:numFmt w:val="bullet"/>
      <w:lvlText w:val=""/>
      <w:lvlJc w:val="left"/>
      <w:pPr>
        <w:ind w:left="5040" w:hanging="360"/>
      </w:pPr>
      <w:rPr>
        <w:rFonts w:hint="default" w:ascii="Symbol" w:hAnsi="Symbol"/>
      </w:rPr>
    </w:lvl>
    <w:lvl w:ilvl="7" w:tplc="2EF854BC">
      <w:start w:val="1"/>
      <w:numFmt w:val="bullet"/>
      <w:lvlText w:val="o"/>
      <w:lvlJc w:val="left"/>
      <w:pPr>
        <w:ind w:left="5760" w:hanging="360"/>
      </w:pPr>
      <w:rPr>
        <w:rFonts w:hint="default" w:ascii="Courier New" w:hAnsi="Courier New"/>
      </w:rPr>
    </w:lvl>
    <w:lvl w:ilvl="8" w:tplc="455677CC">
      <w:start w:val="1"/>
      <w:numFmt w:val="bullet"/>
      <w:lvlText w:val=""/>
      <w:lvlJc w:val="left"/>
      <w:pPr>
        <w:ind w:left="6480" w:hanging="360"/>
      </w:pPr>
      <w:rPr>
        <w:rFonts w:hint="default" w:ascii="Wingdings" w:hAnsi="Wingdings"/>
      </w:rPr>
    </w:lvl>
  </w:abstractNum>
  <w:abstractNum w:abstractNumId="41" w15:restartNumberingAfterBreak="0">
    <w:nsid w:val="2EEF83E6"/>
    <w:multiLevelType w:val="hybridMultilevel"/>
    <w:tmpl w:val="EBBAC7C6"/>
    <w:lvl w:ilvl="0" w:tplc="850CBABC">
      <w:start w:val="1"/>
      <w:numFmt w:val="bullet"/>
      <w:lvlText w:val=""/>
      <w:lvlJc w:val="left"/>
      <w:pPr>
        <w:ind w:left="720" w:hanging="360"/>
      </w:pPr>
      <w:rPr>
        <w:rFonts w:hint="default" w:ascii="Symbol" w:hAnsi="Symbol"/>
      </w:rPr>
    </w:lvl>
    <w:lvl w:ilvl="1" w:tplc="527AA3AA">
      <w:start w:val="1"/>
      <w:numFmt w:val="bullet"/>
      <w:lvlText w:val="o"/>
      <w:lvlJc w:val="left"/>
      <w:pPr>
        <w:ind w:left="1440" w:hanging="360"/>
      </w:pPr>
      <w:rPr>
        <w:rFonts w:hint="default" w:ascii="Courier New" w:hAnsi="Courier New"/>
      </w:rPr>
    </w:lvl>
    <w:lvl w:ilvl="2" w:tplc="29F624E4">
      <w:start w:val="1"/>
      <w:numFmt w:val="bullet"/>
      <w:lvlText w:val=""/>
      <w:lvlJc w:val="left"/>
      <w:pPr>
        <w:ind w:left="2160" w:hanging="360"/>
      </w:pPr>
      <w:rPr>
        <w:rFonts w:hint="default" w:ascii="Wingdings" w:hAnsi="Wingdings"/>
      </w:rPr>
    </w:lvl>
    <w:lvl w:ilvl="3" w:tplc="9E56BC7A">
      <w:start w:val="1"/>
      <w:numFmt w:val="bullet"/>
      <w:lvlText w:val=""/>
      <w:lvlJc w:val="left"/>
      <w:pPr>
        <w:ind w:left="2880" w:hanging="360"/>
      </w:pPr>
      <w:rPr>
        <w:rFonts w:hint="default" w:ascii="Symbol" w:hAnsi="Symbol"/>
      </w:rPr>
    </w:lvl>
    <w:lvl w:ilvl="4" w:tplc="4DCAA3FE">
      <w:start w:val="1"/>
      <w:numFmt w:val="bullet"/>
      <w:lvlText w:val="o"/>
      <w:lvlJc w:val="left"/>
      <w:pPr>
        <w:ind w:left="3600" w:hanging="360"/>
      </w:pPr>
      <w:rPr>
        <w:rFonts w:hint="default" w:ascii="Courier New" w:hAnsi="Courier New"/>
      </w:rPr>
    </w:lvl>
    <w:lvl w:ilvl="5" w:tplc="C4F0A288">
      <w:start w:val="1"/>
      <w:numFmt w:val="bullet"/>
      <w:lvlText w:val=""/>
      <w:lvlJc w:val="left"/>
      <w:pPr>
        <w:ind w:left="4320" w:hanging="360"/>
      </w:pPr>
      <w:rPr>
        <w:rFonts w:hint="default" w:ascii="Wingdings" w:hAnsi="Wingdings"/>
      </w:rPr>
    </w:lvl>
    <w:lvl w:ilvl="6" w:tplc="AD32CF1A">
      <w:start w:val="1"/>
      <w:numFmt w:val="bullet"/>
      <w:lvlText w:val=""/>
      <w:lvlJc w:val="left"/>
      <w:pPr>
        <w:ind w:left="5040" w:hanging="360"/>
      </w:pPr>
      <w:rPr>
        <w:rFonts w:hint="default" w:ascii="Symbol" w:hAnsi="Symbol"/>
      </w:rPr>
    </w:lvl>
    <w:lvl w:ilvl="7" w:tplc="9D60EED6">
      <w:start w:val="1"/>
      <w:numFmt w:val="bullet"/>
      <w:lvlText w:val="o"/>
      <w:lvlJc w:val="left"/>
      <w:pPr>
        <w:ind w:left="5760" w:hanging="360"/>
      </w:pPr>
      <w:rPr>
        <w:rFonts w:hint="default" w:ascii="Courier New" w:hAnsi="Courier New"/>
      </w:rPr>
    </w:lvl>
    <w:lvl w:ilvl="8" w:tplc="4B14BEAE">
      <w:start w:val="1"/>
      <w:numFmt w:val="bullet"/>
      <w:lvlText w:val=""/>
      <w:lvlJc w:val="left"/>
      <w:pPr>
        <w:ind w:left="6480" w:hanging="360"/>
      </w:pPr>
      <w:rPr>
        <w:rFonts w:hint="default" w:ascii="Wingdings" w:hAnsi="Wingdings"/>
      </w:rPr>
    </w:lvl>
  </w:abstractNum>
  <w:abstractNum w:abstractNumId="42" w15:restartNumberingAfterBreak="0">
    <w:nsid w:val="303C33F0"/>
    <w:multiLevelType w:val="hybridMultilevel"/>
    <w:tmpl w:val="B206328C"/>
    <w:lvl w:ilvl="0" w:tplc="B6D24F0E">
      <w:start w:val="1"/>
      <w:numFmt w:val="bullet"/>
      <w:lvlText w:val=""/>
      <w:lvlJc w:val="left"/>
      <w:pPr>
        <w:ind w:left="1080" w:hanging="360"/>
      </w:pPr>
      <w:rPr>
        <w:rFonts w:hint="default" w:ascii="Symbol" w:hAnsi="Symbol"/>
      </w:rPr>
    </w:lvl>
    <w:lvl w:ilvl="1" w:tplc="52645F28">
      <w:start w:val="1"/>
      <w:numFmt w:val="bullet"/>
      <w:lvlText w:val="o"/>
      <w:lvlJc w:val="left"/>
      <w:pPr>
        <w:ind w:left="1080" w:hanging="360"/>
      </w:pPr>
      <w:rPr>
        <w:rFonts w:hint="default" w:ascii="Courier New" w:hAnsi="Courier New"/>
      </w:rPr>
    </w:lvl>
    <w:lvl w:ilvl="2" w:tplc="ED4059B8">
      <w:start w:val="1"/>
      <w:numFmt w:val="bullet"/>
      <w:lvlText w:val=""/>
      <w:lvlJc w:val="left"/>
      <w:pPr>
        <w:ind w:left="1800" w:hanging="360"/>
      </w:pPr>
      <w:rPr>
        <w:rFonts w:hint="default" w:ascii="Wingdings" w:hAnsi="Wingdings"/>
      </w:rPr>
    </w:lvl>
    <w:lvl w:ilvl="3" w:tplc="4ECA1D8C">
      <w:start w:val="1"/>
      <w:numFmt w:val="bullet"/>
      <w:lvlText w:val=""/>
      <w:lvlJc w:val="left"/>
      <w:pPr>
        <w:ind w:left="2520" w:hanging="360"/>
      </w:pPr>
      <w:rPr>
        <w:rFonts w:hint="default" w:ascii="Symbol" w:hAnsi="Symbol"/>
      </w:rPr>
    </w:lvl>
    <w:lvl w:ilvl="4" w:tplc="F1E20FA0">
      <w:start w:val="1"/>
      <w:numFmt w:val="bullet"/>
      <w:lvlText w:val="o"/>
      <w:lvlJc w:val="left"/>
      <w:pPr>
        <w:ind w:left="3240" w:hanging="360"/>
      </w:pPr>
      <w:rPr>
        <w:rFonts w:hint="default" w:ascii="Courier New" w:hAnsi="Courier New"/>
      </w:rPr>
    </w:lvl>
    <w:lvl w:ilvl="5" w:tplc="EC6EFDCE">
      <w:start w:val="1"/>
      <w:numFmt w:val="bullet"/>
      <w:lvlText w:val=""/>
      <w:lvlJc w:val="left"/>
      <w:pPr>
        <w:ind w:left="3960" w:hanging="360"/>
      </w:pPr>
      <w:rPr>
        <w:rFonts w:hint="default" w:ascii="Wingdings" w:hAnsi="Wingdings"/>
      </w:rPr>
    </w:lvl>
    <w:lvl w:ilvl="6" w:tplc="8844F822">
      <w:start w:val="1"/>
      <w:numFmt w:val="bullet"/>
      <w:lvlText w:val=""/>
      <w:lvlJc w:val="left"/>
      <w:pPr>
        <w:ind w:left="4680" w:hanging="360"/>
      </w:pPr>
      <w:rPr>
        <w:rFonts w:hint="default" w:ascii="Symbol" w:hAnsi="Symbol"/>
      </w:rPr>
    </w:lvl>
    <w:lvl w:ilvl="7" w:tplc="E9A8600E">
      <w:start w:val="1"/>
      <w:numFmt w:val="bullet"/>
      <w:lvlText w:val="o"/>
      <w:lvlJc w:val="left"/>
      <w:pPr>
        <w:ind w:left="5400" w:hanging="360"/>
      </w:pPr>
      <w:rPr>
        <w:rFonts w:hint="default" w:ascii="Courier New" w:hAnsi="Courier New"/>
      </w:rPr>
    </w:lvl>
    <w:lvl w:ilvl="8" w:tplc="73DC5262">
      <w:start w:val="1"/>
      <w:numFmt w:val="bullet"/>
      <w:lvlText w:val=""/>
      <w:lvlJc w:val="left"/>
      <w:pPr>
        <w:ind w:left="6120" w:hanging="360"/>
      </w:pPr>
      <w:rPr>
        <w:rFonts w:hint="default" w:ascii="Wingdings" w:hAnsi="Wingdings"/>
      </w:rPr>
    </w:lvl>
  </w:abstractNum>
  <w:abstractNum w:abstractNumId="43" w15:restartNumberingAfterBreak="0">
    <w:nsid w:val="335C3E4D"/>
    <w:multiLevelType w:val="hybridMultilevel"/>
    <w:tmpl w:val="C5C0D828"/>
    <w:lvl w:ilvl="0" w:tplc="13A89132">
      <w:start w:val="1"/>
      <w:numFmt w:val="bullet"/>
      <w:lvlText w:val=""/>
      <w:lvlJc w:val="left"/>
      <w:pPr>
        <w:ind w:left="1080" w:hanging="360"/>
      </w:pPr>
      <w:rPr>
        <w:rFonts w:hint="default" w:ascii="Symbol" w:hAnsi="Symbol"/>
      </w:rPr>
    </w:lvl>
    <w:lvl w:ilvl="1" w:tplc="CFB286F0">
      <w:start w:val="1"/>
      <w:numFmt w:val="bullet"/>
      <w:lvlText w:val="o"/>
      <w:lvlJc w:val="left"/>
      <w:pPr>
        <w:ind w:left="1080" w:hanging="360"/>
      </w:pPr>
      <w:rPr>
        <w:rFonts w:hint="default" w:ascii="Courier New" w:hAnsi="Courier New"/>
      </w:rPr>
    </w:lvl>
    <w:lvl w:ilvl="2" w:tplc="14B0F150">
      <w:start w:val="1"/>
      <w:numFmt w:val="bullet"/>
      <w:lvlText w:val=""/>
      <w:lvlJc w:val="left"/>
      <w:pPr>
        <w:ind w:left="1800" w:hanging="360"/>
      </w:pPr>
      <w:rPr>
        <w:rFonts w:hint="default" w:ascii="Wingdings" w:hAnsi="Wingdings"/>
      </w:rPr>
    </w:lvl>
    <w:lvl w:ilvl="3" w:tplc="391E9C02">
      <w:start w:val="1"/>
      <w:numFmt w:val="bullet"/>
      <w:lvlText w:val=""/>
      <w:lvlJc w:val="left"/>
      <w:pPr>
        <w:ind w:left="2520" w:hanging="360"/>
      </w:pPr>
      <w:rPr>
        <w:rFonts w:hint="default" w:ascii="Symbol" w:hAnsi="Symbol"/>
      </w:rPr>
    </w:lvl>
    <w:lvl w:ilvl="4" w:tplc="68AAD51E">
      <w:start w:val="1"/>
      <w:numFmt w:val="bullet"/>
      <w:lvlText w:val="o"/>
      <w:lvlJc w:val="left"/>
      <w:pPr>
        <w:ind w:left="3240" w:hanging="360"/>
      </w:pPr>
      <w:rPr>
        <w:rFonts w:hint="default" w:ascii="Courier New" w:hAnsi="Courier New"/>
      </w:rPr>
    </w:lvl>
    <w:lvl w:ilvl="5" w:tplc="907A39F0">
      <w:start w:val="1"/>
      <w:numFmt w:val="bullet"/>
      <w:lvlText w:val=""/>
      <w:lvlJc w:val="left"/>
      <w:pPr>
        <w:ind w:left="3960" w:hanging="360"/>
      </w:pPr>
      <w:rPr>
        <w:rFonts w:hint="default" w:ascii="Wingdings" w:hAnsi="Wingdings"/>
      </w:rPr>
    </w:lvl>
    <w:lvl w:ilvl="6" w:tplc="39CA7CF6">
      <w:start w:val="1"/>
      <w:numFmt w:val="bullet"/>
      <w:lvlText w:val=""/>
      <w:lvlJc w:val="left"/>
      <w:pPr>
        <w:ind w:left="4680" w:hanging="360"/>
      </w:pPr>
      <w:rPr>
        <w:rFonts w:hint="default" w:ascii="Symbol" w:hAnsi="Symbol"/>
      </w:rPr>
    </w:lvl>
    <w:lvl w:ilvl="7" w:tplc="6234C884">
      <w:start w:val="1"/>
      <w:numFmt w:val="bullet"/>
      <w:lvlText w:val="o"/>
      <w:lvlJc w:val="left"/>
      <w:pPr>
        <w:ind w:left="5400" w:hanging="360"/>
      </w:pPr>
      <w:rPr>
        <w:rFonts w:hint="default" w:ascii="Courier New" w:hAnsi="Courier New"/>
      </w:rPr>
    </w:lvl>
    <w:lvl w:ilvl="8" w:tplc="F3AA6956">
      <w:start w:val="1"/>
      <w:numFmt w:val="bullet"/>
      <w:lvlText w:val=""/>
      <w:lvlJc w:val="left"/>
      <w:pPr>
        <w:ind w:left="6120" w:hanging="360"/>
      </w:pPr>
      <w:rPr>
        <w:rFonts w:hint="default" w:ascii="Wingdings" w:hAnsi="Wingdings"/>
      </w:rPr>
    </w:lvl>
  </w:abstractNum>
  <w:abstractNum w:abstractNumId="44" w15:restartNumberingAfterBreak="0">
    <w:nsid w:val="352A48DE"/>
    <w:multiLevelType w:val="hybridMultilevel"/>
    <w:tmpl w:val="52AC29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5" w15:restartNumberingAfterBreak="0">
    <w:nsid w:val="3575224A"/>
    <w:multiLevelType w:val="hybridMultilevel"/>
    <w:tmpl w:val="657C9AAE"/>
    <w:lvl w:ilvl="0" w:tplc="A45E44BC">
      <w:start w:val="1"/>
      <w:numFmt w:val="bullet"/>
      <w:lvlText w:val=""/>
      <w:lvlJc w:val="left"/>
      <w:pPr>
        <w:ind w:left="720" w:hanging="360"/>
      </w:pPr>
      <w:rPr>
        <w:rFonts w:hint="default" w:ascii="Symbol" w:hAnsi="Symbol"/>
      </w:rPr>
    </w:lvl>
    <w:lvl w:ilvl="1" w:tplc="5158FC1C">
      <w:start w:val="1"/>
      <w:numFmt w:val="bullet"/>
      <w:lvlText w:val="o"/>
      <w:lvlJc w:val="left"/>
      <w:pPr>
        <w:ind w:left="1440" w:hanging="360"/>
      </w:pPr>
      <w:rPr>
        <w:rFonts w:hint="default" w:ascii="Courier New" w:hAnsi="Courier New"/>
      </w:rPr>
    </w:lvl>
    <w:lvl w:ilvl="2" w:tplc="7526A710">
      <w:start w:val="1"/>
      <w:numFmt w:val="bullet"/>
      <w:lvlText w:val=""/>
      <w:lvlJc w:val="left"/>
      <w:pPr>
        <w:ind w:left="2160" w:hanging="360"/>
      </w:pPr>
      <w:rPr>
        <w:rFonts w:hint="default" w:ascii="Wingdings" w:hAnsi="Wingdings"/>
      </w:rPr>
    </w:lvl>
    <w:lvl w:ilvl="3" w:tplc="BF6AE5BA">
      <w:start w:val="1"/>
      <w:numFmt w:val="bullet"/>
      <w:lvlText w:val=""/>
      <w:lvlJc w:val="left"/>
      <w:pPr>
        <w:ind w:left="2880" w:hanging="360"/>
      </w:pPr>
      <w:rPr>
        <w:rFonts w:hint="default" w:ascii="Symbol" w:hAnsi="Symbol"/>
      </w:rPr>
    </w:lvl>
    <w:lvl w:ilvl="4" w:tplc="C1542F5E">
      <w:start w:val="1"/>
      <w:numFmt w:val="bullet"/>
      <w:lvlText w:val="o"/>
      <w:lvlJc w:val="left"/>
      <w:pPr>
        <w:ind w:left="3600" w:hanging="360"/>
      </w:pPr>
      <w:rPr>
        <w:rFonts w:hint="default" w:ascii="Courier New" w:hAnsi="Courier New"/>
      </w:rPr>
    </w:lvl>
    <w:lvl w:ilvl="5" w:tplc="9C063FEA">
      <w:start w:val="1"/>
      <w:numFmt w:val="bullet"/>
      <w:lvlText w:val=""/>
      <w:lvlJc w:val="left"/>
      <w:pPr>
        <w:ind w:left="4320" w:hanging="360"/>
      </w:pPr>
      <w:rPr>
        <w:rFonts w:hint="default" w:ascii="Wingdings" w:hAnsi="Wingdings"/>
      </w:rPr>
    </w:lvl>
    <w:lvl w:ilvl="6" w:tplc="790C6474">
      <w:start w:val="1"/>
      <w:numFmt w:val="bullet"/>
      <w:lvlText w:val=""/>
      <w:lvlJc w:val="left"/>
      <w:pPr>
        <w:ind w:left="5040" w:hanging="360"/>
      </w:pPr>
      <w:rPr>
        <w:rFonts w:hint="default" w:ascii="Symbol" w:hAnsi="Symbol"/>
      </w:rPr>
    </w:lvl>
    <w:lvl w:ilvl="7" w:tplc="3F0ADCFA">
      <w:start w:val="1"/>
      <w:numFmt w:val="bullet"/>
      <w:lvlText w:val="o"/>
      <w:lvlJc w:val="left"/>
      <w:pPr>
        <w:ind w:left="5760" w:hanging="360"/>
      </w:pPr>
      <w:rPr>
        <w:rFonts w:hint="default" w:ascii="Courier New" w:hAnsi="Courier New"/>
      </w:rPr>
    </w:lvl>
    <w:lvl w:ilvl="8" w:tplc="EDA20072">
      <w:start w:val="1"/>
      <w:numFmt w:val="bullet"/>
      <w:lvlText w:val=""/>
      <w:lvlJc w:val="left"/>
      <w:pPr>
        <w:ind w:left="6480" w:hanging="360"/>
      </w:pPr>
      <w:rPr>
        <w:rFonts w:hint="default" w:ascii="Wingdings" w:hAnsi="Wingdings"/>
      </w:rPr>
    </w:lvl>
  </w:abstractNum>
  <w:abstractNum w:abstractNumId="46" w15:restartNumberingAfterBreak="0">
    <w:nsid w:val="35FC36EF"/>
    <w:multiLevelType w:val="multilevel"/>
    <w:tmpl w:val="E53A88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7" w15:restartNumberingAfterBreak="0">
    <w:nsid w:val="36CD119A"/>
    <w:multiLevelType w:val="hybridMultilevel"/>
    <w:tmpl w:val="8346B808"/>
    <w:lvl w:ilvl="0" w:tplc="A6102674">
      <w:start w:val="1"/>
      <w:numFmt w:val="bullet"/>
      <w:lvlText w:val=""/>
      <w:lvlJc w:val="left"/>
      <w:pPr>
        <w:ind w:left="720" w:hanging="360"/>
      </w:pPr>
      <w:rPr>
        <w:rFonts w:hint="default" w:ascii="Symbol" w:hAnsi="Symbol"/>
      </w:rPr>
    </w:lvl>
    <w:lvl w:ilvl="1" w:tplc="BCA8301A">
      <w:start w:val="1"/>
      <w:numFmt w:val="bullet"/>
      <w:lvlText w:val="o"/>
      <w:lvlJc w:val="left"/>
      <w:pPr>
        <w:ind w:left="1440" w:hanging="360"/>
      </w:pPr>
      <w:rPr>
        <w:rFonts w:hint="default" w:ascii="Courier New" w:hAnsi="Courier New"/>
      </w:rPr>
    </w:lvl>
    <w:lvl w:ilvl="2" w:tplc="CCF08F30">
      <w:start w:val="1"/>
      <w:numFmt w:val="bullet"/>
      <w:lvlText w:val=""/>
      <w:lvlJc w:val="left"/>
      <w:pPr>
        <w:ind w:left="2160" w:hanging="360"/>
      </w:pPr>
      <w:rPr>
        <w:rFonts w:hint="default" w:ascii="Wingdings" w:hAnsi="Wingdings"/>
      </w:rPr>
    </w:lvl>
    <w:lvl w:ilvl="3" w:tplc="87625A1A">
      <w:start w:val="1"/>
      <w:numFmt w:val="bullet"/>
      <w:lvlText w:val=""/>
      <w:lvlJc w:val="left"/>
      <w:pPr>
        <w:ind w:left="2880" w:hanging="360"/>
      </w:pPr>
      <w:rPr>
        <w:rFonts w:hint="default" w:ascii="Symbol" w:hAnsi="Symbol"/>
      </w:rPr>
    </w:lvl>
    <w:lvl w:ilvl="4" w:tplc="12E08360">
      <w:start w:val="1"/>
      <w:numFmt w:val="bullet"/>
      <w:lvlText w:val="o"/>
      <w:lvlJc w:val="left"/>
      <w:pPr>
        <w:ind w:left="3600" w:hanging="360"/>
      </w:pPr>
      <w:rPr>
        <w:rFonts w:hint="default" w:ascii="Courier New" w:hAnsi="Courier New"/>
      </w:rPr>
    </w:lvl>
    <w:lvl w:ilvl="5" w:tplc="60869178">
      <w:start w:val="1"/>
      <w:numFmt w:val="bullet"/>
      <w:lvlText w:val=""/>
      <w:lvlJc w:val="left"/>
      <w:pPr>
        <w:ind w:left="4320" w:hanging="360"/>
      </w:pPr>
      <w:rPr>
        <w:rFonts w:hint="default" w:ascii="Wingdings" w:hAnsi="Wingdings"/>
      </w:rPr>
    </w:lvl>
    <w:lvl w:ilvl="6" w:tplc="45B8F1F0">
      <w:start w:val="1"/>
      <w:numFmt w:val="bullet"/>
      <w:lvlText w:val=""/>
      <w:lvlJc w:val="left"/>
      <w:pPr>
        <w:ind w:left="5040" w:hanging="360"/>
      </w:pPr>
      <w:rPr>
        <w:rFonts w:hint="default" w:ascii="Symbol" w:hAnsi="Symbol"/>
      </w:rPr>
    </w:lvl>
    <w:lvl w:ilvl="7" w:tplc="2D324684">
      <w:start w:val="1"/>
      <w:numFmt w:val="bullet"/>
      <w:lvlText w:val="o"/>
      <w:lvlJc w:val="left"/>
      <w:pPr>
        <w:ind w:left="5760" w:hanging="360"/>
      </w:pPr>
      <w:rPr>
        <w:rFonts w:hint="default" w:ascii="Courier New" w:hAnsi="Courier New"/>
      </w:rPr>
    </w:lvl>
    <w:lvl w:ilvl="8" w:tplc="CCC66516">
      <w:start w:val="1"/>
      <w:numFmt w:val="bullet"/>
      <w:lvlText w:val=""/>
      <w:lvlJc w:val="left"/>
      <w:pPr>
        <w:ind w:left="6480" w:hanging="360"/>
      </w:pPr>
      <w:rPr>
        <w:rFonts w:hint="default" w:ascii="Wingdings" w:hAnsi="Wingdings"/>
      </w:rPr>
    </w:lvl>
  </w:abstractNum>
  <w:abstractNum w:abstractNumId="48" w15:restartNumberingAfterBreak="0">
    <w:nsid w:val="384E9737"/>
    <w:multiLevelType w:val="hybridMultilevel"/>
    <w:tmpl w:val="FFFFFFFF"/>
    <w:lvl w:ilvl="0" w:tplc="B2D08BE0">
      <w:start w:val="1"/>
      <w:numFmt w:val="bullet"/>
      <w:lvlText w:val=""/>
      <w:lvlJc w:val="left"/>
      <w:pPr>
        <w:ind w:left="720" w:hanging="360"/>
      </w:pPr>
      <w:rPr>
        <w:rFonts w:hint="default" w:ascii="Symbol" w:hAnsi="Symbol"/>
      </w:rPr>
    </w:lvl>
    <w:lvl w:ilvl="1" w:tplc="AC00304A">
      <w:start w:val="1"/>
      <w:numFmt w:val="bullet"/>
      <w:lvlText w:val="o"/>
      <w:lvlJc w:val="left"/>
      <w:pPr>
        <w:ind w:left="1440" w:hanging="360"/>
      </w:pPr>
      <w:rPr>
        <w:rFonts w:hint="default" w:ascii="Courier New" w:hAnsi="Courier New"/>
      </w:rPr>
    </w:lvl>
    <w:lvl w:ilvl="2" w:tplc="CD7A5E40">
      <w:start w:val="1"/>
      <w:numFmt w:val="bullet"/>
      <w:lvlText w:val=""/>
      <w:lvlJc w:val="left"/>
      <w:pPr>
        <w:ind w:left="2160" w:hanging="360"/>
      </w:pPr>
      <w:rPr>
        <w:rFonts w:hint="default" w:ascii="Wingdings" w:hAnsi="Wingdings"/>
      </w:rPr>
    </w:lvl>
    <w:lvl w:ilvl="3" w:tplc="51360D44">
      <w:start w:val="1"/>
      <w:numFmt w:val="bullet"/>
      <w:lvlText w:val=""/>
      <w:lvlJc w:val="left"/>
      <w:pPr>
        <w:ind w:left="2880" w:hanging="360"/>
      </w:pPr>
      <w:rPr>
        <w:rFonts w:hint="default" w:ascii="Symbol" w:hAnsi="Symbol"/>
      </w:rPr>
    </w:lvl>
    <w:lvl w:ilvl="4" w:tplc="64B4D5AE">
      <w:start w:val="1"/>
      <w:numFmt w:val="bullet"/>
      <w:lvlText w:val="o"/>
      <w:lvlJc w:val="left"/>
      <w:pPr>
        <w:ind w:left="3600" w:hanging="360"/>
      </w:pPr>
      <w:rPr>
        <w:rFonts w:hint="default" w:ascii="Courier New" w:hAnsi="Courier New"/>
      </w:rPr>
    </w:lvl>
    <w:lvl w:ilvl="5" w:tplc="073CF2D0">
      <w:start w:val="1"/>
      <w:numFmt w:val="bullet"/>
      <w:lvlText w:val=""/>
      <w:lvlJc w:val="left"/>
      <w:pPr>
        <w:ind w:left="4320" w:hanging="360"/>
      </w:pPr>
      <w:rPr>
        <w:rFonts w:hint="default" w:ascii="Wingdings" w:hAnsi="Wingdings"/>
      </w:rPr>
    </w:lvl>
    <w:lvl w:ilvl="6" w:tplc="A8404B94">
      <w:start w:val="1"/>
      <w:numFmt w:val="bullet"/>
      <w:lvlText w:val=""/>
      <w:lvlJc w:val="left"/>
      <w:pPr>
        <w:ind w:left="5040" w:hanging="360"/>
      </w:pPr>
      <w:rPr>
        <w:rFonts w:hint="default" w:ascii="Symbol" w:hAnsi="Symbol"/>
      </w:rPr>
    </w:lvl>
    <w:lvl w:ilvl="7" w:tplc="F4028A96">
      <w:start w:val="1"/>
      <w:numFmt w:val="bullet"/>
      <w:lvlText w:val="o"/>
      <w:lvlJc w:val="left"/>
      <w:pPr>
        <w:ind w:left="5760" w:hanging="360"/>
      </w:pPr>
      <w:rPr>
        <w:rFonts w:hint="default" w:ascii="Courier New" w:hAnsi="Courier New"/>
      </w:rPr>
    </w:lvl>
    <w:lvl w:ilvl="8" w:tplc="1074A0CE">
      <w:start w:val="1"/>
      <w:numFmt w:val="bullet"/>
      <w:lvlText w:val=""/>
      <w:lvlJc w:val="left"/>
      <w:pPr>
        <w:ind w:left="6480" w:hanging="360"/>
      </w:pPr>
      <w:rPr>
        <w:rFonts w:hint="default" w:ascii="Wingdings" w:hAnsi="Wingdings"/>
      </w:rPr>
    </w:lvl>
  </w:abstractNum>
  <w:abstractNum w:abstractNumId="49" w15:restartNumberingAfterBreak="0">
    <w:nsid w:val="391753BE"/>
    <w:multiLevelType w:val="hybridMultilevel"/>
    <w:tmpl w:val="CA908276"/>
    <w:lvl w:ilvl="0" w:tplc="C57EFED6">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3A5A56E1"/>
    <w:multiLevelType w:val="hybridMultilevel"/>
    <w:tmpl w:val="FC1445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1" w15:restartNumberingAfterBreak="0">
    <w:nsid w:val="3A7E3A81"/>
    <w:multiLevelType w:val="hybridMultilevel"/>
    <w:tmpl w:val="56D0E5F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2" w15:restartNumberingAfterBreak="0">
    <w:nsid w:val="3A912B5E"/>
    <w:multiLevelType w:val="hybridMultilevel"/>
    <w:tmpl w:val="FE326902"/>
    <w:lvl w:ilvl="0" w:tplc="F328D688">
      <w:start w:val="1"/>
      <w:numFmt w:val="bullet"/>
      <w:lvlText w:val=""/>
      <w:lvlJc w:val="left"/>
      <w:pPr>
        <w:ind w:left="1710" w:hanging="360"/>
      </w:pPr>
      <w:rPr>
        <w:rFonts w:hint="default" w:ascii="Symbol" w:hAnsi="Symbol"/>
      </w:rPr>
    </w:lvl>
    <w:lvl w:ilvl="1" w:tplc="B706D79C">
      <w:start w:val="1"/>
      <w:numFmt w:val="bullet"/>
      <w:lvlText w:val="o"/>
      <w:lvlJc w:val="left"/>
      <w:pPr>
        <w:ind w:left="1440" w:hanging="360"/>
      </w:pPr>
      <w:rPr>
        <w:rFonts w:hint="default" w:ascii="Courier New" w:hAnsi="Courier New"/>
      </w:rPr>
    </w:lvl>
    <w:lvl w:ilvl="2" w:tplc="3B48A2F8">
      <w:start w:val="1"/>
      <w:numFmt w:val="bullet"/>
      <w:lvlText w:val=""/>
      <w:lvlJc w:val="left"/>
      <w:pPr>
        <w:ind w:left="2160" w:hanging="360"/>
      </w:pPr>
      <w:rPr>
        <w:rFonts w:hint="default" w:ascii="Wingdings" w:hAnsi="Wingdings"/>
      </w:rPr>
    </w:lvl>
    <w:lvl w:ilvl="3" w:tplc="79FC5384">
      <w:start w:val="1"/>
      <w:numFmt w:val="bullet"/>
      <w:lvlText w:val=""/>
      <w:lvlJc w:val="left"/>
      <w:pPr>
        <w:ind w:left="2880" w:hanging="360"/>
      </w:pPr>
      <w:rPr>
        <w:rFonts w:hint="default" w:ascii="Symbol" w:hAnsi="Symbol"/>
      </w:rPr>
    </w:lvl>
    <w:lvl w:ilvl="4" w:tplc="5C0E1EEC">
      <w:start w:val="1"/>
      <w:numFmt w:val="bullet"/>
      <w:lvlText w:val="o"/>
      <w:lvlJc w:val="left"/>
      <w:pPr>
        <w:ind w:left="3600" w:hanging="360"/>
      </w:pPr>
      <w:rPr>
        <w:rFonts w:hint="default" w:ascii="Courier New" w:hAnsi="Courier New"/>
      </w:rPr>
    </w:lvl>
    <w:lvl w:ilvl="5" w:tplc="8C089D04">
      <w:start w:val="1"/>
      <w:numFmt w:val="bullet"/>
      <w:lvlText w:val=""/>
      <w:lvlJc w:val="left"/>
      <w:pPr>
        <w:ind w:left="4320" w:hanging="360"/>
      </w:pPr>
      <w:rPr>
        <w:rFonts w:hint="default" w:ascii="Wingdings" w:hAnsi="Wingdings"/>
      </w:rPr>
    </w:lvl>
    <w:lvl w:ilvl="6" w:tplc="451A5954">
      <w:start w:val="1"/>
      <w:numFmt w:val="bullet"/>
      <w:lvlText w:val=""/>
      <w:lvlJc w:val="left"/>
      <w:pPr>
        <w:ind w:left="5040" w:hanging="360"/>
      </w:pPr>
      <w:rPr>
        <w:rFonts w:hint="default" w:ascii="Symbol" w:hAnsi="Symbol"/>
      </w:rPr>
    </w:lvl>
    <w:lvl w:ilvl="7" w:tplc="6E728CA6">
      <w:start w:val="1"/>
      <w:numFmt w:val="bullet"/>
      <w:lvlText w:val="o"/>
      <w:lvlJc w:val="left"/>
      <w:pPr>
        <w:ind w:left="5760" w:hanging="360"/>
      </w:pPr>
      <w:rPr>
        <w:rFonts w:hint="default" w:ascii="Courier New" w:hAnsi="Courier New"/>
      </w:rPr>
    </w:lvl>
    <w:lvl w:ilvl="8" w:tplc="212E5DE8">
      <w:start w:val="1"/>
      <w:numFmt w:val="bullet"/>
      <w:lvlText w:val=""/>
      <w:lvlJc w:val="left"/>
      <w:pPr>
        <w:ind w:left="6480" w:hanging="360"/>
      </w:pPr>
      <w:rPr>
        <w:rFonts w:hint="default" w:ascii="Wingdings" w:hAnsi="Wingdings"/>
      </w:rPr>
    </w:lvl>
  </w:abstractNum>
  <w:abstractNum w:abstractNumId="53" w15:restartNumberingAfterBreak="0">
    <w:nsid w:val="3B2AD7A6"/>
    <w:multiLevelType w:val="hybridMultilevel"/>
    <w:tmpl w:val="0692721C"/>
    <w:lvl w:ilvl="0" w:tplc="25A203B6">
      <w:start w:val="1"/>
      <w:numFmt w:val="bullet"/>
      <w:lvlText w:val=""/>
      <w:lvlJc w:val="left"/>
      <w:pPr>
        <w:ind w:left="720" w:hanging="360"/>
      </w:pPr>
      <w:rPr>
        <w:rFonts w:hint="default" w:ascii="Symbol" w:hAnsi="Symbol"/>
      </w:rPr>
    </w:lvl>
    <w:lvl w:ilvl="1" w:tplc="AD8C4CFA">
      <w:start w:val="1"/>
      <w:numFmt w:val="bullet"/>
      <w:lvlText w:val="o"/>
      <w:lvlJc w:val="left"/>
      <w:pPr>
        <w:ind w:left="1440" w:hanging="360"/>
      </w:pPr>
      <w:rPr>
        <w:rFonts w:hint="default" w:ascii="Courier New" w:hAnsi="Courier New"/>
      </w:rPr>
    </w:lvl>
    <w:lvl w:ilvl="2" w:tplc="8C20325A">
      <w:start w:val="1"/>
      <w:numFmt w:val="bullet"/>
      <w:lvlText w:val=""/>
      <w:lvlJc w:val="left"/>
      <w:pPr>
        <w:ind w:left="2160" w:hanging="360"/>
      </w:pPr>
      <w:rPr>
        <w:rFonts w:hint="default" w:ascii="Wingdings" w:hAnsi="Wingdings"/>
      </w:rPr>
    </w:lvl>
    <w:lvl w:ilvl="3" w:tplc="FF1EB6B2">
      <w:start w:val="1"/>
      <w:numFmt w:val="bullet"/>
      <w:lvlText w:val=""/>
      <w:lvlJc w:val="left"/>
      <w:pPr>
        <w:ind w:left="2880" w:hanging="360"/>
      </w:pPr>
      <w:rPr>
        <w:rFonts w:hint="default" w:ascii="Symbol" w:hAnsi="Symbol"/>
      </w:rPr>
    </w:lvl>
    <w:lvl w:ilvl="4" w:tplc="820A3F9A">
      <w:start w:val="1"/>
      <w:numFmt w:val="bullet"/>
      <w:lvlText w:val="o"/>
      <w:lvlJc w:val="left"/>
      <w:pPr>
        <w:ind w:left="3600" w:hanging="360"/>
      </w:pPr>
      <w:rPr>
        <w:rFonts w:hint="default" w:ascii="Courier New" w:hAnsi="Courier New"/>
      </w:rPr>
    </w:lvl>
    <w:lvl w:ilvl="5" w:tplc="683E99A4">
      <w:start w:val="1"/>
      <w:numFmt w:val="bullet"/>
      <w:lvlText w:val=""/>
      <w:lvlJc w:val="left"/>
      <w:pPr>
        <w:ind w:left="4320" w:hanging="360"/>
      </w:pPr>
      <w:rPr>
        <w:rFonts w:hint="default" w:ascii="Wingdings" w:hAnsi="Wingdings"/>
      </w:rPr>
    </w:lvl>
    <w:lvl w:ilvl="6" w:tplc="925EB66C">
      <w:start w:val="1"/>
      <w:numFmt w:val="bullet"/>
      <w:lvlText w:val=""/>
      <w:lvlJc w:val="left"/>
      <w:pPr>
        <w:ind w:left="5040" w:hanging="360"/>
      </w:pPr>
      <w:rPr>
        <w:rFonts w:hint="default" w:ascii="Symbol" w:hAnsi="Symbol"/>
      </w:rPr>
    </w:lvl>
    <w:lvl w:ilvl="7" w:tplc="BDF875DC">
      <w:start w:val="1"/>
      <w:numFmt w:val="bullet"/>
      <w:lvlText w:val="o"/>
      <w:lvlJc w:val="left"/>
      <w:pPr>
        <w:ind w:left="5760" w:hanging="360"/>
      </w:pPr>
      <w:rPr>
        <w:rFonts w:hint="default" w:ascii="Courier New" w:hAnsi="Courier New"/>
      </w:rPr>
    </w:lvl>
    <w:lvl w:ilvl="8" w:tplc="EE328628">
      <w:start w:val="1"/>
      <w:numFmt w:val="bullet"/>
      <w:lvlText w:val=""/>
      <w:lvlJc w:val="left"/>
      <w:pPr>
        <w:ind w:left="6480" w:hanging="360"/>
      </w:pPr>
      <w:rPr>
        <w:rFonts w:hint="default" w:ascii="Wingdings" w:hAnsi="Wingdings"/>
      </w:rPr>
    </w:lvl>
  </w:abstractNum>
  <w:abstractNum w:abstractNumId="54" w15:restartNumberingAfterBreak="0">
    <w:nsid w:val="3D3B4B5A"/>
    <w:multiLevelType w:val="hybridMultilevel"/>
    <w:tmpl w:val="0A48C3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5" w15:restartNumberingAfterBreak="0">
    <w:nsid w:val="3DF532FC"/>
    <w:multiLevelType w:val="hybridMultilevel"/>
    <w:tmpl w:val="656C5CB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6" w15:restartNumberingAfterBreak="0">
    <w:nsid w:val="3E690CCD"/>
    <w:multiLevelType w:val="multilevel"/>
    <w:tmpl w:val="E53A88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57" w15:restartNumberingAfterBreak="0">
    <w:nsid w:val="3F9C08B6"/>
    <w:multiLevelType w:val="hybridMultilevel"/>
    <w:tmpl w:val="64C8C046"/>
    <w:lvl w:ilvl="0" w:tplc="C57EFED6">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8" w15:restartNumberingAfterBreak="0">
    <w:nsid w:val="3FD86EA3"/>
    <w:multiLevelType w:val="hybridMultilevel"/>
    <w:tmpl w:val="97D8AC70"/>
    <w:lvl w:ilvl="0" w:tplc="DB7CD396">
      <w:start w:val="1"/>
      <w:numFmt w:val="bullet"/>
      <w:lvlText w:val=""/>
      <w:lvlJc w:val="left"/>
      <w:pPr>
        <w:ind w:left="1350" w:hanging="360"/>
      </w:pPr>
      <w:rPr>
        <w:rFonts w:hint="default" w:ascii="Symbol" w:hAnsi="Symbol"/>
      </w:rPr>
    </w:lvl>
    <w:lvl w:ilvl="1" w:tplc="DCD8C348">
      <w:start w:val="1"/>
      <w:numFmt w:val="bullet"/>
      <w:lvlText w:val="o"/>
      <w:lvlJc w:val="left"/>
      <w:pPr>
        <w:ind w:left="1440" w:hanging="360"/>
      </w:pPr>
      <w:rPr>
        <w:rFonts w:hint="default" w:ascii="Courier New" w:hAnsi="Courier New"/>
      </w:rPr>
    </w:lvl>
    <w:lvl w:ilvl="2" w:tplc="4D18DFE0">
      <w:start w:val="1"/>
      <w:numFmt w:val="bullet"/>
      <w:lvlText w:val=""/>
      <w:lvlJc w:val="left"/>
      <w:pPr>
        <w:ind w:left="2160" w:hanging="360"/>
      </w:pPr>
      <w:rPr>
        <w:rFonts w:hint="default" w:ascii="Wingdings" w:hAnsi="Wingdings"/>
      </w:rPr>
    </w:lvl>
    <w:lvl w:ilvl="3" w:tplc="34AC2E04">
      <w:start w:val="1"/>
      <w:numFmt w:val="bullet"/>
      <w:lvlText w:val=""/>
      <w:lvlJc w:val="left"/>
      <w:pPr>
        <w:ind w:left="2880" w:hanging="360"/>
      </w:pPr>
      <w:rPr>
        <w:rFonts w:hint="default" w:ascii="Symbol" w:hAnsi="Symbol"/>
      </w:rPr>
    </w:lvl>
    <w:lvl w:ilvl="4" w:tplc="B8B8E3DC">
      <w:start w:val="1"/>
      <w:numFmt w:val="bullet"/>
      <w:lvlText w:val="o"/>
      <w:lvlJc w:val="left"/>
      <w:pPr>
        <w:ind w:left="3600" w:hanging="360"/>
      </w:pPr>
      <w:rPr>
        <w:rFonts w:hint="default" w:ascii="Courier New" w:hAnsi="Courier New"/>
      </w:rPr>
    </w:lvl>
    <w:lvl w:ilvl="5" w:tplc="ED12689A">
      <w:start w:val="1"/>
      <w:numFmt w:val="bullet"/>
      <w:lvlText w:val=""/>
      <w:lvlJc w:val="left"/>
      <w:pPr>
        <w:ind w:left="4320" w:hanging="360"/>
      </w:pPr>
      <w:rPr>
        <w:rFonts w:hint="default" w:ascii="Wingdings" w:hAnsi="Wingdings"/>
      </w:rPr>
    </w:lvl>
    <w:lvl w:ilvl="6" w:tplc="75465A06">
      <w:start w:val="1"/>
      <w:numFmt w:val="bullet"/>
      <w:lvlText w:val=""/>
      <w:lvlJc w:val="left"/>
      <w:pPr>
        <w:ind w:left="5040" w:hanging="360"/>
      </w:pPr>
      <w:rPr>
        <w:rFonts w:hint="default" w:ascii="Symbol" w:hAnsi="Symbol"/>
      </w:rPr>
    </w:lvl>
    <w:lvl w:ilvl="7" w:tplc="ED30CC90">
      <w:start w:val="1"/>
      <w:numFmt w:val="bullet"/>
      <w:lvlText w:val="o"/>
      <w:lvlJc w:val="left"/>
      <w:pPr>
        <w:ind w:left="5760" w:hanging="360"/>
      </w:pPr>
      <w:rPr>
        <w:rFonts w:hint="default" w:ascii="Courier New" w:hAnsi="Courier New"/>
      </w:rPr>
    </w:lvl>
    <w:lvl w:ilvl="8" w:tplc="3BF6C7BC">
      <w:start w:val="1"/>
      <w:numFmt w:val="bullet"/>
      <w:lvlText w:val=""/>
      <w:lvlJc w:val="left"/>
      <w:pPr>
        <w:ind w:left="6480" w:hanging="360"/>
      </w:pPr>
      <w:rPr>
        <w:rFonts w:hint="default" w:ascii="Wingdings" w:hAnsi="Wingdings"/>
      </w:rPr>
    </w:lvl>
  </w:abstractNum>
  <w:abstractNum w:abstractNumId="59" w15:restartNumberingAfterBreak="0">
    <w:nsid w:val="40FA22CD"/>
    <w:multiLevelType w:val="hybridMultilevel"/>
    <w:tmpl w:val="5EF07B1C"/>
    <w:lvl w:ilvl="0" w:tplc="71B223FA">
      <w:start w:val="1"/>
      <w:numFmt w:val="bullet"/>
      <w:lvlText w:val=""/>
      <w:lvlJc w:val="left"/>
      <w:pPr>
        <w:ind w:left="720" w:hanging="360"/>
      </w:pPr>
      <w:rPr>
        <w:rFonts w:hint="default" w:ascii="Symbol" w:hAnsi="Symbol"/>
      </w:rPr>
    </w:lvl>
    <w:lvl w:ilvl="1" w:tplc="A8765F9A">
      <w:start w:val="1"/>
      <w:numFmt w:val="bullet"/>
      <w:lvlText w:val="o"/>
      <w:lvlJc w:val="left"/>
      <w:pPr>
        <w:ind w:left="1440" w:hanging="360"/>
      </w:pPr>
      <w:rPr>
        <w:rFonts w:hint="default" w:ascii="Courier New" w:hAnsi="Courier New"/>
      </w:rPr>
    </w:lvl>
    <w:lvl w:ilvl="2" w:tplc="06C0661C">
      <w:start w:val="1"/>
      <w:numFmt w:val="bullet"/>
      <w:lvlText w:val=""/>
      <w:lvlJc w:val="left"/>
      <w:pPr>
        <w:ind w:left="2160" w:hanging="360"/>
      </w:pPr>
      <w:rPr>
        <w:rFonts w:hint="default" w:ascii="Wingdings" w:hAnsi="Wingdings"/>
      </w:rPr>
    </w:lvl>
    <w:lvl w:ilvl="3" w:tplc="AA80A046">
      <w:start w:val="1"/>
      <w:numFmt w:val="bullet"/>
      <w:lvlText w:val=""/>
      <w:lvlJc w:val="left"/>
      <w:pPr>
        <w:ind w:left="2880" w:hanging="360"/>
      </w:pPr>
      <w:rPr>
        <w:rFonts w:hint="default" w:ascii="Symbol" w:hAnsi="Symbol"/>
      </w:rPr>
    </w:lvl>
    <w:lvl w:ilvl="4" w:tplc="1E1A3DB6">
      <w:start w:val="1"/>
      <w:numFmt w:val="bullet"/>
      <w:lvlText w:val="o"/>
      <w:lvlJc w:val="left"/>
      <w:pPr>
        <w:ind w:left="3600" w:hanging="360"/>
      </w:pPr>
      <w:rPr>
        <w:rFonts w:hint="default" w:ascii="Courier New" w:hAnsi="Courier New"/>
      </w:rPr>
    </w:lvl>
    <w:lvl w:ilvl="5" w:tplc="DF72CE16">
      <w:start w:val="1"/>
      <w:numFmt w:val="bullet"/>
      <w:lvlText w:val=""/>
      <w:lvlJc w:val="left"/>
      <w:pPr>
        <w:ind w:left="4320" w:hanging="360"/>
      </w:pPr>
      <w:rPr>
        <w:rFonts w:hint="default" w:ascii="Wingdings" w:hAnsi="Wingdings"/>
      </w:rPr>
    </w:lvl>
    <w:lvl w:ilvl="6" w:tplc="E040B556">
      <w:start w:val="1"/>
      <w:numFmt w:val="bullet"/>
      <w:lvlText w:val=""/>
      <w:lvlJc w:val="left"/>
      <w:pPr>
        <w:ind w:left="5040" w:hanging="360"/>
      </w:pPr>
      <w:rPr>
        <w:rFonts w:hint="default" w:ascii="Symbol" w:hAnsi="Symbol"/>
      </w:rPr>
    </w:lvl>
    <w:lvl w:ilvl="7" w:tplc="4650D1E2">
      <w:start w:val="1"/>
      <w:numFmt w:val="bullet"/>
      <w:lvlText w:val="o"/>
      <w:lvlJc w:val="left"/>
      <w:pPr>
        <w:ind w:left="5760" w:hanging="360"/>
      </w:pPr>
      <w:rPr>
        <w:rFonts w:hint="default" w:ascii="Courier New" w:hAnsi="Courier New"/>
      </w:rPr>
    </w:lvl>
    <w:lvl w:ilvl="8" w:tplc="61FC707A">
      <w:start w:val="1"/>
      <w:numFmt w:val="bullet"/>
      <w:lvlText w:val=""/>
      <w:lvlJc w:val="left"/>
      <w:pPr>
        <w:ind w:left="6480" w:hanging="360"/>
      </w:pPr>
      <w:rPr>
        <w:rFonts w:hint="default" w:ascii="Wingdings" w:hAnsi="Wingdings"/>
      </w:rPr>
    </w:lvl>
  </w:abstractNum>
  <w:abstractNum w:abstractNumId="60" w15:restartNumberingAfterBreak="0">
    <w:nsid w:val="436D3BBD"/>
    <w:multiLevelType w:val="hybridMultilevel"/>
    <w:tmpl w:val="1B3E6C24"/>
    <w:lvl w:ilvl="0" w:tplc="1462319E">
      <w:start w:val="1"/>
      <w:numFmt w:val="bullet"/>
      <w:lvlText w:val=""/>
      <w:lvlJc w:val="left"/>
      <w:pPr>
        <w:ind w:left="1350" w:hanging="360"/>
      </w:pPr>
      <w:rPr>
        <w:rFonts w:hint="default" w:ascii="Symbol" w:hAnsi="Symbol"/>
      </w:rPr>
    </w:lvl>
    <w:lvl w:ilvl="1" w:tplc="CC4E534C">
      <w:start w:val="1"/>
      <w:numFmt w:val="bullet"/>
      <w:lvlText w:val="o"/>
      <w:lvlJc w:val="left"/>
      <w:pPr>
        <w:ind w:left="1440" w:hanging="360"/>
      </w:pPr>
      <w:rPr>
        <w:rFonts w:hint="default" w:ascii="Courier New" w:hAnsi="Courier New"/>
      </w:rPr>
    </w:lvl>
    <w:lvl w:ilvl="2" w:tplc="15363490">
      <w:start w:val="1"/>
      <w:numFmt w:val="bullet"/>
      <w:lvlText w:val=""/>
      <w:lvlJc w:val="left"/>
      <w:pPr>
        <w:ind w:left="2160" w:hanging="360"/>
      </w:pPr>
      <w:rPr>
        <w:rFonts w:hint="default" w:ascii="Wingdings" w:hAnsi="Wingdings"/>
      </w:rPr>
    </w:lvl>
    <w:lvl w:ilvl="3" w:tplc="D8B4086A">
      <w:start w:val="1"/>
      <w:numFmt w:val="bullet"/>
      <w:lvlText w:val=""/>
      <w:lvlJc w:val="left"/>
      <w:pPr>
        <w:ind w:left="2880" w:hanging="360"/>
      </w:pPr>
      <w:rPr>
        <w:rFonts w:hint="default" w:ascii="Symbol" w:hAnsi="Symbol"/>
      </w:rPr>
    </w:lvl>
    <w:lvl w:ilvl="4" w:tplc="136678C2">
      <w:start w:val="1"/>
      <w:numFmt w:val="bullet"/>
      <w:lvlText w:val="o"/>
      <w:lvlJc w:val="left"/>
      <w:pPr>
        <w:ind w:left="3600" w:hanging="360"/>
      </w:pPr>
      <w:rPr>
        <w:rFonts w:hint="default" w:ascii="Courier New" w:hAnsi="Courier New"/>
      </w:rPr>
    </w:lvl>
    <w:lvl w:ilvl="5" w:tplc="4DF29436">
      <w:start w:val="1"/>
      <w:numFmt w:val="bullet"/>
      <w:lvlText w:val=""/>
      <w:lvlJc w:val="left"/>
      <w:pPr>
        <w:ind w:left="4320" w:hanging="360"/>
      </w:pPr>
      <w:rPr>
        <w:rFonts w:hint="default" w:ascii="Wingdings" w:hAnsi="Wingdings"/>
      </w:rPr>
    </w:lvl>
    <w:lvl w:ilvl="6" w:tplc="442C9CD6">
      <w:start w:val="1"/>
      <w:numFmt w:val="bullet"/>
      <w:lvlText w:val=""/>
      <w:lvlJc w:val="left"/>
      <w:pPr>
        <w:ind w:left="5040" w:hanging="360"/>
      </w:pPr>
      <w:rPr>
        <w:rFonts w:hint="default" w:ascii="Symbol" w:hAnsi="Symbol"/>
      </w:rPr>
    </w:lvl>
    <w:lvl w:ilvl="7" w:tplc="564AD508">
      <w:start w:val="1"/>
      <w:numFmt w:val="bullet"/>
      <w:lvlText w:val="o"/>
      <w:lvlJc w:val="left"/>
      <w:pPr>
        <w:ind w:left="5760" w:hanging="360"/>
      </w:pPr>
      <w:rPr>
        <w:rFonts w:hint="default" w:ascii="Courier New" w:hAnsi="Courier New"/>
      </w:rPr>
    </w:lvl>
    <w:lvl w:ilvl="8" w:tplc="248A2F4A">
      <w:start w:val="1"/>
      <w:numFmt w:val="bullet"/>
      <w:lvlText w:val=""/>
      <w:lvlJc w:val="left"/>
      <w:pPr>
        <w:ind w:left="6480" w:hanging="360"/>
      </w:pPr>
      <w:rPr>
        <w:rFonts w:hint="default" w:ascii="Wingdings" w:hAnsi="Wingdings"/>
      </w:rPr>
    </w:lvl>
  </w:abstractNum>
  <w:abstractNum w:abstractNumId="61" w15:restartNumberingAfterBreak="0">
    <w:nsid w:val="43C86BC5"/>
    <w:multiLevelType w:val="hybridMultilevel"/>
    <w:tmpl w:val="44D89C64"/>
    <w:lvl w:ilvl="0" w:tplc="50622CFC">
      <w:start w:val="1"/>
      <w:numFmt w:val="bullet"/>
      <w:lvlText w:val=""/>
      <w:lvlJc w:val="left"/>
      <w:pPr>
        <w:ind w:left="1080" w:hanging="360"/>
      </w:pPr>
      <w:rPr>
        <w:rFonts w:hint="default" w:ascii="Symbol" w:hAnsi="Symbol"/>
      </w:rPr>
    </w:lvl>
    <w:lvl w:ilvl="1" w:tplc="427CE142">
      <w:start w:val="1"/>
      <w:numFmt w:val="bullet"/>
      <w:lvlText w:val="o"/>
      <w:lvlJc w:val="left"/>
      <w:pPr>
        <w:ind w:left="1026" w:hanging="360"/>
      </w:pPr>
      <w:rPr>
        <w:rFonts w:hint="default" w:ascii="Courier New" w:hAnsi="Courier New"/>
      </w:rPr>
    </w:lvl>
    <w:lvl w:ilvl="2" w:tplc="4F40D8D4">
      <w:start w:val="1"/>
      <w:numFmt w:val="bullet"/>
      <w:lvlText w:val=""/>
      <w:lvlJc w:val="left"/>
      <w:pPr>
        <w:ind w:left="1746" w:hanging="360"/>
      </w:pPr>
      <w:rPr>
        <w:rFonts w:hint="default" w:ascii="Wingdings" w:hAnsi="Wingdings"/>
      </w:rPr>
    </w:lvl>
    <w:lvl w:ilvl="3" w:tplc="B54E0590">
      <w:start w:val="1"/>
      <w:numFmt w:val="bullet"/>
      <w:lvlText w:val=""/>
      <w:lvlJc w:val="left"/>
      <w:pPr>
        <w:ind w:left="2466" w:hanging="360"/>
      </w:pPr>
      <w:rPr>
        <w:rFonts w:hint="default" w:ascii="Symbol" w:hAnsi="Symbol"/>
      </w:rPr>
    </w:lvl>
    <w:lvl w:ilvl="4" w:tplc="C0E6DF08">
      <w:start w:val="1"/>
      <w:numFmt w:val="bullet"/>
      <w:lvlText w:val="o"/>
      <w:lvlJc w:val="left"/>
      <w:pPr>
        <w:ind w:left="3186" w:hanging="360"/>
      </w:pPr>
      <w:rPr>
        <w:rFonts w:hint="default" w:ascii="Courier New" w:hAnsi="Courier New"/>
      </w:rPr>
    </w:lvl>
    <w:lvl w:ilvl="5" w:tplc="FAD66DE6">
      <w:start w:val="1"/>
      <w:numFmt w:val="bullet"/>
      <w:lvlText w:val=""/>
      <w:lvlJc w:val="left"/>
      <w:pPr>
        <w:ind w:left="3906" w:hanging="360"/>
      </w:pPr>
      <w:rPr>
        <w:rFonts w:hint="default" w:ascii="Wingdings" w:hAnsi="Wingdings"/>
      </w:rPr>
    </w:lvl>
    <w:lvl w:ilvl="6" w:tplc="72D6E29A">
      <w:start w:val="1"/>
      <w:numFmt w:val="bullet"/>
      <w:lvlText w:val=""/>
      <w:lvlJc w:val="left"/>
      <w:pPr>
        <w:ind w:left="4626" w:hanging="360"/>
      </w:pPr>
      <w:rPr>
        <w:rFonts w:hint="default" w:ascii="Symbol" w:hAnsi="Symbol"/>
      </w:rPr>
    </w:lvl>
    <w:lvl w:ilvl="7" w:tplc="D812BC02">
      <w:start w:val="1"/>
      <w:numFmt w:val="bullet"/>
      <w:lvlText w:val="o"/>
      <w:lvlJc w:val="left"/>
      <w:pPr>
        <w:ind w:left="5346" w:hanging="360"/>
      </w:pPr>
      <w:rPr>
        <w:rFonts w:hint="default" w:ascii="Courier New" w:hAnsi="Courier New"/>
      </w:rPr>
    </w:lvl>
    <w:lvl w:ilvl="8" w:tplc="1F7A10B8">
      <w:start w:val="1"/>
      <w:numFmt w:val="bullet"/>
      <w:lvlText w:val=""/>
      <w:lvlJc w:val="left"/>
      <w:pPr>
        <w:ind w:left="6066" w:hanging="360"/>
      </w:pPr>
      <w:rPr>
        <w:rFonts w:hint="default" w:ascii="Wingdings" w:hAnsi="Wingdings"/>
      </w:rPr>
    </w:lvl>
  </w:abstractNum>
  <w:abstractNum w:abstractNumId="62" w15:restartNumberingAfterBreak="0">
    <w:nsid w:val="44028701"/>
    <w:multiLevelType w:val="hybridMultilevel"/>
    <w:tmpl w:val="C100D0F6"/>
    <w:lvl w:ilvl="0" w:tplc="EED89AFE">
      <w:start w:val="1"/>
      <w:numFmt w:val="bullet"/>
      <w:lvlText w:val=""/>
      <w:lvlJc w:val="left"/>
      <w:pPr>
        <w:ind w:left="1440" w:hanging="360"/>
      </w:pPr>
      <w:rPr>
        <w:rFonts w:hint="default" w:ascii="Symbol" w:hAnsi="Symbol"/>
      </w:rPr>
    </w:lvl>
    <w:lvl w:ilvl="1" w:tplc="9EE07EA2">
      <w:start w:val="1"/>
      <w:numFmt w:val="bullet"/>
      <w:lvlText w:val="o"/>
      <w:lvlJc w:val="left"/>
      <w:pPr>
        <w:ind w:left="1440" w:hanging="360"/>
      </w:pPr>
      <w:rPr>
        <w:rFonts w:hint="default" w:ascii="Courier New" w:hAnsi="Courier New"/>
      </w:rPr>
    </w:lvl>
    <w:lvl w:ilvl="2" w:tplc="7AD84D74">
      <w:start w:val="1"/>
      <w:numFmt w:val="bullet"/>
      <w:lvlText w:val=""/>
      <w:lvlJc w:val="left"/>
      <w:pPr>
        <w:ind w:left="2160" w:hanging="360"/>
      </w:pPr>
      <w:rPr>
        <w:rFonts w:hint="default" w:ascii="Wingdings" w:hAnsi="Wingdings"/>
      </w:rPr>
    </w:lvl>
    <w:lvl w:ilvl="3" w:tplc="F34652C6">
      <w:start w:val="1"/>
      <w:numFmt w:val="bullet"/>
      <w:lvlText w:val=""/>
      <w:lvlJc w:val="left"/>
      <w:pPr>
        <w:ind w:left="2880" w:hanging="360"/>
      </w:pPr>
      <w:rPr>
        <w:rFonts w:hint="default" w:ascii="Symbol" w:hAnsi="Symbol"/>
      </w:rPr>
    </w:lvl>
    <w:lvl w:ilvl="4" w:tplc="C60073AA">
      <w:start w:val="1"/>
      <w:numFmt w:val="bullet"/>
      <w:lvlText w:val="o"/>
      <w:lvlJc w:val="left"/>
      <w:pPr>
        <w:ind w:left="3600" w:hanging="360"/>
      </w:pPr>
      <w:rPr>
        <w:rFonts w:hint="default" w:ascii="Courier New" w:hAnsi="Courier New"/>
      </w:rPr>
    </w:lvl>
    <w:lvl w:ilvl="5" w:tplc="A60001FE">
      <w:start w:val="1"/>
      <w:numFmt w:val="bullet"/>
      <w:lvlText w:val=""/>
      <w:lvlJc w:val="left"/>
      <w:pPr>
        <w:ind w:left="4320" w:hanging="360"/>
      </w:pPr>
      <w:rPr>
        <w:rFonts w:hint="default" w:ascii="Wingdings" w:hAnsi="Wingdings"/>
      </w:rPr>
    </w:lvl>
    <w:lvl w:ilvl="6" w:tplc="E6807BDC">
      <w:start w:val="1"/>
      <w:numFmt w:val="bullet"/>
      <w:lvlText w:val=""/>
      <w:lvlJc w:val="left"/>
      <w:pPr>
        <w:ind w:left="5040" w:hanging="360"/>
      </w:pPr>
      <w:rPr>
        <w:rFonts w:hint="default" w:ascii="Symbol" w:hAnsi="Symbol"/>
      </w:rPr>
    </w:lvl>
    <w:lvl w:ilvl="7" w:tplc="3EB62E3A">
      <w:start w:val="1"/>
      <w:numFmt w:val="bullet"/>
      <w:lvlText w:val="o"/>
      <w:lvlJc w:val="left"/>
      <w:pPr>
        <w:ind w:left="5760" w:hanging="360"/>
      </w:pPr>
      <w:rPr>
        <w:rFonts w:hint="default" w:ascii="Courier New" w:hAnsi="Courier New"/>
      </w:rPr>
    </w:lvl>
    <w:lvl w:ilvl="8" w:tplc="D8CEF5A0">
      <w:start w:val="1"/>
      <w:numFmt w:val="bullet"/>
      <w:lvlText w:val=""/>
      <w:lvlJc w:val="left"/>
      <w:pPr>
        <w:ind w:left="6480" w:hanging="360"/>
      </w:pPr>
      <w:rPr>
        <w:rFonts w:hint="default" w:ascii="Wingdings" w:hAnsi="Wingdings"/>
      </w:rPr>
    </w:lvl>
  </w:abstractNum>
  <w:abstractNum w:abstractNumId="63" w15:restartNumberingAfterBreak="0">
    <w:nsid w:val="44D60528"/>
    <w:multiLevelType w:val="hybridMultilevel"/>
    <w:tmpl w:val="A6E8BAB8"/>
    <w:lvl w:ilvl="0" w:tplc="C75A3F98">
      <w:start w:val="1"/>
      <w:numFmt w:val="bullet"/>
      <w:lvlText w:val=""/>
      <w:lvlJc w:val="left"/>
      <w:pPr>
        <w:ind w:left="1080" w:hanging="360"/>
      </w:pPr>
      <w:rPr>
        <w:rFonts w:hint="default" w:ascii="Symbol" w:hAnsi="Symbol"/>
      </w:rPr>
    </w:lvl>
    <w:lvl w:ilvl="1" w:tplc="2ADCBB14">
      <w:start w:val="1"/>
      <w:numFmt w:val="bullet"/>
      <w:lvlText w:val="o"/>
      <w:lvlJc w:val="left"/>
      <w:pPr>
        <w:ind w:left="1080" w:hanging="360"/>
      </w:pPr>
      <w:rPr>
        <w:rFonts w:hint="default" w:ascii="Courier New" w:hAnsi="Courier New"/>
      </w:rPr>
    </w:lvl>
    <w:lvl w:ilvl="2" w:tplc="A704D3AE">
      <w:start w:val="1"/>
      <w:numFmt w:val="bullet"/>
      <w:lvlText w:val=""/>
      <w:lvlJc w:val="left"/>
      <w:pPr>
        <w:ind w:left="1800" w:hanging="360"/>
      </w:pPr>
      <w:rPr>
        <w:rFonts w:hint="default" w:ascii="Wingdings" w:hAnsi="Wingdings"/>
      </w:rPr>
    </w:lvl>
    <w:lvl w:ilvl="3" w:tplc="3FF62004">
      <w:start w:val="1"/>
      <w:numFmt w:val="bullet"/>
      <w:lvlText w:val=""/>
      <w:lvlJc w:val="left"/>
      <w:pPr>
        <w:ind w:left="2520" w:hanging="360"/>
      </w:pPr>
      <w:rPr>
        <w:rFonts w:hint="default" w:ascii="Symbol" w:hAnsi="Symbol"/>
      </w:rPr>
    </w:lvl>
    <w:lvl w:ilvl="4" w:tplc="7B840368">
      <w:start w:val="1"/>
      <w:numFmt w:val="bullet"/>
      <w:lvlText w:val="o"/>
      <w:lvlJc w:val="left"/>
      <w:pPr>
        <w:ind w:left="3240" w:hanging="360"/>
      </w:pPr>
      <w:rPr>
        <w:rFonts w:hint="default" w:ascii="Courier New" w:hAnsi="Courier New"/>
      </w:rPr>
    </w:lvl>
    <w:lvl w:ilvl="5" w:tplc="299246AA">
      <w:start w:val="1"/>
      <w:numFmt w:val="bullet"/>
      <w:lvlText w:val=""/>
      <w:lvlJc w:val="left"/>
      <w:pPr>
        <w:ind w:left="3960" w:hanging="360"/>
      </w:pPr>
      <w:rPr>
        <w:rFonts w:hint="default" w:ascii="Wingdings" w:hAnsi="Wingdings"/>
      </w:rPr>
    </w:lvl>
    <w:lvl w:ilvl="6" w:tplc="4E404764">
      <w:start w:val="1"/>
      <w:numFmt w:val="bullet"/>
      <w:lvlText w:val=""/>
      <w:lvlJc w:val="left"/>
      <w:pPr>
        <w:ind w:left="4680" w:hanging="360"/>
      </w:pPr>
      <w:rPr>
        <w:rFonts w:hint="default" w:ascii="Symbol" w:hAnsi="Symbol"/>
      </w:rPr>
    </w:lvl>
    <w:lvl w:ilvl="7" w:tplc="3F900278">
      <w:start w:val="1"/>
      <w:numFmt w:val="bullet"/>
      <w:lvlText w:val="o"/>
      <w:lvlJc w:val="left"/>
      <w:pPr>
        <w:ind w:left="5400" w:hanging="360"/>
      </w:pPr>
      <w:rPr>
        <w:rFonts w:hint="default" w:ascii="Courier New" w:hAnsi="Courier New"/>
      </w:rPr>
    </w:lvl>
    <w:lvl w:ilvl="8" w:tplc="2714B5FA">
      <w:start w:val="1"/>
      <w:numFmt w:val="bullet"/>
      <w:lvlText w:val=""/>
      <w:lvlJc w:val="left"/>
      <w:pPr>
        <w:ind w:left="6120" w:hanging="360"/>
      </w:pPr>
      <w:rPr>
        <w:rFonts w:hint="default" w:ascii="Wingdings" w:hAnsi="Wingdings"/>
      </w:rPr>
    </w:lvl>
  </w:abstractNum>
  <w:abstractNum w:abstractNumId="64" w15:restartNumberingAfterBreak="0">
    <w:nsid w:val="462CA002"/>
    <w:multiLevelType w:val="hybridMultilevel"/>
    <w:tmpl w:val="55E6D49C"/>
    <w:lvl w:ilvl="0" w:tplc="2214A314">
      <w:start w:val="1"/>
      <w:numFmt w:val="bullet"/>
      <w:lvlText w:val=""/>
      <w:lvlJc w:val="left"/>
      <w:pPr>
        <w:ind w:left="720" w:hanging="360"/>
      </w:pPr>
      <w:rPr>
        <w:rFonts w:hint="default" w:ascii="Symbol" w:hAnsi="Symbol"/>
      </w:rPr>
    </w:lvl>
    <w:lvl w:ilvl="1" w:tplc="E1DA00C8">
      <w:start w:val="1"/>
      <w:numFmt w:val="bullet"/>
      <w:lvlText w:val="o"/>
      <w:lvlJc w:val="left"/>
      <w:pPr>
        <w:ind w:left="1440" w:hanging="360"/>
      </w:pPr>
      <w:rPr>
        <w:rFonts w:hint="default" w:ascii="Courier New" w:hAnsi="Courier New"/>
      </w:rPr>
    </w:lvl>
    <w:lvl w:ilvl="2" w:tplc="557CD9CA">
      <w:start w:val="1"/>
      <w:numFmt w:val="bullet"/>
      <w:lvlText w:val=""/>
      <w:lvlJc w:val="left"/>
      <w:pPr>
        <w:ind w:left="2160" w:hanging="360"/>
      </w:pPr>
      <w:rPr>
        <w:rFonts w:hint="default" w:ascii="Wingdings" w:hAnsi="Wingdings"/>
      </w:rPr>
    </w:lvl>
    <w:lvl w:ilvl="3" w:tplc="A320A5AE">
      <w:start w:val="1"/>
      <w:numFmt w:val="bullet"/>
      <w:lvlText w:val=""/>
      <w:lvlJc w:val="left"/>
      <w:pPr>
        <w:ind w:left="2880" w:hanging="360"/>
      </w:pPr>
      <w:rPr>
        <w:rFonts w:hint="default" w:ascii="Symbol" w:hAnsi="Symbol"/>
      </w:rPr>
    </w:lvl>
    <w:lvl w:ilvl="4" w:tplc="B3CC4DBC">
      <w:start w:val="1"/>
      <w:numFmt w:val="bullet"/>
      <w:lvlText w:val="o"/>
      <w:lvlJc w:val="left"/>
      <w:pPr>
        <w:ind w:left="3600" w:hanging="360"/>
      </w:pPr>
      <w:rPr>
        <w:rFonts w:hint="default" w:ascii="Courier New" w:hAnsi="Courier New"/>
      </w:rPr>
    </w:lvl>
    <w:lvl w:ilvl="5" w:tplc="8E5E4000">
      <w:start w:val="1"/>
      <w:numFmt w:val="bullet"/>
      <w:lvlText w:val=""/>
      <w:lvlJc w:val="left"/>
      <w:pPr>
        <w:ind w:left="4320" w:hanging="360"/>
      </w:pPr>
      <w:rPr>
        <w:rFonts w:hint="default" w:ascii="Wingdings" w:hAnsi="Wingdings"/>
      </w:rPr>
    </w:lvl>
    <w:lvl w:ilvl="6" w:tplc="C1B24A10">
      <w:start w:val="1"/>
      <w:numFmt w:val="bullet"/>
      <w:lvlText w:val=""/>
      <w:lvlJc w:val="left"/>
      <w:pPr>
        <w:ind w:left="5040" w:hanging="360"/>
      </w:pPr>
      <w:rPr>
        <w:rFonts w:hint="default" w:ascii="Symbol" w:hAnsi="Symbol"/>
      </w:rPr>
    </w:lvl>
    <w:lvl w:ilvl="7" w:tplc="BE06A516">
      <w:start w:val="1"/>
      <w:numFmt w:val="bullet"/>
      <w:lvlText w:val="o"/>
      <w:lvlJc w:val="left"/>
      <w:pPr>
        <w:ind w:left="5760" w:hanging="360"/>
      </w:pPr>
      <w:rPr>
        <w:rFonts w:hint="default" w:ascii="Courier New" w:hAnsi="Courier New"/>
      </w:rPr>
    </w:lvl>
    <w:lvl w:ilvl="8" w:tplc="E84AEC32">
      <w:start w:val="1"/>
      <w:numFmt w:val="bullet"/>
      <w:lvlText w:val=""/>
      <w:lvlJc w:val="left"/>
      <w:pPr>
        <w:ind w:left="6480" w:hanging="360"/>
      </w:pPr>
      <w:rPr>
        <w:rFonts w:hint="default" w:ascii="Wingdings" w:hAnsi="Wingdings"/>
      </w:rPr>
    </w:lvl>
  </w:abstractNum>
  <w:abstractNum w:abstractNumId="65" w15:restartNumberingAfterBreak="0">
    <w:nsid w:val="46403F4A"/>
    <w:multiLevelType w:val="hybridMultilevel"/>
    <w:tmpl w:val="8C0C0B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6" w15:restartNumberingAfterBreak="0">
    <w:nsid w:val="475D11A1"/>
    <w:multiLevelType w:val="hybridMultilevel"/>
    <w:tmpl w:val="A1129A86"/>
    <w:lvl w:ilvl="0" w:tplc="728E3F34">
      <w:start w:val="1"/>
      <w:numFmt w:val="bullet"/>
      <w:lvlText w:val=""/>
      <w:lvlJc w:val="left"/>
      <w:pPr>
        <w:ind w:left="720" w:hanging="360"/>
      </w:pPr>
      <w:rPr>
        <w:rFonts w:hint="default" w:ascii="Symbol" w:hAnsi="Symbol"/>
      </w:rPr>
    </w:lvl>
    <w:lvl w:ilvl="1" w:tplc="43601F5C">
      <w:start w:val="1"/>
      <w:numFmt w:val="bullet"/>
      <w:lvlText w:val="o"/>
      <w:lvlJc w:val="left"/>
      <w:pPr>
        <w:ind w:left="1440" w:hanging="360"/>
      </w:pPr>
      <w:rPr>
        <w:rFonts w:hint="default" w:ascii="Courier New" w:hAnsi="Courier New"/>
      </w:rPr>
    </w:lvl>
    <w:lvl w:ilvl="2" w:tplc="5554D622">
      <w:start w:val="1"/>
      <w:numFmt w:val="bullet"/>
      <w:lvlText w:val=""/>
      <w:lvlJc w:val="left"/>
      <w:pPr>
        <w:ind w:left="2160" w:hanging="360"/>
      </w:pPr>
      <w:rPr>
        <w:rFonts w:hint="default" w:ascii="Wingdings" w:hAnsi="Wingdings"/>
      </w:rPr>
    </w:lvl>
    <w:lvl w:ilvl="3" w:tplc="7474E37C">
      <w:start w:val="1"/>
      <w:numFmt w:val="bullet"/>
      <w:lvlText w:val=""/>
      <w:lvlJc w:val="left"/>
      <w:pPr>
        <w:ind w:left="2880" w:hanging="360"/>
      </w:pPr>
      <w:rPr>
        <w:rFonts w:hint="default" w:ascii="Symbol" w:hAnsi="Symbol"/>
      </w:rPr>
    </w:lvl>
    <w:lvl w:ilvl="4" w:tplc="9AC86936">
      <w:start w:val="1"/>
      <w:numFmt w:val="bullet"/>
      <w:lvlText w:val="o"/>
      <w:lvlJc w:val="left"/>
      <w:pPr>
        <w:ind w:left="3600" w:hanging="360"/>
      </w:pPr>
      <w:rPr>
        <w:rFonts w:hint="default" w:ascii="Courier New" w:hAnsi="Courier New"/>
      </w:rPr>
    </w:lvl>
    <w:lvl w:ilvl="5" w:tplc="CE227EA8">
      <w:start w:val="1"/>
      <w:numFmt w:val="bullet"/>
      <w:lvlText w:val=""/>
      <w:lvlJc w:val="left"/>
      <w:pPr>
        <w:ind w:left="4320" w:hanging="360"/>
      </w:pPr>
      <w:rPr>
        <w:rFonts w:hint="default" w:ascii="Wingdings" w:hAnsi="Wingdings"/>
      </w:rPr>
    </w:lvl>
    <w:lvl w:ilvl="6" w:tplc="69601080">
      <w:start w:val="1"/>
      <w:numFmt w:val="bullet"/>
      <w:lvlText w:val=""/>
      <w:lvlJc w:val="left"/>
      <w:pPr>
        <w:ind w:left="5040" w:hanging="360"/>
      </w:pPr>
      <w:rPr>
        <w:rFonts w:hint="default" w:ascii="Symbol" w:hAnsi="Symbol"/>
      </w:rPr>
    </w:lvl>
    <w:lvl w:ilvl="7" w:tplc="6FD22ED0">
      <w:start w:val="1"/>
      <w:numFmt w:val="bullet"/>
      <w:lvlText w:val="o"/>
      <w:lvlJc w:val="left"/>
      <w:pPr>
        <w:ind w:left="5760" w:hanging="360"/>
      </w:pPr>
      <w:rPr>
        <w:rFonts w:hint="default" w:ascii="Courier New" w:hAnsi="Courier New"/>
      </w:rPr>
    </w:lvl>
    <w:lvl w:ilvl="8" w:tplc="71881040">
      <w:start w:val="1"/>
      <w:numFmt w:val="bullet"/>
      <w:lvlText w:val=""/>
      <w:lvlJc w:val="left"/>
      <w:pPr>
        <w:ind w:left="6480" w:hanging="360"/>
      </w:pPr>
      <w:rPr>
        <w:rFonts w:hint="default" w:ascii="Wingdings" w:hAnsi="Wingdings"/>
      </w:rPr>
    </w:lvl>
  </w:abstractNum>
  <w:abstractNum w:abstractNumId="67" w15:restartNumberingAfterBreak="0">
    <w:nsid w:val="4C6CACE2"/>
    <w:multiLevelType w:val="hybridMultilevel"/>
    <w:tmpl w:val="C9A2EBEC"/>
    <w:lvl w:ilvl="0" w:tplc="5AE21C42">
      <w:start w:val="1"/>
      <w:numFmt w:val="bullet"/>
      <w:lvlText w:val=""/>
      <w:lvlJc w:val="left"/>
      <w:pPr>
        <w:ind w:left="720" w:hanging="360"/>
      </w:pPr>
      <w:rPr>
        <w:rFonts w:hint="default" w:ascii="Symbol" w:hAnsi="Symbol"/>
      </w:rPr>
    </w:lvl>
    <w:lvl w:ilvl="1" w:tplc="7F5461A8">
      <w:start w:val="1"/>
      <w:numFmt w:val="bullet"/>
      <w:lvlText w:val="o"/>
      <w:lvlJc w:val="left"/>
      <w:pPr>
        <w:ind w:left="1440" w:hanging="360"/>
      </w:pPr>
      <w:rPr>
        <w:rFonts w:hint="default" w:ascii="Courier New" w:hAnsi="Courier New"/>
      </w:rPr>
    </w:lvl>
    <w:lvl w:ilvl="2" w:tplc="CC880106">
      <w:start w:val="1"/>
      <w:numFmt w:val="bullet"/>
      <w:lvlText w:val=""/>
      <w:lvlJc w:val="left"/>
      <w:pPr>
        <w:ind w:left="2160" w:hanging="360"/>
      </w:pPr>
      <w:rPr>
        <w:rFonts w:hint="default" w:ascii="Wingdings" w:hAnsi="Wingdings"/>
      </w:rPr>
    </w:lvl>
    <w:lvl w:ilvl="3" w:tplc="98F0B7C4">
      <w:start w:val="1"/>
      <w:numFmt w:val="bullet"/>
      <w:lvlText w:val=""/>
      <w:lvlJc w:val="left"/>
      <w:pPr>
        <w:ind w:left="2880" w:hanging="360"/>
      </w:pPr>
      <w:rPr>
        <w:rFonts w:hint="default" w:ascii="Symbol" w:hAnsi="Symbol"/>
      </w:rPr>
    </w:lvl>
    <w:lvl w:ilvl="4" w:tplc="687CC084">
      <w:start w:val="1"/>
      <w:numFmt w:val="bullet"/>
      <w:lvlText w:val="o"/>
      <w:lvlJc w:val="left"/>
      <w:pPr>
        <w:ind w:left="3600" w:hanging="360"/>
      </w:pPr>
      <w:rPr>
        <w:rFonts w:hint="default" w:ascii="Courier New" w:hAnsi="Courier New"/>
      </w:rPr>
    </w:lvl>
    <w:lvl w:ilvl="5" w:tplc="0D500706">
      <w:start w:val="1"/>
      <w:numFmt w:val="bullet"/>
      <w:lvlText w:val=""/>
      <w:lvlJc w:val="left"/>
      <w:pPr>
        <w:ind w:left="4320" w:hanging="360"/>
      </w:pPr>
      <w:rPr>
        <w:rFonts w:hint="default" w:ascii="Wingdings" w:hAnsi="Wingdings"/>
      </w:rPr>
    </w:lvl>
    <w:lvl w:ilvl="6" w:tplc="BD3AF1C4">
      <w:start w:val="1"/>
      <w:numFmt w:val="bullet"/>
      <w:lvlText w:val=""/>
      <w:lvlJc w:val="left"/>
      <w:pPr>
        <w:ind w:left="5040" w:hanging="360"/>
      </w:pPr>
      <w:rPr>
        <w:rFonts w:hint="default" w:ascii="Symbol" w:hAnsi="Symbol"/>
      </w:rPr>
    </w:lvl>
    <w:lvl w:ilvl="7" w:tplc="899A5E1C">
      <w:start w:val="1"/>
      <w:numFmt w:val="bullet"/>
      <w:lvlText w:val="o"/>
      <w:lvlJc w:val="left"/>
      <w:pPr>
        <w:ind w:left="5760" w:hanging="360"/>
      </w:pPr>
      <w:rPr>
        <w:rFonts w:hint="default" w:ascii="Courier New" w:hAnsi="Courier New"/>
      </w:rPr>
    </w:lvl>
    <w:lvl w:ilvl="8" w:tplc="C5DAAEE4">
      <w:start w:val="1"/>
      <w:numFmt w:val="bullet"/>
      <w:lvlText w:val=""/>
      <w:lvlJc w:val="left"/>
      <w:pPr>
        <w:ind w:left="6480" w:hanging="360"/>
      </w:pPr>
      <w:rPr>
        <w:rFonts w:hint="default" w:ascii="Wingdings" w:hAnsi="Wingdings"/>
      </w:rPr>
    </w:lvl>
  </w:abstractNum>
  <w:abstractNum w:abstractNumId="68" w15:restartNumberingAfterBreak="0">
    <w:nsid w:val="4C837460"/>
    <w:multiLevelType w:val="hybridMultilevel"/>
    <w:tmpl w:val="D1CC13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9" w15:restartNumberingAfterBreak="0">
    <w:nsid w:val="4D427410"/>
    <w:multiLevelType w:val="hybridMultilevel"/>
    <w:tmpl w:val="A5786BA0"/>
    <w:lvl w:ilvl="0" w:tplc="3196D79E">
      <w:start w:val="1"/>
      <w:numFmt w:val="bullet"/>
      <w:lvlText w:val=""/>
      <w:lvlJc w:val="left"/>
      <w:pPr>
        <w:ind w:left="1080" w:hanging="360"/>
      </w:pPr>
      <w:rPr>
        <w:rFonts w:hint="default" w:ascii="Symbol" w:hAnsi="Symbol"/>
      </w:rPr>
    </w:lvl>
    <w:lvl w:ilvl="1" w:tplc="8774FA88">
      <w:start w:val="1"/>
      <w:numFmt w:val="bullet"/>
      <w:lvlText w:val="o"/>
      <w:lvlJc w:val="left"/>
      <w:pPr>
        <w:ind w:left="720" w:hanging="360"/>
      </w:pPr>
      <w:rPr>
        <w:rFonts w:hint="default" w:ascii="Courier New" w:hAnsi="Courier New"/>
      </w:rPr>
    </w:lvl>
    <w:lvl w:ilvl="2" w:tplc="F59ADE00">
      <w:start w:val="1"/>
      <w:numFmt w:val="bullet"/>
      <w:lvlText w:val=""/>
      <w:lvlJc w:val="left"/>
      <w:pPr>
        <w:ind w:left="1440" w:hanging="360"/>
      </w:pPr>
      <w:rPr>
        <w:rFonts w:hint="default" w:ascii="Wingdings" w:hAnsi="Wingdings"/>
      </w:rPr>
    </w:lvl>
    <w:lvl w:ilvl="3" w:tplc="46522790">
      <w:start w:val="1"/>
      <w:numFmt w:val="bullet"/>
      <w:lvlText w:val=""/>
      <w:lvlJc w:val="left"/>
      <w:pPr>
        <w:ind w:left="2160" w:hanging="360"/>
      </w:pPr>
      <w:rPr>
        <w:rFonts w:hint="default" w:ascii="Symbol" w:hAnsi="Symbol"/>
      </w:rPr>
    </w:lvl>
    <w:lvl w:ilvl="4" w:tplc="29D8AA5A">
      <w:start w:val="1"/>
      <w:numFmt w:val="bullet"/>
      <w:lvlText w:val="o"/>
      <w:lvlJc w:val="left"/>
      <w:pPr>
        <w:ind w:left="2880" w:hanging="360"/>
      </w:pPr>
      <w:rPr>
        <w:rFonts w:hint="default" w:ascii="Courier New" w:hAnsi="Courier New"/>
      </w:rPr>
    </w:lvl>
    <w:lvl w:ilvl="5" w:tplc="E6C81796">
      <w:start w:val="1"/>
      <w:numFmt w:val="bullet"/>
      <w:lvlText w:val=""/>
      <w:lvlJc w:val="left"/>
      <w:pPr>
        <w:ind w:left="3600" w:hanging="360"/>
      </w:pPr>
      <w:rPr>
        <w:rFonts w:hint="default" w:ascii="Wingdings" w:hAnsi="Wingdings"/>
      </w:rPr>
    </w:lvl>
    <w:lvl w:ilvl="6" w:tplc="18DC2A8A">
      <w:start w:val="1"/>
      <w:numFmt w:val="bullet"/>
      <w:lvlText w:val=""/>
      <w:lvlJc w:val="left"/>
      <w:pPr>
        <w:ind w:left="4320" w:hanging="360"/>
      </w:pPr>
      <w:rPr>
        <w:rFonts w:hint="default" w:ascii="Symbol" w:hAnsi="Symbol"/>
      </w:rPr>
    </w:lvl>
    <w:lvl w:ilvl="7" w:tplc="66044322">
      <w:start w:val="1"/>
      <w:numFmt w:val="bullet"/>
      <w:lvlText w:val="o"/>
      <w:lvlJc w:val="left"/>
      <w:pPr>
        <w:ind w:left="5040" w:hanging="360"/>
      </w:pPr>
      <w:rPr>
        <w:rFonts w:hint="default" w:ascii="Courier New" w:hAnsi="Courier New"/>
      </w:rPr>
    </w:lvl>
    <w:lvl w:ilvl="8" w:tplc="CFCC52FC">
      <w:start w:val="1"/>
      <w:numFmt w:val="bullet"/>
      <w:lvlText w:val=""/>
      <w:lvlJc w:val="left"/>
      <w:pPr>
        <w:ind w:left="5760" w:hanging="360"/>
      </w:pPr>
      <w:rPr>
        <w:rFonts w:hint="default" w:ascii="Wingdings" w:hAnsi="Wingdings"/>
      </w:rPr>
    </w:lvl>
  </w:abstractNum>
  <w:abstractNum w:abstractNumId="70" w15:restartNumberingAfterBreak="0">
    <w:nsid w:val="4E552D95"/>
    <w:multiLevelType w:val="hybridMultilevel"/>
    <w:tmpl w:val="D7B84036"/>
    <w:lvl w:ilvl="0" w:tplc="AB86BB58">
      <w:start w:val="1"/>
      <w:numFmt w:val="bullet"/>
      <w:lvlText w:val=""/>
      <w:lvlJc w:val="left"/>
      <w:pPr>
        <w:ind w:left="720" w:hanging="360"/>
      </w:pPr>
      <w:rPr>
        <w:rFonts w:hint="default" w:ascii="Symbol" w:hAnsi="Symbol"/>
      </w:rPr>
    </w:lvl>
    <w:lvl w:ilvl="1" w:tplc="A9E8A75C">
      <w:start w:val="1"/>
      <w:numFmt w:val="bullet"/>
      <w:lvlText w:val="o"/>
      <w:lvlJc w:val="left"/>
      <w:pPr>
        <w:ind w:left="1440" w:hanging="360"/>
      </w:pPr>
      <w:rPr>
        <w:rFonts w:hint="default" w:ascii="Courier New" w:hAnsi="Courier New"/>
      </w:rPr>
    </w:lvl>
    <w:lvl w:ilvl="2" w:tplc="038EB29E">
      <w:start w:val="1"/>
      <w:numFmt w:val="bullet"/>
      <w:lvlText w:val=""/>
      <w:lvlJc w:val="left"/>
      <w:pPr>
        <w:ind w:left="2160" w:hanging="360"/>
      </w:pPr>
      <w:rPr>
        <w:rFonts w:hint="default" w:ascii="Wingdings" w:hAnsi="Wingdings"/>
      </w:rPr>
    </w:lvl>
    <w:lvl w:ilvl="3" w:tplc="D9F8B9E0">
      <w:start w:val="1"/>
      <w:numFmt w:val="bullet"/>
      <w:lvlText w:val=""/>
      <w:lvlJc w:val="left"/>
      <w:pPr>
        <w:ind w:left="2880" w:hanging="360"/>
      </w:pPr>
      <w:rPr>
        <w:rFonts w:hint="default" w:ascii="Symbol" w:hAnsi="Symbol"/>
      </w:rPr>
    </w:lvl>
    <w:lvl w:ilvl="4" w:tplc="4380037A">
      <w:start w:val="1"/>
      <w:numFmt w:val="bullet"/>
      <w:lvlText w:val="o"/>
      <w:lvlJc w:val="left"/>
      <w:pPr>
        <w:ind w:left="3600" w:hanging="360"/>
      </w:pPr>
      <w:rPr>
        <w:rFonts w:hint="default" w:ascii="Courier New" w:hAnsi="Courier New"/>
      </w:rPr>
    </w:lvl>
    <w:lvl w:ilvl="5" w:tplc="E006E7E2">
      <w:start w:val="1"/>
      <w:numFmt w:val="bullet"/>
      <w:lvlText w:val=""/>
      <w:lvlJc w:val="left"/>
      <w:pPr>
        <w:ind w:left="4320" w:hanging="360"/>
      </w:pPr>
      <w:rPr>
        <w:rFonts w:hint="default" w:ascii="Wingdings" w:hAnsi="Wingdings"/>
      </w:rPr>
    </w:lvl>
    <w:lvl w:ilvl="6" w:tplc="6B9A4FDE">
      <w:start w:val="1"/>
      <w:numFmt w:val="bullet"/>
      <w:lvlText w:val=""/>
      <w:lvlJc w:val="left"/>
      <w:pPr>
        <w:ind w:left="5040" w:hanging="360"/>
      </w:pPr>
      <w:rPr>
        <w:rFonts w:hint="default" w:ascii="Symbol" w:hAnsi="Symbol"/>
      </w:rPr>
    </w:lvl>
    <w:lvl w:ilvl="7" w:tplc="58505FAE">
      <w:start w:val="1"/>
      <w:numFmt w:val="bullet"/>
      <w:lvlText w:val="o"/>
      <w:lvlJc w:val="left"/>
      <w:pPr>
        <w:ind w:left="5760" w:hanging="360"/>
      </w:pPr>
      <w:rPr>
        <w:rFonts w:hint="default" w:ascii="Courier New" w:hAnsi="Courier New"/>
      </w:rPr>
    </w:lvl>
    <w:lvl w:ilvl="8" w:tplc="32A660A4">
      <w:start w:val="1"/>
      <w:numFmt w:val="bullet"/>
      <w:lvlText w:val=""/>
      <w:lvlJc w:val="left"/>
      <w:pPr>
        <w:ind w:left="6480" w:hanging="360"/>
      </w:pPr>
      <w:rPr>
        <w:rFonts w:hint="default" w:ascii="Wingdings" w:hAnsi="Wingdings"/>
      </w:rPr>
    </w:lvl>
  </w:abstractNum>
  <w:abstractNum w:abstractNumId="71" w15:restartNumberingAfterBreak="0">
    <w:nsid w:val="4FC20B1F"/>
    <w:multiLevelType w:val="hybridMultilevel"/>
    <w:tmpl w:val="62B8C500"/>
    <w:lvl w:ilvl="0" w:tplc="DC949700">
      <w:start w:val="1"/>
      <w:numFmt w:val="bullet"/>
      <w:lvlText w:val=""/>
      <w:lvlJc w:val="left"/>
      <w:pPr>
        <w:tabs>
          <w:tab w:val="num" w:pos="720"/>
        </w:tabs>
        <w:ind w:left="720" w:hanging="360"/>
      </w:pPr>
      <w:rPr>
        <w:rFonts w:hint="default" w:ascii="Symbol" w:hAnsi="Symbol"/>
        <w:sz w:val="20"/>
      </w:rPr>
    </w:lvl>
    <w:lvl w:ilvl="1" w:tplc="6832B33C">
      <w:start w:val="1"/>
      <w:numFmt w:val="bullet"/>
      <w:lvlText w:val="o"/>
      <w:lvlJc w:val="left"/>
      <w:pPr>
        <w:tabs>
          <w:tab w:val="num" w:pos="1440"/>
        </w:tabs>
        <w:ind w:left="1440" w:hanging="360"/>
      </w:pPr>
      <w:rPr>
        <w:rFonts w:hint="default" w:ascii="Courier New" w:hAnsi="Courier New"/>
        <w:sz w:val="20"/>
      </w:rPr>
    </w:lvl>
    <w:lvl w:ilvl="2" w:tplc="72F0C72A" w:tentative="1">
      <w:start w:val="1"/>
      <w:numFmt w:val="bullet"/>
      <w:lvlText w:val="o"/>
      <w:lvlJc w:val="left"/>
      <w:pPr>
        <w:tabs>
          <w:tab w:val="num" w:pos="2160"/>
        </w:tabs>
        <w:ind w:left="2160" w:hanging="360"/>
      </w:pPr>
      <w:rPr>
        <w:rFonts w:hint="default" w:ascii="Courier New" w:hAnsi="Courier New"/>
        <w:sz w:val="20"/>
      </w:rPr>
    </w:lvl>
    <w:lvl w:ilvl="3" w:tplc="3D3EC092" w:tentative="1">
      <w:start w:val="1"/>
      <w:numFmt w:val="bullet"/>
      <w:lvlText w:val="o"/>
      <w:lvlJc w:val="left"/>
      <w:pPr>
        <w:tabs>
          <w:tab w:val="num" w:pos="2880"/>
        </w:tabs>
        <w:ind w:left="2880" w:hanging="360"/>
      </w:pPr>
      <w:rPr>
        <w:rFonts w:hint="default" w:ascii="Courier New" w:hAnsi="Courier New"/>
        <w:sz w:val="20"/>
      </w:rPr>
    </w:lvl>
    <w:lvl w:ilvl="4" w:tplc="45A2C7CA" w:tentative="1">
      <w:start w:val="1"/>
      <w:numFmt w:val="bullet"/>
      <w:lvlText w:val="o"/>
      <w:lvlJc w:val="left"/>
      <w:pPr>
        <w:tabs>
          <w:tab w:val="num" w:pos="3600"/>
        </w:tabs>
        <w:ind w:left="3600" w:hanging="360"/>
      </w:pPr>
      <w:rPr>
        <w:rFonts w:hint="default" w:ascii="Courier New" w:hAnsi="Courier New"/>
        <w:sz w:val="20"/>
      </w:rPr>
    </w:lvl>
    <w:lvl w:ilvl="5" w:tplc="3E280788" w:tentative="1">
      <w:start w:val="1"/>
      <w:numFmt w:val="bullet"/>
      <w:lvlText w:val="o"/>
      <w:lvlJc w:val="left"/>
      <w:pPr>
        <w:tabs>
          <w:tab w:val="num" w:pos="4320"/>
        </w:tabs>
        <w:ind w:left="4320" w:hanging="360"/>
      </w:pPr>
      <w:rPr>
        <w:rFonts w:hint="default" w:ascii="Courier New" w:hAnsi="Courier New"/>
        <w:sz w:val="20"/>
      </w:rPr>
    </w:lvl>
    <w:lvl w:ilvl="6" w:tplc="62B2A8A4" w:tentative="1">
      <w:start w:val="1"/>
      <w:numFmt w:val="bullet"/>
      <w:lvlText w:val="o"/>
      <w:lvlJc w:val="left"/>
      <w:pPr>
        <w:tabs>
          <w:tab w:val="num" w:pos="5040"/>
        </w:tabs>
        <w:ind w:left="5040" w:hanging="360"/>
      </w:pPr>
      <w:rPr>
        <w:rFonts w:hint="default" w:ascii="Courier New" w:hAnsi="Courier New"/>
        <w:sz w:val="20"/>
      </w:rPr>
    </w:lvl>
    <w:lvl w:ilvl="7" w:tplc="391C7AF8" w:tentative="1">
      <w:start w:val="1"/>
      <w:numFmt w:val="bullet"/>
      <w:lvlText w:val="o"/>
      <w:lvlJc w:val="left"/>
      <w:pPr>
        <w:tabs>
          <w:tab w:val="num" w:pos="5760"/>
        </w:tabs>
        <w:ind w:left="5760" w:hanging="360"/>
      </w:pPr>
      <w:rPr>
        <w:rFonts w:hint="default" w:ascii="Courier New" w:hAnsi="Courier New"/>
        <w:sz w:val="20"/>
      </w:rPr>
    </w:lvl>
    <w:lvl w:ilvl="8" w:tplc="162A9C4A" w:tentative="1">
      <w:start w:val="1"/>
      <w:numFmt w:val="bullet"/>
      <w:lvlText w:val="o"/>
      <w:lvlJc w:val="left"/>
      <w:pPr>
        <w:tabs>
          <w:tab w:val="num" w:pos="6480"/>
        </w:tabs>
        <w:ind w:left="6480" w:hanging="360"/>
      </w:pPr>
      <w:rPr>
        <w:rFonts w:hint="default" w:ascii="Courier New" w:hAnsi="Courier New"/>
        <w:sz w:val="20"/>
      </w:rPr>
    </w:lvl>
  </w:abstractNum>
  <w:abstractNum w:abstractNumId="72" w15:restartNumberingAfterBreak="0">
    <w:nsid w:val="50580BFF"/>
    <w:multiLevelType w:val="hybridMultilevel"/>
    <w:tmpl w:val="BFB4D4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3" w15:restartNumberingAfterBreak="0">
    <w:nsid w:val="50EA9B58"/>
    <w:multiLevelType w:val="hybridMultilevel"/>
    <w:tmpl w:val="0D689C28"/>
    <w:lvl w:ilvl="0" w:tplc="5BA67A36">
      <w:start w:val="1"/>
      <w:numFmt w:val="bullet"/>
      <w:lvlText w:val=""/>
      <w:lvlJc w:val="left"/>
      <w:pPr>
        <w:ind w:left="720" w:hanging="360"/>
      </w:pPr>
      <w:rPr>
        <w:rFonts w:hint="default" w:ascii="Symbol" w:hAnsi="Symbol"/>
      </w:rPr>
    </w:lvl>
    <w:lvl w:ilvl="1" w:tplc="DDB041F8">
      <w:start w:val="1"/>
      <w:numFmt w:val="bullet"/>
      <w:lvlText w:val="o"/>
      <w:lvlJc w:val="left"/>
      <w:pPr>
        <w:ind w:left="1440" w:hanging="360"/>
      </w:pPr>
      <w:rPr>
        <w:rFonts w:hint="default" w:ascii="Courier New" w:hAnsi="Courier New"/>
      </w:rPr>
    </w:lvl>
    <w:lvl w:ilvl="2" w:tplc="56C2C574">
      <w:start w:val="1"/>
      <w:numFmt w:val="bullet"/>
      <w:lvlText w:val=""/>
      <w:lvlJc w:val="left"/>
      <w:pPr>
        <w:ind w:left="2160" w:hanging="360"/>
      </w:pPr>
      <w:rPr>
        <w:rFonts w:hint="default" w:ascii="Wingdings" w:hAnsi="Wingdings"/>
      </w:rPr>
    </w:lvl>
    <w:lvl w:ilvl="3" w:tplc="93BACBD8">
      <w:start w:val="1"/>
      <w:numFmt w:val="bullet"/>
      <w:lvlText w:val=""/>
      <w:lvlJc w:val="left"/>
      <w:pPr>
        <w:ind w:left="2880" w:hanging="360"/>
      </w:pPr>
      <w:rPr>
        <w:rFonts w:hint="default" w:ascii="Symbol" w:hAnsi="Symbol"/>
      </w:rPr>
    </w:lvl>
    <w:lvl w:ilvl="4" w:tplc="B4A83F5E">
      <w:start w:val="1"/>
      <w:numFmt w:val="bullet"/>
      <w:lvlText w:val="o"/>
      <w:lvlJc w:val="left"/>
      <w:pPr>
        <w:ind w:left="3600" w:hanging="360"/>
      </w:pPr>
      <w:rPr>
        <w:rFonts w:hint="default" w:ascii="Courier New" w:hAnsi="Courier New"/>
      </w:rPr>
    </w:lvl>
    <w:lvl w:ilvl="5" w:tplc="52DE8764">
      <w:start w:val="1"/>
      <w:numFmt w:val="bullet"/>
      <w:lvlText w:val=""/>
      <w:lvlJc w:val="left"/>
      <w:pPr>
        <w:ind w:left="4320" w:hanging="360"/>
      </w:pPr>
      <w:rPr>
        <w:rFonts w:hint="default" w:ascii="Wingdings" w:hAnsi="Wingdings"/>
      </w:rPr>
    </w:lvl>
    <w:lvl w:ilvl="6" w:tplc="67B4D79E">
      <w:start w:val="1"/>
      <w:numFmt w:val="bullet"/>
      <w:lvlText w:val=""/>
      <w:lvlJc w:val="left"/>
      <w:pPr>
        <w:ind w:left="5040" w:hanging="360"/>
      </w:pPr>
      <w:rPr>
        <w:rFonts w:hint="default" w:ascii="Symbol" w:hAnsi="Symbol"/>
      </w:rPr>
    </w:lvl>
    <w:lvl w:ilvl="7" w:tplc="41CA41AA">
      <w:start w:val="1"/>
      <w:numFmt w:val="bullet"/>
      <w:lvlText w:val="o"/>
      <w:lvlJc w:val="left"/>
      <w:pPr>
        <w:ind w:left="5760" w:hanging="360"/>
      </w:pPr>
      <w:rPr>
        <w:rFonts w:hint="default" w:ascii="Courier New" w:hAnsi="Courier New"/>
      </w:rPr>
    </w:lvl>
    <w:lvl w:ilvl="8" w:tplc="6E8A4466">
      <w:start w:val="1"/>
      <w:numFmt w:val="bullet"/>
      <w:lvlText w:val=""/>
      <w:lvlJc w:val="left"/>
      <w:pPr>
        <w:ind w:left="6480" w:hanging="360"/>
      </w:pPr>
      <w:rPr>
        <w:rFonts w:hint="default" w:ascii="Wingdings" w:hAnsi="Wingdings"/>
      </w:rPr>
    </w:lvl>
  </w:abstractNum>
  <w:abstractNum w:abstractNumId="74" w15:restartNumberingAfterBreak="0">
    <w:nsid w:val="511026F2"/>
    <w:multiLevelType w:val="hybridMultilevel"/>
    <w:tmpl w:val="7DDE53B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5" w15:restartNumberingAfterBreak="0">
    <w:nsid w:val="519A49B2"/>
    <w:multiLevelType w:val="hybridMultilevel"/>
    <w:tmpl w:val="C4FEF31A"/>
    <w:lvl w:ilvl="0" w:tplc="C26634B0">
      <w:start w:val="1"/>
      <w:numFmt w:val="bullet"/>
      <w:lvlText w:val=""/>
      <w:lvlJc w:val="left"/>
      <w:pPr>
        <w:ind w:left="1440" w:hanging="360"/>
      </w:pPr>
      <w:rPr>
        <w:rFonts w:hint="default" w:ascii="Symbol" w:hAnsi="Symbol"/>
      </w:rPr>
    </w:lvl>
    <w:lvl w:ilvl="1" w:tplc="90160E20">
      <w:start w:val="1"/>
      <w:numFmt w:val="bullet"/>
      <w:lvlText w:val="o"/>
      <w:lvlJc w:val="left"/>
      <w:pPr>
        <w:ind w:left="1440" w:hanging="360"/>
      </w:pPr>
      <w:rPr>
        <w:rFonts w:hint="default" w:ascii="Courier New" w:hAnsi="Courier New"/>
      </w:rPr>
    </w:lvl>
    <w:lvl w:ilvl="2" w:tplc="5B20612C">
      <w:start w:val="1"/>
      <w:numFmt w:val="bullet"/>
      <w:lvlText w:val=""/>
      <w:lvlJc w:val="left"/>
      <w:pPr>
        <w:ind w:left="2160" w:hanging="360"/>
      </w:pPr>
      <w:rPr>
        <w:rFonts w:hint="default" w:ascii="Wingdings" w:hAnsi="Wingdings"/>
      </w:rPr>
    </w:lvl>
    <w:lvl w:ilvl="3" w:tplc="45E4BC0C">
      <w:start w:val="1"/>
      <w:numFmt w:val="bullet"/>
      <w:lvlText w:val=""/>
      <w:lvlJc w:val="left"/>
      <w:pPr>
        <w:ind w:left="2880" w:hanging="360"/>
      </w:pPr>
      <w:rPr>
        <w:rFonts w:hint="default" w:ascii="Symbol" w:hAnsi="Symbol"/>
      </w:rPr>
    </w:lvl>
    <w:lvl w:ilvl="4" w:tplc="AEA44726">
      <w:start w:val="1"/>
      <w:numFmt w:val="bullet"/>
      <w:lvlText w:val="o"/>
      <w:lvlJc w:val="left"/>
      <w:pPr>
        <w:ind w:left="3600" w:hanging="360"/>
      </w:pPr>
      <w:rPr>
        <w:rFonts w:hint="default" w:ascii="Courier New" w:hAnsi="Courier New"/>
      </w:rPr>
    </w:lvl>
    <w:lvl w:ilvl="5" w:tplc="F814B8E2">
      <w:start w:val="1"/>
      <w:numFmt w:val="bullet"/>
      <w:lvlText w:val=""/>
      <w:lvlJc w:val="left"/>
      <w:pPr>
        <w:ind w:left="4320" w:hanging="360"/>
      </w:pPr>
      <w:rPr>
        <w:rFonts w:hint="default" w:ascii="Wingdings" w:hAnsi="Wingdings"/>
      </w:rPr>
    </w:lvl>
    <w:lvl w:ilvl="6" w:tplc="67745EC2">
      <w:start w:val="1"/>
      <w:numFmt w:val="bullet"/>
      <w:lvlText w:val=""/>
      <w:lvlJc w:val="left"/>
      <w:pPr>
        <w:ind w:left="5040" w:hanging="360"/>
      </w:pPr>
      <w:rPr>
        <w:rFonts w:hint="default" w:ascii="Symbol" w:hAnsi="Symbol"/>
      </w:rPr>
    </w:lvl>
    <w:lvl w:ilvl="7" w:tplc="CE9E4126">
      <w:start w:val="1"/>
      <w:numFmt w:val="bullet"/>
      <w:lvlText w:val="o"/>
      <w:lvlJc w:val="left"/>
      <w:pPr>
        <w:ind w:left="5760" w:hanging="360"/>
      </w:pPr>
      <w:rPr>
        <w:rFonts w:hint="default" w:ascii="Courier New" w:hAnsi="Courier New"/>
      </w:rPr>
    </w:lvl>
    <w:lvl w:ilvl="8" w:tplc="B6D6D1DA">
      <w:start w:val="1"/>
      <w:numFmt w:val="bullet"/>
      <w:lvlText w:val=""/>
      <w:lvlJc w:val="left"/>
      <w:pPr>
        <w:ind w:left="6480" w:hanging="360"/>
      </w:pPr>
      <w:rPr>
        <w:rFonts w:hint="default" w:ascii="Wingdings" w:hAnsi="Wingdings"/>
      </w:rPr>
    </w:lvl>
  </w:abstractNum>
  <w:abstractNum w:abstractNumId="76" w15:restartNumberingAfterBreak="0">
    <w:nsid w:val="528FE454"/>
    <w:multiLevelType w:val="hybridMultilevel"/>
    <w:tmpl w:val="C1BA8FBE"/>
    <w:lvl w:ilvl="0" w:tplc="D74AB570">
      <w:start w:val="1"/>
      <w:numFmt w:val="bullet"/>
      <w:lvlText w:val=""/>
      <w:lvlJc w:val="left"/>
      <w:pPr>
        <w:ind w:left="720" w:hanging="360"/>
      </w:pPr>
      <w:rPr>
        <w:rFonts w:hint="default" w:ascii="Symbol" w:hAnsi="Symbol"/>
      </w:rPr>
    </w:lvl>
    <w:lvl w:ilvl="1" w:tplc="0A62B158">
      <w:start w:val="1"/>
      <w:numFmt w:val="bullet"/>
      <w:lvlText w:val="o"/>
      <w:lvlJc w:val="left"/>
      <w:pPr>
        <w:ind w:left="1440" w:hanging="360"/>
      </w:pPr>
      <w:rPr>
        <w:rFonts w:hint="default" w:ascii="Courier New" w:hAnsi="Courier New"/>
      </w:rPr>
    </w:lvl>
    <w:lvl w:ilvl="2" w:tplc="F606D48A">
      <w:start w:val="1"/>
      <w:numFmt w:val="bullet"/>
      <w:lvlText w:val=""/>
      <w:lvlJc w:val="left"/>
      <w:pPr>
        <w:ind w:left="2160" w:hanging="360"/>
      </w:pPr>
      <w:rPr>
        <w:rFonts w:hint="default" w:ascii="Wingdings" w:hAnsi="Wingdings"/>
      </w:rPr>
    </w:lvl>
    <w:lvl w:ilvl="3" w:tplc="5F56E034">
      <w:start w:val="1"/>
      <w:numFmt w:val="bullet"/>
      <w:lvlText w:val=""/>
      <w:lvlJc w:val="left"/>
      <w:pPr>
        <w:ind w:left="2880" w:hanging="360"/>
      </w:pPr>
      <w:rPr>
        <w:rFonts w:hint="default" w:ascii="Symbol" w:hAnsi="Symbol"/>
      </w:rPr>
    </w:lvl>
    <w:lvl w:ilvl="4" w:tplc="EA2082E4">
      <w:start w:val="1"/>
      <w:numFmt w:val="bullet"/>
      <w:lvlText w:val="o"/>
      <w:lvlJc w:val="left"/>
      <w:pPr>
        <w:ind w:left="3600" w:hanging="360"/>
      </w:pPr>
      <w:rPr>
        <w:rFonts w:hint="default" w:ascii="Courier New" w:hAnsi="Courier New"/>
      </w:rPr>
    </w:lvl>
    <w:lvl w:ilvl="5" w:tplc="C97899B0">
      <w:start w:val="1"/>
      <w:numFmt w:val="bullet"/>
      <w:lvlText w:val=""/>
      <w:lvlJc w:val="left"/>
      <w:pPr>
        <w:ind w:left="4320" w:hanging="360"/>
      </w:pPr>
      <w:rPr>
        <w:rFonts w:hint="default" w:ascii="Wingdings" w:hAnsi="Wingdings"/>
      </w:rPr>
    </w:lvl>
    <w:lvl w:ilvl="6" w:tplc="6EB0CF7E">
      <w:start w:val="1"/>
      <w:numFmt w:val="bullet"/>
      <w:lvlText w:val=""/>
      <w:lvlJc w:val="left"/>
      <w:pPr>
        <w:ind w:left="5040" w:hanging="360"/>
      </w:pPr>
      <w:rPr>
        <w:rFonts w:hint="default" w:ascii="Symbol" w:hAnsi="Symbol"/>
      </w:rPr>
    </w:lvl>
    <w:lvl w:ilvl="7" w:tplc="CD70C8E2">
      <w:start w:val="1"/>
      <w:numFmt w:val="bullet"/>
      <w:lvlText w:val="o"/>
      <w:lvlJc w:val="left"/>
      <w:pPr>
        <w:ind w:left="5760" w:hanging="360"/>
      </w:pPr>
      <w:rPr>
        <w:rFonts w:hint="default" w:ascii="Courier New" w:hAnsi="Courier New"/>
      </w:rPr>
    </w:lvl>
    <w:lvl w:ilvl="8" w:tplc="3EFCDCCE">
      <w:start w:val="1"/>
      <w:numFmt w:val="bullet"/>
      <w:lvlText w:val=""/>
      <w:lvlJc w:val="left"/>
      <w:pPr>
        <w:ind w:left="6480" w:hanging="360"/>
      </w:pPr>
      <w:rPr>
        <w:rFonts w:hint="default" w:ascii="Wingdings" w:hAnsi="Wingdings"/>
      </w:rPr>
    </w:lvl>
  </w:abstractNum>
  <w:abstractNum w:abstractNumId="77" w15:restartNumberingAfterBreak="0">
    <w:nsid w:val="529E77B6"/>
    <w:multiLevelType w:val="hybridMultilevel"/>
    <w:tmpl w:val="B7607E9A"/>
    <w:lvl w:ilvl="0" w:tplc="4E3A7CD8">
      <w:start w:val="1"/>
      <w:numFmt w:val="bullet"/>
      <w:lvlText w:val=""/>
      <w:lvlJc w:val="left"/>
      <w:pPr>
        <w:ind w:left="720" w:hanging="360"/>
      </w:pPr>
      <w:rPr>
        <w:rFonts w:hint="default" w:ascii="Symbol" w:hAnsi="Symbol"/>
      </w:rPr>
    </w:lvl>
    <w:lvl w:ilvl="1" w:tplc="CF440916">
      <w:start w:val="1"/>
      <w:numFmt w:val="bullet"/>
      <w:lvlText w:val="o"/>
      <w:lvlJc w:val="left"/>
      <w:pPr>
        <w:ind w:left="1440" w:hanging="360"/>
      </w:pPr>
      <w:rPr>
        <w:rFonts w:hint="default" w:ascii="Courier New" w:hAnsi="Courier New"/>
      </w:rPr>
    </w:lvl>
    <w:lvl w:ilvl="2" w:tplc="D73CCF32">
      <w:start w:val="1"/>
      <w:numFmt w:val="bullet"/>
      <w:lvlText w:val=""/>
      <w:lvlJc w:val="left"/>
      <w:pPr>
        <w:ind w:left="2160" w:hanging="360"/>
      </w:pPr>
      <w:rPr>
        <w:rFonts w:hint="default" w:ascii="Wingdings" w:hAnsi="Wingdings"/>
      </w:rPr>
    </w:lvl>
    <w:lvl w:ilvl="3" w:tplc="2FCAD654">
      <w:start w:val="1"/>
      <w:numFmt w:val="bullet"/>
      <w:lvlText w:val=""/>
      <w:lvlJc w:val="left"/>
      <w:pPr>
        <w:ind w:left="2880" w:hanging="360"/>
      </w:pPr>
      <w:rPr>
        <w:rFonts w:hint="default" w:ascii="Symbol" w:hAnsi="Symbol"/>
      </w:rPr>
    </w:lvl>
    <w:lvl w:ilvl="4" w:tplc="F0CEB31A">
      <w:start w:val="1"/>
      <w:numFmt w:val="bullet"/>
      <w:lvlText w:val="o"/>
      <w:lvlJc w:val="left"/>
      <w:pPr>
        <w:ind w:left="3600" w:hanging="360"/>
      </w:pPr>
      <w:rPr>
        <w:rFonts w:hint="default" w:ascii="Courier New" w:hAnsi="Courier New"/>
      </w:rPr>
    </w:lvl>
    <w:lvl w:ilvl="5" w:tplc="9E8628C8">
      <w:start w:val="1"/>
      <w:numFmt w:val="bullet"/>
      <w:lvlText w:val=""/>
      <w:lvlJc w:val="left"/>
      <w:pPr>
        <w:ind w:left="4320" w:hanging="360"/>
      </w:pPr>
      <w:rPr>
        <w:rFonts w:hint="default" w:ascii="Wingdings" w:hAnsi="Wingdings"/>
      </w:rPr>
    </w:lvl>
    <w:lvl w:ilvl="6" w:tplc="E44CDB0C">
      <w:start w:val="1"/>
      <w:numFmt w:val="bullet"/>
      <w:lvlText w:val=""/>
      <w:lvlJc w:val="left"/>
      <w:pPr>
        <w:ind w:left="5040" w:hanging="360"/>
      </w:pPr>
      <w:rPr>
        <w:rFonts w:hint="default" w:ascii="Symbol" w:hAnsi="Symbol"/>
      </w:rPr>
    </w:lvl>
    <w:lvl w:ilvl="7" w:tplc="0A689160">
      <w:start w:val="1"/>
      <w:numFmt w:val="bullet"/>
      <w:lvlText w:val="o"/>
      <w:lvlJc w:val="left"/>
      <w:pPr>
        <w:ind w:left="5760" w:hanging="360"/>
      </w:pPr>
      <w:rPr>
        <w:rFonts w:hint="default" w:ascii="Courier New" w:hAnsi="Courier New"/>
      </w:rPr>
    </w:lvl>
    <w:lvl w:ilvl="8" w:tplc="7A3CBEB4">
      <w:start w:val="1"/>
      <w:numFmt w:val="bullet"/>
      <w:lvlText w:val=""/>
      <w:lvlJc w:val="left"/>
      <w:pPr>
        <w:ind w:left="6480" w:hanging="360"/>
      </w:pPr>
      <w:rPr>
        <w:rFonts w:hint="default" w:ascii="Wingdings" w:hAnsi="Wingdings"/>
      </w:rPr>
    </w:lvl>
  </w:abstractNum>
  <w:abstractNum w:abstractNumId="78" w15:restartNumberingAfterBreak="0">
    <w:nsid w:val="5326F25F"/>
    <w:multiLevelType w:val="hybridMultilevel"/>
    <w:tmpl w:val="0DCA41F6"/>
    <w:lvl w:ilvl="0" w:tplc="0BB68BF8">
      <w:start w:val="1"/>
      <w:numFmt w:val="bullet"/>
      <w:lvlText w:val=""/>
      <w:lvlJc w:val="left"/>
      <w:pPr>
        <w:ind w:left="720" w:hanging="360"/>
      </w:pPr>
      <w:rPr>
        <w:rFonts w:hint="default" w:ascii="Symbol" w:hAnsi="Symbol"/>
      </w:rPr>
    </w:lvl>
    <w:lvl w:ilvl="1" w:tplc="28FA41E6">
      <w:start w:val="1"/>
      <w:numFmt w:val="bullet"/>
      <w:lvlText w:val="o"/>
      <w:lvlJc w:val="left"/>
      <w:pPr>
        <w:ind w:left="1440" w:hanging="360"/>
      </w:pPr>
      <w:rPr>
        <w:rFonts w:hint="default" w:ascii="Courier New" w:hAnsi="Courier New"/>
      </w:rPr>
    </w:lvl>
    <w:lvl w:ilvl="2" w:tplc="690C51BA">
      <w:start w:val="1"/>
      <w:numFmt w:val="bullet"/>
      <w:lvlText w:val=""/>
      <w:lvlJc w:val="left"/>
      <w:pPr>
        <w:ind w:left="2160" w:hanging="360"/>
      </w:pPr>
      <w:rPr>
        <w:rFonts w:hint="default" w:ascii="Wingdings" w:hAnsi="Wingdings"/>
      </w:rPr>
    </w:lvl>
    <w:lvl w:ilvl="3" w:tplc="B5B4435C">
      <w:start w:val="1"/>
      <w:numFmt w:val="bullet"/>
      <w:lvlText w:val=""/>
      <w:lvlJc w:val="left"/>
      <w:pPr>
        <w:ind w:left="2880" w:hanging="360"/>
      </w:pPr>
      <w:rPr>
        <w:rFonts w:hint="default" w:ascii="Symbol" w:hAnsi="Symbol"/>
      </w:rPr>
    </w:lvl>
    <w:lvl w:ilvl="4" w:tplc="76EA8524">
      <w:start w:val="1"/>
      <w:numFmt w:val="bullet"/>
      <w:lvlText w:val="o"/>
      <w:lvlJc w:val="left"/>
      <w:pPr>
        <w:ind w:left="3600" w:hanging="360"/>
      </w:pPr>
      <w:rPr>
        <w:rFonts w:hint="default" w:ascii="Courier New" w:hAnsi="Courier New"/>
      </w:rPr>
    </w:lvl>
    <w:lvl w:ilvl="5" w:tplc="40A43238">
      <w:start w:val="1"/>
      <w:numFmt w:val="bullet"/>
      <w:lvlText w:val=""/>
      <w:lvlJc w:val="left"/>
      <w:pPr>
        <w:ind w:left="4320" w:hanging="360"/>
      </w:pPr>
      <w:rPr>
        <w:rFonts w:hint="default" w:ascii="Wingdings" w:hAnsi="Wingdings"/>
      </w:rPr>
    </w:lvl>
    <w:lvl w:ilvl="6" w:tplc="DE90D6DE">
      <w:start w:val="1"/>
      <w:numFmt w:val="bullet"/>
      <w:lvlText w:val=""/>
      <w:lvlJc w:val="left"/>
      <w:pPr>
        <w:ind w:left="5040" w:hanging="360"/>
      </w:pPr>
      <w:rPr>
        <w:rFonts w:hint="default" w:ascii="Symbol" w:hAnsi="Symbol"/>
      </w:rPr>
    </w:lvl>
    <w:lvl w:ilvl="7" w:tplc="A6823460">
      <w:start w:val="1"/>
      <w:numFmt w:val="bullet"/>
      <w:lvlText w:val="o"/>
      <w:lvlJc w:val="left"/>
      <w:pPr>
        <w:ind w:left="5760" w:hanging="360"/>
      </w:pPr>
      <w:rPr>
        <w:rFonts w:hint="default" w:ascii="Courier New" w:hAnsi="Courier New"/>
      </w:rPr>
    </w:lvl>
    <w:lvl w:ilvl="8" w:tplc="AFBA05BA">
      <w:start w:val="1"/>
      <w:numFmt w:val="bullet"/>
      <w:lvlText w:val=""/>
      <w:lvlJc w:val="left"/>
      <w:pPr>
        <w:ind w:left="6480" w:hanging="360"/>
      </w:pPr>
      <w:rPr>
        <w:rFonts w:hint="default" w:ascii="Wingdings" w:hAnsi="Wingdings"/>
      </w:rPr>
    </w:lvl>
  </w:abstractNum>
  <w:abstractNum w:abstractNumId="79" w15:restartNumberingAfterBreak="0">
    <w:nsid w:val="54655BAB"/>
    <w:multiLevelType w:val="hybridMultilevel"/>
    <w:tmpl w:val="3F3AEEC8"/>
    <w:lvl w:ilvl="0" w:tplc="4A8EB008">
      <w:start w:val="1"/>
      <w:numFmt w:val="bullet"/>
      <w:pStyle w:val="ArrowList"/>
      <w:lvlText w:val=""/>
      <w:lvlJc w:val="left"/>
      <w:pPr>
        <w:ind w:left="1350" w:hanging="360"/>
      </w:pPr>
      <w:rPr>
        <w:rFonts w:hint="default" w:ascii="Symbol" w:hAnsi="Symbol"/>
        <w:b/>
        <w:i w:val="0"/>
        <w:color w:val="F8A01C"/>
        <w:sz w:val="28"/>
      </w:rPr>
    </w:lvl>
    <w:lvl w:ilvl="1" w:tplc="FFFFFFFF">
      <w:start w:val="1"/>
      <w:numFmt w:val="bullet"/>
      <w:lvlText w:val=""/>
      <w:lvlJc w:val="left"/>
      <w:pPr>
        <w:ind w:left="1440" w:hanging="360"/>
      </w:pPr>
      <w:rPr>
        <w:rFonts w:hint="default" w:ascii="Symbol" w:hAnsi="Symbol"/>
        <w:b/>
        <w:i w:val="0"/>
        <w:color w:val="F8A01C"/>
        <w:sz w:val="28"/>
      </w:rPr>
    </w:lvl>
    <w:lvl w:ilvl="2" w:tplc="56B6F76C">
      <w:start w:val="1"/>
      <w:numFmt w:val="bullet"/>
      <w:lvlText w:val=""/>
      <w:lvlJc w:val="left"/>
      <w:pPr>
        <w:ind w:left="2160" w:hanging="360"/>
      </w:pPr>
      <w:rPr>
        <w:rFonts w:hint="default" w:ascii="Wingdings" w:hAnsi="Wingdings"/>
      </w:rPr>
    </w:lvl>
    <w:lvl w:ilvl="3" w:tplc="92DA1884" w:tentative="1">
      <w:start w:val="1"/>
      <w:numFmt w:val="bullet"/>
      <w:lvlText w:val=""/>
      <w:lvlJc w:val="left"/>
      <w:pPr>
        <w:ind w:left="2880" w:hanging="360"/>
      </w:pPr>
      <w:rPr>
        <w:rFonts w:hint="default" w:ascii="Symbol" w:hAnsi="Symbol"/>
      </w:rPr>
    </w:lvl>
    <w:lvl w:ilvl="4" w:tplc="E2B0006E" w:tentative="1">
      <w:start w:val="1"/>
      <w:numFmt w:val="bullet"/>
      <w:lvlText w:val="o"/>
      <w:lvlJc w:val="left"/>
      <w:pPr>
        <w:ind w:left="3600" w:hanging="360"/>
      </w:pPr>
      <w:rPr>
        <w:rFonts w:hint="default" w:ascii="Courier New" w:hAnsi="Courier New"/>
      </w:rPr>
    </w:lvl>
    <w:lvl w:ilvl="5" w:tplc="CA78D2C6" w:tentative="1">
      <w:start w:val="1"/>
      <w:numFmt w:val="bullet"/>
      <w:lvlText w:val=""/>
      <w:lvlJc w:val="left"/>
      <w:pPr>
        <w:ind w:left="4320" w:hanging="360"/>
      </w:pPr>
      <w:rPr>
        <w:rFonts w:hint="default" w:ascii="Wingdings" w:hAnsi="Wingdings"/>
      </w:rPr>
    </w:lvl>
    <w:lvl w:ilvl="6" w:tplc="73B8C91C" w:tentative="1">
      <w:start w:val="1"/>
      <w:numFmt w:val="bullet"/>
      <w:lvlText w:val=""/>
      <w:lvlJc w:val="left"/>
      <w:pPr>
        <w:ind w:left="5040" w:hanging="360"/>
      </w:pPr>
      <w:rPr>
        <w:rFonts w:hint="default" w:ascii="Symbol" w:hAnsi="Symbol"/>
      </w:rPr>
    </w:lvl>
    <w:lvl w:ilvl="7" w:tplc="C12EBD7C" w:tentative="1">
      <w:start w:val="1"/>
      <w:numFmt w:val="bullet"/>
      <w:lvlText w:val="o"/>
      <w:lvlJc w:val="left"/>
      <w:pPr>
        <w:ind w:left="5760" w:hanging="360"/>
      </w:pPr>
      <w:rPr>
        <w:rFonts w:hint="default" w:ascii="Courier New" w:hAnsi="Courier New"/>
      </w:rPr>
    </w:lvl>
    <w:lvl w:ilvl="8" w:tplc="F3F49A5A" w:tentative="1">
      <w:start w:val="1"/>
      <w:numFmt w:val="bullet"/>
      <w:lvlText w:val=""/>
      <w:lvlJc w:val="left"/>
      <w:pPr>
        <w:ind w:left="6480" w:hanging="360"/>
      </w:pPr>
      <w:rPr>
        <w:rFonts w:hint="default" w:ascii="Wingdings" w:hAnsi="Wingdings"/>
      </w:rPr>
    </w:lvl>
  </w:abstractNum>
  <w:abstractNum w:abstractNumId="80" w15:restartNumberingAfterBreak="0">
    <w:nsid w:val="547720DB"/>
    <w:multiLevelType w:val="hybridMultilevel"/>
    <w:tmpl w:val="9D0ECFF2"/>
    <w:lvl w:ilvl="0" w:tplc="28D0304C">
      <w:start w:val="1"/>
      <w:numFmt w:val="bullet"/>
      <w:lvlText w:val=""/>
      <w:lvlJc w:val="left"/>
      <w:pPr>
        <w:ind w:left="720" w:hanging="360"/>
      </w:pPr>
      <w:rPr>
        <w:rFonts w:hint="default" w:ascii="Symbol" w:hAnsi="Symbol"/>
      </w:rPr>
    </w:lvl>
    <w:lvl w:ilvl="1" w:tplc="4EEAE68C">
      <w:start w:val="1"/>
      <w:numFmt w:val="bullet"/>
      <w:lvlText w:val="o"/>
      <w:lvlJc w:val="left"/>
      <w:pPr>
        <w:ind w:left="1440" w:hanging="360"/>
      </w:pPr>
      <w:rPr>
        <w:rFonts w:hint="default" w:ascii="Courier New" w:hAnsi="Courier New"/>
      </w:rPr>
    </w:lvl>
    <w:lvl w:ilvl="2" w:tplc="4C7209F8">
      <w:start w:val="1"/>
      <w:numFmt w:val="bullet"/>
      <w:lvlText w:val=""/>
      <w:lvlJc w:val="left"/>
      <w:pPr>
        <w:ind w:left="2160" w:hanging="360"/>
      </w:pPr>
      <w:rPr>
        <w:rFonts w:hint="default" w:ascii="Wingdings" w:hAnsi="Wingdings"/>
      </w:rPr>
    </w:lvl>
    <w:lvl w:ilvl="3" w:tplc="D06075DA">
      <w:start w:val="1"/>
      <w:numFmt w:val="bullet"/>
      <w:lvlText w:val=""/>
      <w:lvlJc w:val="left"/>
      <w:pPr>
        <w:ind w:left="2880" w:hanging="360"/>
      </w:pPr>
      <w:rPr>
        <w:rFonts w:hint="default" w:ascii="Symbol" w:hAnsi="Symbol"/>
      </w:rPr>
    </w:lvl>
    <w:lvl w:ilvl="4" w:tplc="A9D25D08">
      <w:start w:val="1"/>
      <w:numFmt w:val="bullet"/>
      <w:lvlText w:val="o"/>
      <w:lvlJc w:val="left"/>
      <w:pPr>
        <w:ind w:left="3600" w:hanging="360"/>
      </w:pPr>
      <w:rPr>
        <w:rFonts w:hint="default" w:ascii="Courier New" w:hAnsi="Courier New"/>
      </w:rPr>
    </w:lvl>
    <w:lvl w:ilvl="5" w:tplc="72C21FDA">
      <w:start w:val="1"/>
      <w:numFmt w:val="bullet"/>
      <w:lvlText w:val=""/>
      <w:lvlJc w:val="left"/>
      <w:pPr>
        <w:ind w:left="4320" w:hanging="360"/>
      </w:pPr>
      <w:rPr>
        <w:rFonts w:hint="default" w:ascii="Wingdings" w:hAnsi="Wingdings"/>
      </w:rPr>
    </w:lvl>
    <w:lvl w:ilvl="6" w:tplc="35FA383A">
      <w:start w:val="1"/>
      <w:numFmt w:val="bullet"/>
      <w:lvlText w:val=""/>
      <w:lvlJc w:val="left"/>
      <w:pPr>
        <w:ind w:left="5040" w:hanging="360"/>
      </w:pPr>
      <w:rPr>
        <w:rFonts w:hint="default" w:ascii="Symbol" w:hAnsi="Symbol"/>
      </w:rPr>
    </w:lvl>
    <w:lvl w:ilvl="7" w:tplc="835CEDC6">
      <w:start w:val="1"/>
      <w:numFmt w:val="bullet"/>
      <w:lvlText w:val="o"/>
      <w:lvlJc w:val="left"/>
      <w:pPr>
        <w:ind w:left="5760" w:hanging="360"/>
      </w:pPr>
      <w:rPr>
        <w:rFonts w:hint="default" w:ascii="Courier New" w:hAnsi="Courier New"/>
      </w:rPr>
    </w:lvl>
    <w:lvl w:ilvl="8" w:tplc="8430C400">
      <w:start w:val="1"/>
      <w:numFmt w:val="bullet"/>
      <w:lvlText w:val=""/>
      <w:lvlJc w:val="left"/>
      <w:pPr>
        <w:ind w:left="6480" w:hanging="360"/>
      </w:pPr>
      <w:rPr>
        <w:rFonts w:hint="default" w:ascii="Wingdings" w:hAnsi="Wingdings"/>
      </w:rPr>
    </w:lvl>
  </w:abstractNum>
  <w:abstractNum w:abstractNumId="81" w15:restartNumberingAfterBreak="0">
    <w:nsid w:val="550D26B8"/>
    <w:multiLevelType w:val="multilevel"/>
    <w:tmpl w:val="E53A88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82" w15:restartNumberingAfterBreak="0">
    <w:nsid w:val="554012BE"/>
    <w:multiLevelType w:val="hybridMultilevel"/>
    <w:tmpl w:val="64C0AE3E"/>
    <w:lvl w:ilvl="0" w:tplc="1A6C2564">
      <w:start w:val="1"/>
      <w:numFmt w:val="bullet"/>
      <w:lvlText w:val=""/>
      <w:lvlJc w:val="left"/>
      <w:pPr>
        <w:ind w:left="1080" w:hanging="360"/>
      </w:pPr>
      <w:rPr>
        <w:rFonts w:hint="default" w:ascii="Symbol" w:hAnsi="Symbol"/>
      </w:rPr>
    </w:lvl>
    <w:lvl w:ilvl="1" w:tplc="B60C9F06">
      <w:start w:val="1"/>
      <w:numFmt w:val="bullet"/>
      <w:lvlText w:val="o"/>
      <w:lvlJc w:val="left"/>
      <w:pPr>
        <w:ind w:left="1080" w:hanging="360"/>
      </w:pPr>
      <w:rPr>
        <w:rFonts w:hint="default" w:ascii="Courier New" w:hAnsi="Courier New"/>
      </w:rPr>
    </w:lvl>
    <w:lvl w:ilvl="2" w:tplc="166EF30A">
      <w:start w:val="1"/>
      <w:numFmt w:val="bullet"/>
      <w:lvlText w:val=""/>
      <w:lvlJc w:val="left"/>
      <w:pPr>
        <w:ind w:left="1800" w:hanging="360"/>
      </w:pPr>
      <w:rPr>
        <w:rFonts w:hint="default" w:ascii="Wingdings" w:hAnsi="Wingdings"/>
      </w:rPr>
    </w:lvl>
    <w:lvl w:ilvl="3" w:tplc="4DAE9F10">
      <w:start w:val="1"/>
      <w:numFmt w:val="bullet"/>
      <w:lvlText w:val=""/>
      <w:lvlJc w:val="left"/>
      <w:pPr>
        <w:ind w:left="2520" w:hanging="360"/>
      </w:pPr>
      <w:rPr>
        <w:rFonts w:hint="default" w:ascii="Symbol" w:hAnsi="Symbol"/>
      </w:rPr>
    </w:lvl>
    <w:lvl w:ilvl="4" w:tplc="AACCCE70">
      <w:start w:val="1"/>
      <w:numFmt w:val="bullet"/>
      <w:lvlText w:val="o"/>
      <w:lvlJc w:val="left"/>
      <w:pPr>
        <w:ind w:left="3240" w:hanging="360"/>
      </w:pPr>
      <w:rPr>
        <w:rFonts w:hint="default" w:ascii="Courier New" w:hAnsi="Courier New"/>
      </w:rPr>
    </w:lvl>
    <w:lvl w:ilvl="5" w:tplc="29FCF7E6">
      <w:start w:val="1"/>
      <w:numFmt w:val="bullet"/>
      <w:lvlText w:val=""/>
      <w:lvlJc w:val="left"/>
      <w:pPr>
        <w:ind w:left="3960" w:hanging="360"/>
      </w:pPr>
      <w:rPr>
        <w:rFonts w:hint="default" w:ascii="Wingdings" w:hAnsi="Wingdings"/>
      </w:rPr>
    </w:lvl>
    <w:lvl w:ilvl="6" w:tplc="D730DF52">
      <w:start w:val="1"/>
      <w:numFmt w:val="bullet"/>
      <w:lvlText w:val=""/>
      <w:lvlJc w:val="left"/>
      <w:pPr>
        <w:ind w:left="4680" w:hanging="360"/>
      </w:pPr>
      <w:rPr>
        <w:rFonts w:hint="default" w:ascii="Symbol" w:hAnsi="Symbol"/>
      </w:rPr>
    </w:lvl>
    <w:lvl w:ilvl="7" w:tplc="E446FAC2">
      <w:start w:val="1"/>
      <w:numFmt w:val="bullet"/>
      <w:lvlText w:val="o"/>
      <w:lvlJc w:val="left"/>
      <w:pPr>
        <w:ind w:left="5400" w:hanging="360"/>
      </w:pPr>
      <w:rPr>
        <w:rFonts w:hint="default" w:ascii="Courier New" w:hAnsi="Courier New"/>
      </w:rPr>
    </w:lvl>
    <w:lvl w:ilvl="8" w:tplc="667AE88A">
      <w:start w:val="1"/>
      <w:numFmt w:val="bullet"/>
      <w:lvlText w:val=""/>
      <w:lvlJc w:val="left"/>
      <w:pPr>
        <w:ind w:left="6120" w:hanging="360"/>
      </w:pPr>
      <w:rPr>
        <w:rFonts w:hint="default" w:ascii="Wingdings" w:hAnsi="Wingdings"/>
      </w:rPr>
    </w:lvl>
  </w:abstractNum>
  <w:abstractNum w:abstractNumId="83" w15:restartNumberingAfterBreak="0">
    <w:nsid w:val="55DE7E2B"/>
    <w:multiLevelType w:val="hybridMultilevel"/>
    <w:tmpl w:val="33083610"/>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84" w15:restartNumberingAfterBreak="0">
    <w:nsid w:val="56984FAA"/>
    <w:multiLevelType w:val="multilevel"/>
    <w:tmpl w:val="B75E16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5" w15:restartNumberingAfterBreak="0">
    <w:nsid w:val="59060628"/>
    <w:multiLevelType w:val="hybridMultilevel"/>
    <w:tmpl w:val="BE8468A2"/>
    <w:lvl w:ilvl="0" w:tplc="C57EFED6">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6" w15:restartNumberingAfterBreak="0">
    <w:nsid w:val="599A32E1"/>
    <w:multiLevelType w:val="hybridMultilevel"/>
    <w:tmpl w:val="A3EE7062"/>
    <w:lvl w:ilvl="0" w:tplc="04090001">
      <w:start w:val="1"/>
      <w:numFmt w:val="bullet"/>
      <w:lvlText w:val=""/>
      <w:lvlJc w:val="left"/>
      <w:pPr>
        <w:ind w:left="1350" w:hanging="360"/>
      </w:pPr>
      <w:rPr>
        <w:rFonts w:hint="default" w:ascii="Symbol" w:hAnsi="Symbol"/>
      </w:rPr>
    </w:lvl>
    <w:lvl w:ilvl="1" w:tplc="04090003">
      <w:start w:val="1"/>
      <w:numFmt w:val="bullet"/>
      <w:lvlText w:val="o"/>
      <w:lvlJc w:val="left"/>
      <w:pPr>
        <w:ind w:left="2070" w:hanging="360"/>
      </w:pPr>
      <w:rPr>
        <w:rFonts w:hint="default" w:ascii="Courier New" w:hAnsi="Courier New" w:cs="Courier New"/>
      </w:rPr>
    </w:lvl>
    <w:lvl w:ilvl="2" w:tplc="04090005" w:tentative="1">
      <w:start w:val="1"/>
      <w:numFmt w:val="bullet"/>
      <w:lvlText w:val=""/>
      <w:lvlJc w:val="left"/>
      <w:pPr>
        <w:ind w:left="2790" w:hanging="360"/>
      </w:pPr>
      <w:rPr>
        <w:rFonts w:hint="default" w:ascii="Wingdings" w:hAnsi="Wingdings"/>
      </w:rPr>
    </w:lvl>
    <w:lvl w:ilvl="3" w:tplc="04090001" w:tentative="1">
      <w:start w:val="1"/>
      <w:numFmt w:val="bullet"/>
      <w:lvlText w:val=""/>
      <w:lvlJc w:val="left"/>
      <w:pPr>
        <w:ind w:left="3510" w:hanging="360"/>
      </w:pPr>
      <w:rPr>
        <w:rFonts w:hint="default" w:ascii="Symbol" w:hAnsi="Symbol"/>
      </w:rPr>
    </w:lvl>
    <w:lvl w:ilvl="4" w:tplc="04090003" w:tentative="1">
      <w:start w:val="1"/>
      <w:numFmt w:val="bullet"/>
      <w:lvlText w:val="o"/>
      <w:lvlJc w:val="left"/>
      <w:pPr>
        <w:ind w:left="4230" w:hanging="360"/>
      </w:pPr>
      <w:rPr>
        <w:rFonts w:hint="default" w:ascii="Courier New" w:hAnsi="Courier New" w:cs="Courier New"/>
      </w:rPr>
    </w:lvl>
    <w:lvl w:ilvl="5" w:tplc="04090005" w:tentative="1">
      <w:start w:val="1"/>
      <w:numFmt w:val="bullet"/>
      <w:lvlText w:val=""/>
      <w:lvlJc w:val="left"/>
      <w:pPr>
        <w:ind w:left="4950" w:hanging="360"/>
      </w:pPr>
      <w:rPr>
        <w:rFonts w:hint="default" w:ascii="Wingdings" w:hAnsi="Wingdings"/>
      </w:rPr>
    </w:lvl>
    <w:lvl w:ilvl="6" w:tplc="04090001" w:tentative="1">
      <w:start w:val="1"/>
      <w:numFmt w:val="bullet"/>
      <w:lvlText w:val=""/>
      <w:lvlJc w:val="left"/>
      <w:pPr>
        <w:ind w:left="5670" w:hanging="360"/>
      </w:pPr>
      <w:rPr>
        <w:rFonts w:hint="default" w:ascii="Symbol" w:hAnsi="Symbol"/>
      </w:rPr>
    </w:lvl>
    <w:lvl w:ilvl="7" w:tplc="04090003" w:tentative="1">
      <w:start w:val="1"/>
      <w:numFmt w:val="bullet"/>
      <w:lvlText w:val="o"/>
      <w:lvlJc w:val="left"/>
      <w:pPr>
        <w:ind w:left="6390" w:hanging="360"/>
      </w:pPr>
      <w:rPr>
        <w:rFonts w:hint="default" w:ascii="Courier New" w:hAnsi="Courier New" w:cs="Courier New"/>
      </w:rPr>
    </w:lvl>
    <w:lvl w:ilvl="8" w:tplc="04090005" w:tentative="1">
      <w:start w:val="1"/>
      <w:numFmt w:val="bullet"/>
      <w:lvlText w:val=""/>
      <w:lvlJc w:val="left"/>
      <w:pPr>
        <w:ind w:left="7110" w:hanging="360"/>
      </w:pPr>
      <w:rPr>
        <w:rFonts w:hint="default" w:ascii="Wingdings" w:hAnsi="Wingdings"/>
      </w:rPr>
    </w:lvl>
  </w:abstractNum>
  <w:abstractNum w:abstractNumId="87" w15:restartNumberingAfterBreak="0">
    <w:nsid w:val="59DB6FA5"/>
    <w:multiLevelType w:val="hybridMultilevel"/>
    <w:tmpl w:val="C742B7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8" w15:restartNumberingAfterBreak="0">
    <w:nsid w:val="5A1F2AD3"/>
    <w:multiLevelType w:val="hybridMultilevel"/>
    <w:tmpl w:val="B8F06208"/>
    <w:lvl w:ilvl="0" w:tplc="04090001">
      <w:start w:val="1"/>
      <w:numFmt w:val="bullet"/>
      <w:lvlText w:val=""/>
      <w:lvlJc w:val="left"/>
      <w:pPr>
        <w:ind w:left="360" w:hanging="360"/>
      </w:pPr>
      <w:rPr>
        <w:rFonts w:hint="default" w:ascii="Symbol" w:hAnsi="Symbol"/>
      </w:rPr>
    </w:lvl>
    <w:lvl w:ilvl="1" w:tplc="04090001">
      <w:start w:val="1"/>
      <w:numFmt w:val="bullet"/>
      <w:lvlText w:val=""/>
      <w:lvlJc w:val="left"/>
      <w:pPr>
        <w:ind w:left="1080" w:hanging="360"/>
      </w:pPr>
      <w:rPr>
        <w:rFonts w:hint="default" w:ascii="Symbol" w:hAnsi="Symbol"/>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9" w15:restartNumberingAfterBreak="0">
    <w:nsid w:val="5B4DFB5A"/>
    <w:multiLevelType w:val="hybridMultilevel"/>
    <w:tmpl w:val="E9C26DEC"/>
    <w:lvl w:ilvl="0" w:tplc="99C0CB4E">
      <w:start w:val="1"/>
      <w:numFmt w:val="bullet"/>
      <w:lvlText w:val=""/>
      <w:lvlJc w:val="left"/>
      <w:pPr>
        <w:ind w:left="1080" w:hanging="360"/>
      </w:pPr>
      <w:rPr>
        <w:rFonts w:hint="default" w:ascii="Symbol" w:hAnsi="Symbol"/>
      </w:rPr>
    </w:lvl>
    <w:lvl w:ilvl="1" w:tplc="EE18B48C">
      <w:start w:val="1"/>
      <w:numFmt w:val="bullet"/>
      <w:lvlText w:val=""/>
      <w:lvlJc w:val="left"/>
      <w:pPr>
        <w:ind w:left="2160" w:hanging="360"/>
      </w:pPr>
      <w:rPr>
        <w:rFonts w:hint="default" w:ascii="Symbol" w:hAnsi="Symbol"/>
      </w:rPr>
    </w:lvl>
    <w:lvl w:ilvl="2" w:tplc="D5A01D36">
      <w:start w:val="1"/>
      <w:numFmt w:val="bullet"/>
      <w:lvlText w:val=""/>
      <w:lvlJc w:val="left"/>
      <w:pPr>
        <w:ind w:left="2520" w:hanging="360"/>
      </w:pPr>
      <w:rPr>
        <w:rFonts w:hint="default" w:ascii="Wingdings" w:hAnsi="Wingdings"/>
      </w:rPr>
    </w:lvl>
    <w:lvl w:ilvl="3" w:tplc="F572A5BE">
      <w:start w:val="1"/>
      <w:numFmt w:val="bullet"/>
      <w:lvlText w:val=""/>
      <w:lvlJc w:val="left"/>
      <w:pPr>
        <w:ind w:left="3240" w:hanging="360"/>
      </w:pPr>
      <w:rPr>
        <w:rFonts w:hint="default" w:ascii="Symbol" w:hAnsi="Symbol"/>
      </w:rPr>
    </w:lvl>
    <w:lvl w:ilvl="4" w:tplc="DAE2D222">
      <w:start w:val="1"/>
      <w:numFmt w:val="bullet"/>
      <w:lvlText w:val="o"/>
      <w:lvlJc w:val="left"/>
      <w:pPr>
        <w:ind w:left="3960" w:hanging="360"/>
      </w:pPr>
      <w:rPr>
        <w:rFonts w:hint="default" w:ascii="Courier New" w:hAnsi="Courier New"/>
      </w:rPr>
    </w:lvl>
    <w:lvl w:ilvl="5" w:tplc="F8AA4FCC">
      <w:start w:val="1"/>
      <w:numFmt w:val="bullet"/>
      <w:lvlText w:val=""/>
      <w:lvlJc w:val="left"/>
      <w:pPr>
        <w:ind w:left="4680" w:hanging="360"/>
      </w:pPr>
      <w:rPr>
        <w:rFonts w:hint="default" w:ascii="Wingdings" w:hAnsi="Wingdings"/>
      </w:rPr>
    </w:lvl>
    <w:lvl w:ilvl="6" w:tplc="9BA0B436">
      <w:start w:val="1"/>
      <w:numFmt w:val="bullet"/>
      <w:lvlText w:val=""/>
      <w:lvlJc w:val="left"/>
      <w:pPr>
        <w:ind w:left="5400" w:hanging="360"/>
      </w:pPr>
      <w:rPr>
        <w:rFonts w:hint="default" w:ascii="Symbol" w:hAnsi="Symbol"/>
      </w:rPr>
    </w:lvl>
    <w:lvl w:ilvl="7" w:tplc="12DE1FC4">
      <w:start w:val="1"/>
      <w:numFmt w:val="bullet"/>
      <w:lvlText w:val="o"/>
      <w:lvlJc w:val="left"/>
      <w:pPr>
        <w:ind w:left="6120" w:hanging="360"/>
      </w:pPr>
      <w:rPr>
        <w:rFonts w:hint="default" w:ascii="Courier New" w:hAnsi="Courier New"/>
      </w:rPr>
    </w:lvl>
    <w:lvl w:ilvl="8" w:tplc="25465F2E">
      <w:start w:val="1"/>
      <w:numFmt w:val="bullet"/>
      <w:lvlText w:val=""/>
      <w:lvlJc w:val="left"/>
      <w:pPr>
        <w:ind w:left="6840" w:hanging="360"/>
      </w:pPr>
      <w:rPr>
        <w:rFonts w:hint="default" w:ascii="Wingdings" w:hAnsi="Wingdings"/>
      </w:rPr>
    </w:lvl>
  </w:abstractNum>
  <w:abstractNum w:abstractNumId="90" w15:restartNumberingAfterBreak="0">
    <w:nsid w:val="5B7994B2"/>
    <w:multiLevelType w:val="hybridMultilevel"/>
    <w:tmpl w:val="CBFE6CA2"/>
    <w:lvl w:ilvl="0" w:tplc="E0C2FDE6">
      <w:start w:val="1"/>
      <w:numFmt w:val="bullet"/>
      <w:lvlText w:val=""/>
      <w:lvlJc w:val="left"/>
      <w:pPr>
        <w:ind w:left="720" w:hanging="360"/>
      </w:pPr>
      <w:rPr>
        <w:rFonts w:hint="default" w:ascii="Symbol" w:hAnsi="Symbol"/>
      </w:rPr>
    </w:lvl>
    <w:lvl w:ilvl="1" w:tplc="1CB48BAC">
      <w:start w:val="1"/>
      <w:numFmt w:val="bullet"/>
      <w:lvlText w:val="o"/>
      <w:lvlJc w:val="left"/>
      <w:pPr>
        <w:ind w:left="1440" w:hanging="360"/>
      </w:pPr>
      <w:rPr>
        <w:rFonts w:hint="default" w:ascii="Courier New" w:hAnsi="Courier New"/>
      </w:rPr>
    </w:lvl>
    <w:lvl w:ilvl="2" w:tplc="E71C9E86">
      <w:start w:val="1"/>
      <w:numFmt w:val="bullet"/>
      <w:lvlText w:val=""/>
      <w:lvlJc w:val="left"/>
      <w:pPr>
        <w:ind w:left="2160" w:hanging="360"/>
      </w:pPr>
      <w:rPr>
        <w:rFonts w:hint="default" w:ascii="Wingdings" w:hAnsi="Wingdings"/>
      </w:rPr>
    </w:lvl>
    <w:lvl w:ilvl="3" w:tplc="E44A8DBA">
      <w:start w:val="1"/>
      <w:numFmt w:val="bullet"/>
      <w:lvlText w:val=""/>
      <w:lvlJc w:val="left"/>
      <w:pPr>
        <w:ind w:left="2880" w:hanging="360"/>
      </w:pPr>
      <w:rPr>
        <w:rFonts w:hint="default" w:ascii="Symbol" w:hAnsi="Symbol"/>
      </w:rPr>
    </w:lvl>
    <w:lvl w:ilvl="4" w:tplc="95FA07D8">
      <w:start w:val="1"/>
      <w:numFmt w:val="bullet"/>
      <w:lvlText w:val="o"/>
      <w:lvlJc w:val="left"/>
      <w:pPr>
        <w:ind w:left="3600" w:hanging="360"/>
      </w:pPr>
      <w:rPr>
        <w:rFonts w:hint="default" w:ascii="Courier New" w:hAnsi="Courier New"/>
      </w:rPr>
    </w:lvl>
    <w:lvl w:ilvl="5" w:tplc="2B20C324">
      <w:start w:val="1"/>
      <w:numFmt w:val="bullet"/>
      <w:lvlText w:val=""/>
      <w:lvlJc w:val="left"/>
      <w:pPr>
        <w:ind w:left="4320" w:hanging="360"/>
      </w:pPr>
      <w:rPr>
        <w:rFonts w:hint="default" w:ascii="Wingdings" w:hAnsi="Wingdings"/>
      </w:rPr>
    </w:lvl>
    <w:lvl w:ilvl="6" w:tplc="B2BC817C">
      <w:start w:val="1"/>
      <w:numFmt w:val="bullet"/>
      <w:lvlText w:val=""/>
      <w:lvlJc w:val="left"/>
      <w:pPr>
        <w:ind w:left="5040" w:hanging="360"/>
      </w:pPr>
      <w:rPr>
        <w:rFonts w:hint="default" w:ascii="Symbol" w:hAnsi="Symbol"/>
      </w:rPr>
    </w:lvl>
    <w:lvl w:ilvl="7" w:tplc="D49CFA58">
      <w:start w:val="1"/>
      <w:numFmt w:val="bullet"/>
      <w:lvlText w:val="o"/>
      <w:lvlJc w:val="left"/>
      <w:pPr>
        <w:ind w:left="5760" w:hanging="360"/>
      </w:pPr>
      <w:rPr>
        <w:rFonts w:hint="default" w:ascii="Courier New" w:hAnsi="Courier New"/>
      </w:rPr>
    </w:lvl>
    <w:lvl w:ilvl="8" w:tplc="8A6CFD0E">
      <w:start w:val="1"/>
      <w:numFmt w:val="bullet"/>
      <w:lvlText w:val=""/>
      <w:lvlJc w:val="left"/>
      <w:pPr>
        <w:ind w:left="6480" w:hanging="360"/>
      </w:pPr>
      <w:rPr>
        <w:rFonts w:hint="default" w:ascii="Wingdings" w:hAnsi="Wingdings"/>
      </w:rPr>
    </w:lvl>
  </w:abstractNum>
  <w:abstractNum w:abstractNumId="91" w15:restartNumberingAfterBreak="0">
    <w:nsid w:val="5BA035BB"/>
    <w:multiLevelType w:val="hybridMultilevel"/>
    <w:tmpl w:val="125E1EF0"/>
    <w:lvl w:ilvl="0" w:tplc="5C3E5138">
      <w:start w:val="1"/>
      <w:numFmt w:val="bullet"/>
      <w:lvlText w:val=""/>
      <w:lvlJc w:val="left"/>
      <w:pPr>
        <w:ind w:left="1080" w:hanging="360"/>
      </w:pPr>
      <w:rPr>
        <w:rFonts w:hint="default" w:ascii="Symbol" w:hAnsi="Symbol"/>
      </w:rPr>
    </w:lvl>
    <w:lvl w:ilvl="1" w:tplc="37D411A4">
      <w:start w:val="1"/>
      <w:numFmt w:val="bullet"/>
      <w:lvlText w:val="o"/>
      <w:lvlJc w:val="left"/>
      <w:pPr>
        <w:ind w:left="1080" w:hanging="360"/>
      </w:pPr>
      <w:rPr>
        <w:rFonts w:hint="default" w:ascii="Courier New" w:hAnsi="Courier New"/>
      </w:rPr>
    </w:lvl>
    <w:lvl w:ilvl="2" w:tplc="0C22F33A">
      <w:start w:val="1"/>
      <w:numFmt w:val="bullet"/>
      <w:lvlText w:val=""/>
      <w:lvlJc w:val="left"/>
      <w:pPr>
        <w:ind w:left="1800" w:hanging="360"/>
      </w:pPr>
      <w:rPr>
        <w:rFonts w:hint="default" w:ascii="Wingdings" w:hAnsi="Wingdings"/>
      </w:rPr>
    </w:lvl>
    <w:lvl w:ilvl="3" w:tplc="A2960528">
      <w:start w:val="1"/>
      <w:numFmt w:val="bullet"/>
      <w:lvlText w:val=""/>
      <w:lvlJc w:val="left"/>
      <w:pPr>
        <w:ind w:left="2520" w:hanging="360"/>
      </w:pPr>
      <w:rPr>
        <w:rFonts w:hint="default" w:ascii="Symbol" w:hAnsi="Symbol"/>
      </w:rPr>
    </w:lvl>
    <w:lvl w:ilvl="4" w:tplc="39609D52">
      <w:start w:val="1"/>
      <w:numFmt w:val="bullet"/>
      <w:lvlText w:val="o"/>
      <w:lvlJc w:val="left"/>
      <w:pPr>
        <w:ind w:left="3240" w:hanging="360"/>
      </w:pPr>
      <w:rPr>
        <w:rFonts w:hint="default" w:ascii="Courier New" w:hAnsi="Courier New"/>
      </w:rPr>
    </w:lvl>
    <w:lvl w:ilvl="5" w:tplc="E3DE4DA2">
      <w:start w:val="1"/>
      <w:numFmt w:val="bullet"/>
      <w:lvlText w:val=""/>
      <w:lvlJc w:val="left"/>
      <w:pPr>
        <w:ind w:left="3960" w:hanging="360"/>
      </w:pPr>
      <w:rPr>
        <w:rFonts w:hint="default" w:ascii="Wingdings" w:hAnsi="Wingdings"/>
      </w:rPr>
    </w:lvl>
    <w:lvl w:ilvl="6" w:tplc="8F4CEBA0">
      <w:start w:val="1"/>
      <w:numFmt w:val="bullet"/>
      <w:lvlText w:val=""/>
      <w:lvlJc w:val="left"/>
      <w:pPr>
        <w:ind w:left="4680" w:hanging="360"/>
      </w:pPr>
      <w:rPr>
        <w:rFonts w:hint="default" w:ascii="Symbol" w:hAnsi="Symbol"/>
      </w:rPr>
    </w:lvl>
    <w:lvl w:ilvl="7" w:tplc="1D1045E8">
      <w:start w:val="1"/>
      <w:numFmt w:val="bullet"/>
      <w:lvlText w:val="o"/>
      <w:lvlJc w:val="left"/>
      <w:pPr>
        <w:ind w:left="5400" w:hanging="360"/>
      </w:pPr>
      <w:rPr>
        <w:rFonts w:hint="default" w:ascii="Courier New" w:hAnsi="Courier New"/>
      </w:rPr>
    </w:lvl>
    <w:lvl w:ilvl="8" w:tplc="3F3E7C04">
      <w:start w:val="1"/>
      <w:numFmt w:val="bullet"/>
      <w:lvlText w:val=""/>
      <w:lvlJc w:val="left"/>
      <w:pPr>
        <w:ind w:left="6120" w:hanging="360"/>
      </w:pPr>
      <w:rPr>
        <w:rFonts w:hint="default" w:ascii="Wingdings" w:hAnsi="Wingdings"/>
      </w:rPr>
    </w:lvl>
  </w:abstractNum>
  <w:abstractNum w:abstractNumId="92" w15:restartNumberingAfterBreak="0">
    <w:nsid w:val="5BFBC24A"/>
    <w:multiLevelType w:val="hybridMultilevel"/>
    <w:tmpl w:val="FCBE8A76"/>
    <w:lvl w:ilvl="0" w:tplc="381AAF08">
      <w:start w:val="1"/>
      <w:numFmt w:val="bullet"/>
      <w:lvlText w:val=""/>
      <w:lvlJc w:val="left"/>
      <w:pPr>
        <w:ind w:left="1800" w:hanging="360"/>
      </w:pPr>
      <w:rPr>
        <w:rFonts w:hint="default" w:ascii="Symbol" w:hAnsi="Symbol"/>
      </w:rPr>
    </w:lvl>
    <w:lvl w:ilvl="1" w:tplc="34CA8478">
      <w:start w:val="1"/>
      <w:numFmt w:val="bullet"/>
      <w:lvlText w:val="o"/>
      <w:lvlJc w:val="left"/>
      <w:pPr>
        <w:ind w:left="1440" w:hanging="360"/>
      </w:pPr>
      <w:rPr>
        <w:rFonts w:hint="default" w:ascii="Courier New" w:hAnsi="Courier New"/>
      </w:rPr>
    </w:lvl>
    <w:lvl w:ilvl="2" w:tplc="855814FE">
      <w:start w:val="1"/>
      <w:numFmt w:val="bullet"/>
      <w:lvlText w:val=""/>
      <w:lvlJc w:val="left"/>
      <w:pPr>
        <w:ind w:left="2160" w:hanging="360"/>
      </w:pPr>
      <w:rPr>
        <w:rFonts w:hint="default" w:ascii="Wingdings" w:hAnsi="Wingdings"/>
      </w:rPr>
    </w:lvl>
    <w:lvl w:ilvl="3" w:tplc="CE984944">
      <w:start w:val="1"/>
      <w:numFmt w:val="bullet"/>
      <w:lvlText w:val=""/>
      <w:lvlJc w:val="left"/>
      <w:pPr>
        <w:ind w:left="2880" w:hanging="360"/>
      </w:pPr>
      <w:rPr>
        <w:rFonts w:hint="default" w:ascii="Symbol" w:hAnsi="Symbol"/>
      </w:rPr>
    </w:lvl>
    <w:lvl w:ilvl="4" w:tplc="3DC634A8">
      <w:start w:val="1"/>
      <w:numFmt w:val="bullet"/>
      <w:lvlText w:val="o"/>
      <w:lvlJc w:val="left"/>
      <w:pPr>
        <w:ind w:left="3600" w:hanging="360"/>
      </w:pPr>
      <w:rPr>
        <w:rFonts w:hint="default" w:ascii="Courier New" w:hAnsi="Courier New"/>
      </w:rPr>
    </w:lvl>
    <w:lvl w:ilvl="5" w:tplc="833E66D6">
      <w:start w:val="1"/>
      <w:numFmt w:val="bullet"/>
      <w:lvlText w:val=""/>
      <w:lvlJc w:val="left"/>
      <w:pPr>
        <w:ind w:left="4320" w:hanging="360"/>
      </w:pPr>
      <w:rPr>
        <w:rFonts w:hint="default" w:ascii="Wingdings" w:hAnsi="Wingdings"/>
      </w:rPr>
    </w:lvl>
    <w:lvl w:ilvl="6" w:tplc="A4504260">
      <w:start w:val="1"/>
      <w:numFmt w:val="bullet"/>
      <w:lvlText w:val=""/>
      <w:lvlJc w:val="left"/>
      <w:pPr>
        <w:ind w:left="5040" w:hanging="360"/>
      </w:pPr>
      <w:rPr>
        <w:rFonts w:hint="default" w:ascii="Symbol" w:hAnsi="Symbol"/>
      </w:rPr>
    </w:lvl>
    <w:lvl w:ilvl="7" w:tplc="C83AE4EA">
      <w:start w:val="1"/>
      <w:numFmt w:val="bullet"/>
      <w:lvlText w:val="o"/>
      <w:lvlJc w:val="left"/>
      <w:pPr>
        <w:ind w:left="5760" w:hanging="360"/>
      </w:pPr>
      <w:rPr>
        <w:rFonts w:hint="default" w:ascii="Courier New" w:hAnsi="Courier New"/>
      </w:rPr>
    </w:lvl>
    <w:lvl w:ilvl="8" w:tplc="A5309872">
      <w:start w:val="1"/>
      <w:numFmt w:val="bullet"/>
      <w:lvlText w:val=""/>
      <w:lvlJc w:val="left"/>
      <w:pPr>
        <w:ind w:left="6480" w:hanging="360"/>
      </w:pPr>
      <w:rPr>
        <w:rFonts w:hint="default" w:ascii="Wingdings" w:hAnsi="Wingdings"/>
      </w:rPr>
    </w:lvl>
  </w:abstractNum>
  <w:abstractNum w:abstractNumId="93" w15:restartNumberingAfterBreak="0">
    <w:nsid w:val="5D5129DA"/>
    <w:multiLevelType w:val="hybridMultilevel"/>
    <w:tmpl w:val="96BACFD0"/>
    <w:lvl w:ilvl="0" w:tplc="FFFFFFFF">
      <w:start w:val="1"/>
      <w:numFmt w:val="decimal"/>
      <w:pStyle w:val="NumberedList"/>
      <w:lvlText w:val="Step %1"/>
      <w:lvlJc w:val="left"/>
      <w:pPr>
        <w:ind w:left="990" w:hanging="720"/>
      </w:p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94" w15:restartNumberingAfterBreak="0">
    <w:nsid w:val="5E8B65E5"/>
    <w:multiLevelType w:val="hybridMultilevel"/>
    <w:tmpl w:val="3AE4CCDA"/>
    <w:lvl w:ilvl="0" w:tplc="72F49AFC">
      <w:start w:val="1"/>
      <w:numFmt w:val="bullet"/>
      <w:lvlText w:val=""/>
      <w:lvlJc w:val="left"/>
      <w:pPr>
        <w:ind w:left="720" w:hanging="360"/>
      </w:pPr>
      <w:rPr>
        <w:rFonts w:hint="default" w:ascii="Symbol" w:hAnsi="Symbol"/>
      </w:rPr>
    </w:lvl>
    <w:lvl w:ilvl="1" w:tplc="5D7243E4">
      <w:start w:val="1"/>
      <w:numFmt w:val="bullet"/>
      <w:lvlText w:val="o"/>
      <w:lvlJc w:val="left"/>
      <w:pPr>
        <w:ind w:left="1440" w:hanging="360"/>
      </w:pPr>
      <w:rPr>
        <w:rFonts w:hint="default" w:ascii="Courier New" w:hAnsi="Courier New"/>
      </w:rPr>
    </w:lvl>
    <w:lvl w:ilvl="2" w:tplc="13F02620">
      <w:start w:val="1"/>
      <w:numFmt w:val="bullet"/>
      <w:lvlText w:val=""/>
      <w:lvlJc w:val="left"/>
      <w:pPr>
        <w:ind w:left="2160" w:hanging="360"/>
      </w:pPr>
      <w:rPr>
        <w:rFonts w:hint="default" w:ascii="Wingdings" w:hAnsi="Wingdings"/>
      </w:rPr>
    </w:lvl>
    <w:lvl w:ilvl="3" w:tplc="EF8A1CDE">
      <w:start w:val="1"/>
      <w:numFmt w:val="bullet"/>
      <w:lvlText w:val=""/>
      <w:lvlJc w:val="left"/>
      <w:pPr>
        <w:ind w:left="2880" w:hanging="360"/>
      </w:pPr>
      <w:rPr>
        <w:rFonts w:hint="default" w:ascii="Symbol" w:hAnsi="Symbol"/>
      </w:rPr>
    </w:lvl>
    <w:lvl w:ilvl="4" w:tplc="F91A2348">
      <w:start w:val="1"/>
      <w:numFmt w:val="bullet"/>
      <w:lvlText w:val="o"/>
      <w:lvlJc w:val="left"/>
      <w:pPr>
        <w:ind w:left="3600" w:hanging="360"/>
      </w:pPr>
      <w:rPr>
        <w:rFonts w:hint="default" w:ascii="Courier New" w:hAnsi="Courier New"/>
      </w:rPr>
    </w:lvl>
    <w:lvl w:ilvl="5" w:tplc="0B4A5BA4">
      <w:start w:val="1"/>
      <w:numFmt w:val="bullet"/>
      <w:lvlText w:val=""/>
      <w:lvlJc w:val="left"/>
      <w:pPr>
        <w:ind w:left="4320" w:hanging="360"/>
      </w:pPr>
      <w:rPr>
        <w:rFonts w:hint="default" w:ascii="Wingdings" w:hAnsi="Wingdings"/>
      </w:rPr>
    </w:lvl>
    <w:lvl w:ilvl="6" w:tplc="FB940A66">
      <w:start w:val="1"/>
      <w:numFmt w:val="bullet"/>
      <w:lvlText w:val=""/>
      <w:lvlJc w:val="left"/>
      <w:pPr>
        <w:ind w:left="5040" w:hanging="360"/>
      </w:pPr>
      <w:rPr>
        <w:rFonts w:hint="default" w:ascii="Symbol" w:hAnsi="Symbol"/>
      </w:rPr>
    </w:lvl>
    <w:lvl w:ilvl="7" w:tplc="533CB1CE">
      <w:start w:val="1"/>
      <w:numFmt w:val="bullet"/>
      <w:lvlText w:val="o"/>
      <w:lvlJc w:val="left"/>
      <w:pPr>
        <w:ind w:left="5760" w:hanging="360"/>
      </w:pPr>
      <w:rPr>
        <w:rFonts w:hint="default" w:ascii="Courier New" w:hAnsi="Courier New"/>
      </w:rPr>
    </w:lvl>
    <w:lvl w:ilvl="8" w:tplc="D7240CD2">
      <w:start w:val="1"/>
      <w:numFmt w:val="bullet"/>
      <w:lvlText w:val=""/>
      <w:lvlJc w:val="left"/>
      <w:pPr>
        <w:ind w:left="6480" w:hanging="360"/>
      </w:pPr>
      <w:rPr>
        <w:rFonts w:hint="default" w:ascii="Wingdings" w:hAnsi="Wingdings"/>
      </w:rPr>
    </w:lvl>
  </w:abstractNum>
  <w:abstractNum w:abstractNumId="95" w15:restartNumberingAfterBreak="0">
    <w:nsid w:val="5FBBE362"/>
    <w:multiLevelType w:val="hybridMultilevel"/>
    <w:tmpl w:val="0394BC46"/>
    <w:lvl w:ilvl="0" w:tplc="4E463464">
      <w:start w:val="1"/>
      <w:numFmt w:val="bullet"/>
      <w:lvlText w:val=""/>
      <w:lvlJc w:val="left"/>
      <w:pPr>
        <w:ind w:left="720" w:hanging="360"/>
      </w:pPr>
      <w:rPr>
        <w:rFonts w:hint="default" w:ascii="Symbol" w:hAnsi="Symbol"/>
      </w:rPr>
    </w:lvl>
    <w:lvl w:ilvl="1" w:tplc="54522CF4">
      <w:start w:val="1"/>
      <w:numFmt w:val="bullet"/>
      <w:lvlText w:val="o"/>
      <w:lvlJc w:val="left"/>
      <w:pPr>
        <w:ind w:left="1440" w:hanging="360"/>
      </w:pPr>
      <w:rPr>
        <w:rFonts w:hint="default" w:ascii="Courier New" w:hAnsi="Courier New"/>
      </w:rPr>
    </w:lvl>
    <w:lvl w:ilvl="2" w:tplc="F1168AE6">
      <w:start w:val="1"/>
      <w:numFmt w:val="bullet"/>
      <w:lvlText w:val=""/>
      <w:lvlJc w:val="left"/>
      <w:pPr>
        <w:ind w:left="2160" w:hanging="360"/>
      </w:pPr>
      <w:rPr>
        <w:rFonts w:hint="default" w:ascii="Wingdings" w:hAnsi="Wingdings"/>
      </w:rPr>
    </w:lvl>
    <w:lvl w:ilvl="3" w:tplc="2D86B930">
      <w:start w:val="1"/>
      <w:numFmt w:val="bullet"/>
      <w:lvlText w:val=""/>
      <w:lvlJc w:val="left"/>
      <w:pPr>
        <w:ind w:left="2880" w:hanging="360"/>
      </w:pPr>
      <w:rPr>
        <w:rFonts w:hint="default" w:ascii="Symbol" w:hAnsi="Symbol"/>
      </w:rPr>
    </w:lvl>
    <w:lvl w:ilvl="4" w:tplc="D9B8F4F6">
      <w:start w:val="1"/>
      <w:numFmt w:val="bullet"/>
      <w:lvlText w:val="o"/>
      <w:lvlJc w:val="left"/>
      <w:pPr>
        <w:ind w:left="3600" w:hanging="360"/>
      </w:pPr>
      <w:rPr>
        <w:rFonts w:hint="default" w:ascii="Courier New" w:hAnsi="Courier New"/>
      </w:rPr>
    </w:lvl>
    <w:lvl w:ilvl="5" w:tplc="34FAB978">
      <w:start w:val="1"/>
      <w:numFmt w:val="bullet"/>
      <w:lvlText w:val=""/>
      <w:lvlJc w:val="left"/>
      <w:pPr>
        <w:ind w:left="4320" w:hanging="360"/>
      </w:pPr>
      <w:rPr>
        <w:rFonts w:hint="default" w:ascii="Wingdings" w:hAnsi="Wingdings"/>
      </w:rPr>
    </w:lvl>
    <w:lvl w:ilvl="6" w:tplc="E06068F8">
      <w:start w:val="1"/>
      <w:numFmt w:val="bullet"/>
      <w:lvlText w:val=""/>
      <w:lvlJc w:val="left"/>
      <w:pPr>
        <w:ind w:left="5040" w:hanging="360"/>
      </w:pPr>
      <w:rPr>
        <w:rFonts w:hint="default" w:ascii="Symbol" w:hAnsi="Symbol"/>
      </w:rPr>
    </w:lvl>
    <w:lvl w:ilvl="7" w:tplc="68BED86A">
      <w:start w:val="1"/>
      <w:numFmt w:val="bullet"/>
      <w:lvlText w:val="o"/>
      <w:lvlJc w:val="left"/>
      <w:pPr>
        <w:ind w:left="5760" w:hanging="360"/>
      </w:pPr>
      <w:rPr>
        <w:rFonts w:hint="default" w:ascii="Courier New" w:hAnsi="Courier New"/>
      </w:rPr>
    </w:lvl>
    <w:lvl w:ilvl="8" w:tplc="DD64E9F6">
      <w:start w:val="1"/>
      <w:numFmt w:val="bullet"/>
      <w:lvlText w:val=""/>
      <w:lvlJc w:val="left"/>
      <w:pPr>
        <w:ind w:left="6480" w:hanging="360"/>
      </w:pPr>
      <w:rPr>
        <w:rFonts w:hint="default" w:ascii="Wingdings" w:hAnsi="Wingdings"/>
      </w:rPr>
    </w:lvl>
  </w:abstractNum>
  <w:abstractNum w:abstractNumId="96" w15:restartNumberingAfterBreak="0">
    <w:nsid w:val="60D5A649"/>
    <w:multiLevelType w:val="hybridMultilevel"/>
    <w:tmpl w:val="CC684688"/>
    <w:lvl w:ilvl="0" w:tplc="672EAAD0">
      <w:start w:val="1"/>
      <w:numFmt w:val="bullet"/>
      <w:lvlText w:val=""/>
      <w:lvlJc w:val="left"/>
      <w:pPr>
        <w:ind w:left="1080" w:hanging="360"/>
      </w:pPr>
      <w:rPr>
        <w:rFonts w:hint="default" w:ascii="Symbol" w:hAnsi="Symbol"/>
      </w:rPr>
    </w:lvl>
    <w:lvl w:ilvl="1" w:tplc="97A88638">
      <w:start w:val="1"/>
      <w:numFmt w:val="bullet"/>
      <w:lvlText w:val="o"/>
      <w:lvlJc w:val="left"/>
      <w:pPr>
        <w:ind w:left="1080" w:hanging="360"/>
      </w:pPr>
      <w:rPr>
        <w:rFonts w:hint="default" w:ascii="Courier New" w:hAnsi="Courier New"/>
      </w:rPr>
    </w:lvl>
    <w:lvl w:ilvl="2" w:tplc="96362076">
      <w:start w:val="1"/>
      <w:numFmt w:val="bullet"/>
      <w:lvlText w:val=""/>
      <w:lvlJc w:val="left"/>
      <w:pPr>
        <w:ind w:left="1800" w:hanging="360"/>
      </w:pPr>
      <w:rPr>
        <w:rFonts w:hint="default" w:ascii="Wingdings" w:hAnsi="Wingdings"/>
      </w:rPr>
    </w:lvl>
    <w:lvl w:ilvl="3" w:tplc="C05ACB74">
      <w:start w:val="1"/>
      <w:numFmt w:val="bullet"/>
      <w:lvlText w:val=""/>
      <w:lvlJc w:val="left"/>
      <w:pPr>
        <w:ind w:left="2520" w:hanging="360"/>
      </w:pPr>
      <w:rPr>
        <w:rFonts w:hint="default" w:ascii="Symbol" w:hAnsi="Symbol"/>
      </w:rPr>
    </w:lvl>
    <w:lvl w:ilvl="4" w:tplc="D9E26258">
      <w:start w:val="1"/>
      <w:numFmt w:val="bullet"/>
      <w:lvlText w:val="o"/>
      <w:lvlJc w:val="left"/>
      <w:pPr>
        <w:ind w:left="3240" w:hanging="360"/>
      </w:pPr>
      <w:rPr>
        <w:rFonts w:hint="default" w:ascii="Courier New" w:hAnsi="Courier New"/>
      </w:rPr>
    </w:lvl>
    <w:lvl w:ilvl="5" w:tplc="4692D160">
      <w:start w:val="1"/>
      <w:numFmt w:val="bullet"/>
      <w:lvlText w:val=""/>
      <w:lvlJc w:val="left"/>
      <w:pPr>
        <w:ind w:left="3960" w:hanging="360"/>
      </w:pPr>
      <w:rPr>
        <w:rFonts w:hint="default" w:ascii="Wingdings" w:hAnsi="Wingdings"/>
      </w:rPr>
    </w:lvl>
    <w:lvl w:ilvl="6" w:tplc="E71A7CBC">
      <w:start w:val="1"/>
      <w:numFmt w:val="bullet"/>
      <w:lvlText w:val=""/>
      <w:lvlJc w:val="left"/>
      <w:pPr>
        <w:ind w:left="4680" w:hanging="360"/>
      </w:pPr>
      <w:rPr>
        <w:rFonts w:hint="default" w:ascii="Symbol" w:hAnsi="Symbol"/>
      </w:rPr>
    </w:lvl>
    <w:lvl w:ilvl="7" w:tplc="B1EE960E">
      <w:start w:val="1"/>
      <w:numFmt w:val="bullet"/>
      <w:lvlText w:val="o"/>
      <w:lvlJc w:val="left"/>
      <w:pPr>
        <w:ind w:left="5400" w:hanging="360"/>
      </w:pPr>
      <w:rPr>
        <w:rFonts w:hint="default" w:ascii="Courier New" w:hAnsi="Courier New"/>
      </w:rPr>
    </w:lvl>
    <w:lvl w:ilvl="8" w:tplc="0764F648">
      <w:start w:val="1"/>
      <w:numFmt w:val="bullet"/>
      <w:lvlText w:val=""/>
      <w:lvlJc w:val="left"/>
      <w:pPr>
        <w:ind w:left="6120" w:hanging="360"/>
      </w:pPr>
      <w:rPr>
        <w:rFonts w:hint="default" w:ascii="Wingdings" w:hAnsi="Wingdings"/>
      </w:rPr>
    </w:lvl>
  </w:abstractNum>
  <w:abstractNum w:abstractNumId="97" w15:restartNumberingAfterBreak="0">
    <w:nsid w:val="621A65E7"/>
    <w:multiLevelType w:val="hybridMultilevel"/>
    <w:tmpl w:val="F83E0D06"/>
    <w:lvl w:ilvl="0" w:tplc="064ABBB6">
      <w:start w:val="1"/>
      <w:numFmt w:val="bullet"/>
      <w:lvlText w:val=""/>
      <w:lvlJc w:val="left"/>
      <w:pPr>
        <w:ind w:left="720" w:hanging="360"/>
      </w:pPr>
      <w:rPr>
        <w:rFonts w:hint="default" w:ascii="Symbol" w:hAnsi="Symbol"/>
      </w:rPr>
    </w:lvl>
    <w:lvl w:ilvl="1" w:tplc="CA3287CE">
      <w:start w:val="1"/>
      <w:numFmt w:val="bullet"/>
      <w:lvlText w:val="o"/>
      <w:lvlJc w:val="left"/>
      <w:pPr>
        <w:ind w:left="1440" w:hanging="360"/>
      </w:pPr>
      <w:rPr>
        <w:rFonts w:hint="default" w:ascii="Courier New" w:hAnsi="Courier New"/>
      </w:rPr>
    </w:lvl>
    <w:lvl w:ilvl="2" w:tplc="7DCC734C">
      <w:start w:val="1"/>
      <w:numFmt w:val="bullet"/>
      <w:lvlText w:val=""/>
      <w:lvlJc w:val="left"/>
      <w:pPr>
        <w:ind w:left="2160" w:hanging="360"/>
      </w:pPr>
      <w:rPr>
        <w:rFonts w:hint="default" w:ascii="Wingdings" w:hAnsi="Wingdings"/>
      </w:rPr>
    </w:lvl>
    <w:lvl w:ilvl="3" w:tplc="A540019A">
      <w:start w:val="1"/>
      <w:numFmt w:val="bullet"/>
      <w:lvlText w:val=""/>
      <w:lvlJc w:val="left"/>
      <w:pPr>
        <w:ind w:left="2880" w:hanging="360"/>
      </w:pPr>
      <w:rPr>
        <w:rFonts w:hint="default" w:ascii="Symbol" w:hAnsi="Symbol"/>
      </w:rPr>
    </w:lvl>
    <w:lvl w:ilvl="4" w:tplc="D2A0C812">
      <w:start w:val="1"/>
      <w:numFmt w:val="bullet"/>
      <w:lvlText w:val="o"/>
      <w:lvlJc w:val="left"/>
      <w:pPr>
        <w:ind w:left="3600" w:hanging="360"/>
      </w:pPr>
      <w:rPr>
        <w:rFonts w:hint="default" w:ascii="Courier New" w:hAnsi="Courier New"/>
      </w:rPr>
    </w:lvl>
    <w:lvl w:ilvl="5" w:tplc="0E0E8D00">
      <w:start w:val="1"/>
      <w:numFmt w:val="bullet"/>
      <w:lvlText w:val=""/>
      <w:lvlJc w:val="left"/>
      <w:pPr>
        <w:ind w:left="4320" w:hanging="360"/>
      </w:pPr>
      <w:rPr>
        <w:rFonts w:hint="default" w:ascii="Wingdings" w:hAnsi="Wingdings"/>
      </w:rPr>
    </w:lvl>
    <w:lvl w:ilvl="6" w:tplc="D3EEEB18">
      <w:start w:val="1"/>
      <w:numFmt w:val="bullet"/>
      <w:lvlText w:val=""/>
      <w:lvlJc w:val="left"/>
      <w:pPr>
        <w:ind w:left="5040" w:hanging="360"/>
      </w:pPr>
      <w:rPr>
        <w:rFonts w:hint="default" w:ascii="Symbol" w:hAnsi="Symbol"/>
      </w:rPr>
    </w:lvl>
    <w:lvl w:ilvl="7" w:tplc="9B629BB6">
      <w:start w:val="1"/>
      <w:numFmt w:val="bullet"/>
      <w:lvlText w:val="o"/>
      <w:lvlJc w:val="left"/>
      <w:pPr>
        <w:ind w:left="5760" w:hanging="360"/>
      </w:pPr>
      <w:rPr>
        <w:rFonts w:hint="default" w:ascii="Courier New" w:hAnsi="Courier New"/>
      </w:rPr>
    </w:lvl>
    <w:lvl w:ilvl="8" w:tplc="39805D66">
      <w:start w:val="1"/>
      <w:numFmt w:val="bullet"/>
      <w:lvlText w:val=""/>
      <w:lvlJc w:val="left"/>
      <w:pPr>
        <w:ind w:left="6480" w:hanging="360"/>
      </w:pPr>
      <w:rPr>
        <w:rFonts w:hint="default" w:ascii="Wingdings" w:hAnsi="Wingdings"/>
      </w:rPr>
    </w:lvl>
  </w:abstractNum>
  <w:abstractNum w:abstractNumId="98" w15:restartNumberingAfterBreak="0">
    <w:nsid w:val="65CDB266"/>
    <w:multiLevelType w:val="hybridMultilevel"/>
    <w:tmpl w:val="49CA5844"/>
    <w:lvl w:ilvl="0" w:tplc="9F305AF4">
      <w:start w:val="1"/>
      <w:numFmt w:val="bullet"/>
      <w:lvlText w:val=""/>
      <w:lvlJc w:val="left"/>
      <w:pPr>
        <w:ind w:left="1080" w:hanging="360"/>
      </w:pPr>
      <w:rPr>
        <w:rFonts w:hint="default" w:ascii="Symbol" w:hAnsi="Symbol"/>
      </w:rPr>
    </w:lvl>
    <w:lvl w:ilvl="1" w:tplc="C340131C">
      <w:start w:val="1"/>
      <w:numFmt w:val="bullet"/>
      <w:lvlText w:val="o"/>
      <w:lvlJc w:val="left"/>
      <w:pPr>
        <w:ind w:left="1080" w:hanging="360"/>
      </w:pPr>
      <w:rPr>
        <w:rFonts w:hint="default" w:ascii="Courier New" w:hAnsi="Courier New"/>
      </w:rPr>
    </w:lvl>
    <w:lvl w:ilvl="2" w:tplc="702EFF82">
      <w:start w:val="1"/>
      <w:numFmt w:val="bullet"/>
      <w:lvlText w:val=""/>
      <w:lvlJc w:val="left"/>
      <w:pPr>
        <w:ind w:left="1800" w:hanging="360"/>
      </w:pPr>
      <w:rPr>
        <w:rFonts w:hint="default" w:ascii="Wingdings" w:hAnsi="Wingdings"/>
      </w:rPr>
    </w:lvl>
    <w:lvl w:ilvl="3" w:tplc="C0808B7A">
      <w:start w:val="1"/>
      <w:numFmt w:val="bullet"/>
      <w:lvlText w:val=""/>
      <w:lvlJc w:val="left"/>
      <w:pPr>
        <w:ind w:left="2520" w:hanging="360"/>
      </w:pPr>
      <w:rPr>
        <w:rFonts w:hint="default" w:ascii="Symbol" w:hAnsi="Symbol"/>
      </w:rPr>
    </w:lvl>
    <w:lvl w:ilvl="4" w:tplc="3A426C5C">
      <w:start w:val="1"/>
      <w:numFmt w:val="bullet"/>
      <w:lvlText w:val="o"/>
      <w:lvlJc w:val="left"/>
      <w:pPr>
        <w:ind w:left="3240" w:hanging="360"/>
      </w:pPr>
      <w:rPr>
        <w:rFonts w:hint="default" w:ascii="Courier New" w:hAnsi="Courier New"/>
      </w:rPr>
    </w:lvl>
    <w:lvl w:ilvl="5" w:tplc="85A69D8E">
      <w:start w:val="1"/>
      <w:numFmt w:val="bullet"/>
      <w:lvlText w:val=""/>
      <w:lvlJc w:val="left"/>
      <w:pPr>
        <w:ind w:left="3960" w:hanging="360"/>
      </w:pPr>
      <w:rPr>
        <w:rFonts w:hint="default" w:ascii="Wingdings" w:hAnsi="Wingdings"/>
      </w:rPr>
    </w:lvl>
    <w:lvl w:ilvl="6" w:tplc="D568772C">
      <w:start w:val="1"/>
      <w:numFmt w:val="bullet"/>
      <w:lvlText w:val=""/>
      <w:lvlJc w:val="left"/>
      <w:pPr>
        <w:ind w:left="4680" w:hanging="360"/>
      </w:pPr>
      <w:rPr>
        <w:rFonts w:hint="default" w:ascii="Symbol" w:hAnsi="Symbol"/>
      </w:rPr>
    </w:lvl>
    <w:lvl w:ilvl="7" w:tplc="77628B80">
      <w:start w:val="1"/>
      <w:numFmt w:val="bullet"/>
      <w:lvlText w:val="o"/>
      <w:lvlJc w:val="left"/>
      <w:pPr>
        <w:ind w:left="5400" w:hanging="360"/>
      </w:pPr>
      <w:rPr>
        <w:rFonts w:hint="default" w:ascii="Courier New" w:hAnsi="Courier New"/>
      </w:rPr>
    </w:lvl>
    <w:lvl w:ilvl="8" w:tplc="2F0C66C0">
      <w:start w:val="1"/>
      <w:numFmt w:val="bullet"/>
      <w:lvlText w:val=""/>
      <w:lvlJc w:val="left"/>
      <w:pPr>
        <w:ind w:left="6120" w:hanging="360"/>
      </w:pPr>
      <w:rPr>
        <w:rFonts w:hint="default" w:ascii="Wingdings" w:hAnsi="Wingdings"/>
      </w:rPr>
    </w:lvl>
  </w:abstractNum>
  <w:abstractNum w:abstractNumId="99" w15:restartNumberingAfterBreak="0">
    <w:nsid w:val="671EE407"/>
    <w:multiLevelType w:val="hybridMultilevel"/>
    <w:tmpl w:val="B48605F2"/>
    <w:lvl w:ilvl="0" w:tplc="6A140C78">
      <w:start w:val="1"/>
      <w:numFmt w:val="bullet"/>
      <w:lvlText w:val=""/>
      <w:lvlJc w:val="left"/>
      <w:pPr>
        <w:ind w:left="1440" w:hanging="360"/>
      </w:pPr>
      <w:rPr>
        <w:rFonts w:hint="default" w:ascii="Symbol" w:hAnsi="Symbol"/>
      </w:rPr>
    </w:lvl>
    <w:lvl w:ilvl="1" w:tplc="ABB0328C">
      <w:start w:val="1"/>
      <w:numFmt w:val="bullet"/>
      <w:lvlText w:val="o"/>
      <w:lvlJc w:val="left"/>
      <w:pPr>
        <w:ind w:left="1440" w:hanging="360"/>
      </w:pPr>
      <w:rPr>
        <w:rFonts w:hint="default" w:ascii="Courier New" w:hAnsi="Courier New"/>
      </w:rPr>
    </w:lvl>
    <w:lvl w:ilvl="2" w:tplc="73642F04">
      <w:start w:val="1"/>
      <w:numFmt w:val="bullet"/>
      <w:lvlText w:val=""/>
      <w:lvlJc w:val="left"/>
      <w:pPr>
        <w:ind w:left="2160" w:hanging="360"/>
      </w:pPr>
      <w:rPr>
        <w:rFonts w:hint="default" w:ascii="Wingdings" w:hAnsi="Wingdings"/>
      </w:rPr>
    </w:lvl>
    <w:lvl w:ilvl="3" w:tplc="1034F61E">
      <w:start w:val="1"/>
      <w:numFmt w:val="bullet"/>
      <w:lvlText w:val=""/>
      <w:lvlJc w:val="left"/>
      <w:pPr>
        <w:ind w:left="2880" w:hanging="360"/>
      </w:pPr>
      <w:rPr>
        <w:rFonts w:hint="default" w:ascii="Symbol" w:hAnsi="Symbol"/>
      </w:rPr>
    </w:lvl>
    <w:lvl w:ilvl="4" w:tplc="A5AC6AE8">
      <w:start w:val="1"/>
      <w:numFmt w:val="bullet"/>
      <w:lvlText w:val="o"/>
      <w:lvlJc w:val="left"/>
      <w:pPr>
        <w:ind w:left="3600" w:hanging="360"/>
      </w:pPr>
      <w:rPr>
        <w:rFonts w:hint="default" w:ascii="Courier New" w:hAnsi="Courier New"/>
      </w:rPr>
    </w:lvl>
    <w:lvl w:ilvl="5" w:tplc="BC408B4A">
      <w:start w:val="1"/>
      <w:numFmt w:val="bullet"/>
      <w:lvlText w:val=""/>
      <w:lvlJc w:val="left"/>
      <w:pPr>
        <w:ind w:left="4320" w:hanging="360"/>
      </w:pPr>
      <w:rPr>
        <w:rFonts w:hint="default" w:ascii="Wingdings" w:hAnsi="Wingdings"/>
      </w:rPr>
    </w:lvl>
    <w:lvl w:ilvl="6" w:tplc="FED83E88">
      <w:start w:val="1"/>
      <w:numFmt w:val="bullet"/>
      <w:lvlText w:val=""/>
      <w:lvlJc w:val="left"/>
      <w:pPr>
        <w:ind w:left="5040" w:hanging="360"/>
      </w:pPr>
      <w:rPr>
        <w:rFonts w:hint="default" w:ascii="Symbol" w:hAnsi="Symbol"/>
      </w:rPr>
    </w:lvl>
    <w:lvl w:ilvl="7" w:tplc="449A543E">
      <w:start w:val="1"/>
      <w:numFmt w:val="bullet"/>
      <w:lvlText w:val="o"/>
      <w:lvlJc w:val="left"/>
      <w:pPr>
        <w:ind w:left="5760" w:hanging="360"/>
      </w:pPr>
      <w:rPr>
        <w:rFonts w:hint="default" w:ascii="Courier New" w:hAnsi="Courier New"/>
      </w:rPr>
    </w:lvl>
    <w:lvl w:ilvl="8" w:tplc="417A6544">
      <w:start w:val="1"/>
      <w:numFmt w:val="bullet"/>
      <w:lvlText w:val=""/>
      <w:lvlJc w:val="left"/>
      <w:pPr>
        <w:ind w:left="6480" w:hanging="360"/>
      </w:pPr>
      <w:rPr>
        <w:rFonts w:hint="default" w:ascii="Wingdings" w:hAnsi="Wingdings"/>
      </w:rPr>
    </w:lvl>
  </w:abstractNum>
  <w:abstractNum w:abstractNumId="100" w15:restartNumberingAfterBreak="0">
    <w:nsid w:val="689E3197"/>
    <w:multiLevelType w:val="hybridMultilevel"/>
    <w:tmpl w:val="6B1461E2"/>
    <w:lvl w:ilvl="0" w:tplc="C57EFED6">
      <w:start w:val="1"/>
      <w:numFmt w:val="bullet"/>
      <w:lvlText w:val=""/>
      <w:lvlJc w:val="left"/>
      <w:pPr>
        <w:ind w:left="720" w:hanging="360"/>
      </w:pPr>
      <w:rPr>
        <w:rFonts w:hint="default" w:ascii="Symbol" w:hAnsi="Symbol"/>
        <w:color w:val="auto"/>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1" w15:restartNumberingAfterBreak="0">
    <w:nsid w:val="68B6D4EE"/>
    <w:multiLevelType w:val="hybridMultilevel"/>
    <w:tmpl w:val="1B0E3F42"/>
    <w:lvl w:ilvl="0" w:tplc="4006A696">
      <w:start w:val="1"/>
      <w:numFmt w:val="bullet"/>
      <w:lvlText w:val=""/>
      <w:lvlJc w:val="left"/>
      <w:pPr>
        <w:ind w:left="1080" w:hanging="360"/>
      </w:pPr>
      <w:rPr>
        <w:rFonts w:hint="default" w:ascii="Symbol" w:hAnsi="Symbol"/>
      </w:rPr>
    </w:lvl>
    <w:lvl w:ilvl="1" w:tplc="729E8BBE">
      <w:start w:val="1"/>
      <w:numFmt w:val="bullet"/>
      <w:lvlText w:val="o"/>
      <w:lvlJc w:val="left"/>
      <w:pPr>
        <w:ind w:left="1440" w:hanging="360"/>
      </w:pPr>
      <w:rPr>
        <w:rFonts w:hint="default" w:ascii="Courier New" w:hAnsi="Courier New"/>
      </w:rPr>
    </w:lvl>
    <w:lvl w:ilvl="2" w:tplc="6DE42D9C">
      <w:start w:val="1"/>
      <w:numFmt w:val="bullet"/>
      <w:lvlText w:val=""/>
      <w:lvlJc w:val="left"/>
      <w:pPr>
        <w:ind w:left="2160" w:hanging="360"/>
      </w:pPr>
      <w:rPr>
        <w:rFonts w:hint="default" w:ascii="Wingdings" w:hAnsi="Wingdings"/>
      </w:rPr>
    </w:lvl>
    <w:lvl w:ilvl="3" w:tplc="3C9A49DE">
      <w:start w:val="1"/>
      <w:numFmt w:val="bullet"/>
      <w:lvlText w:val=""/>
      <w:lvlJc w:val="left"/>
      <w:pPr>
        <w:ind w:left="2880" w:hanging="360"/>
      </w:pPr>
      <w:rPr>
        <w:rFonts w:hint="default" w:ascii="Symbol" w:hAnsi="Symbol"/>
      </w:rPr>
    </w:lvl>
    <w:lvl w:ilvl="4" w:tplc="4394E5D4">
      <w:start w:val="1"/>
      <w:numFmt w:val="bullet"/>
      <w:lvlText w:val="o"/>
      <w:lvlJc w:val="left"/>
      <w:pPr>
        <w:ind w:left="3600" w:hanging="360"/>
      </w:pPr>
      <w:rPr>
        <w:rFonts w:hint="default" w:ascii="Courier New" w:hAnsi="Courier New"/>
      </w:rPr>
    </w:lvl>
    <w:lvl w:ilvl="5" w:tplc="86A4CA64">
      <w:start w:val="1"/>
      <w:numFmt w:val="bullet"/>
      <w:lvlText w:val=""/>
      <w:lvlJc w:val="left"/>
      <w:pPr>
        <w:ind w:left="4320" w:hanging="360"/>
      </w:pPr>
      <w:rPr>
        <w:rFonts w:hint="default" w:ascii="Wingdings" w:hAnsi="Wingdings"/>
      </w:rPr>
    </w:lvl>
    <w:lvl w:ilvl="6" w:tplc="E2A2F62A">
      <w:start w:val="1"/>
      <w:numFmt w:val="bullet"/>
      <w:lvlText w:val=""/>
      <w:lvlJc w:val="left"/>
      <w:pPr>
        <w:ind w:left="5040" w:hanging="360"/>
      </w:pPr>
      <w:rPr>
        <w:rFonts w:hint="default" w:ascii="Symbol" w:hAnsi="Symbol"/>
      </w:rPr>
    </w:lvl>
    <w:lvl w:ilvl="7" w:tplc="49720BB8">
      <w:start w:val="1"/>
      <w:numFmt w:val="bullet"/>
      <w:lvlText w:val="o"/>
      <w:lvlJc w:val="left"/>
      <w:pPr>
        <w:ind w:left="5760" w:hanging="360"/>
      </w:pPr>
      <w:rPr>
        <w:rFonts w:hint="default" w:ascii="Courier New" w:hAnsi="Courier New"/>
      </w:rPr>
    </w:lvl>
    <w:lvl w:ilvl="8" w:tplc="00C87AD6">
      <w:start w:val="1"/>
      <w:numFmt w:val="bullet"/>
      <w:lvlText w:val=""/>
      <w:lvlJc w:val="left"/>
      <w:pPr>
        <w:ind w:left="6480" w:hanging="360"/>
      </w:pPr>
      <w:rPr>
        <w:rFonts w:hint="default" w:ascii="Wingdings" w:hAnsi="Wingdings"/>
      </w:rPr>
    </w:lvl>
  </w:abstractNum>
  <w:abstractNum w:abstractNumId="102" w15:restartNumberingAfterBreak="0">
    <w:nsid w:val="698DCE98"/>
    <w:multiLevelType w:val="hybridMultilevel"/>
    <w:tmpl w:val="2F5AE4FE"/>
    <w:lvl w:ilvl="0" w:tplc="95321E32">
      <w:start w:val="1"/>
      <w:numFmt w:val="bullet"/>
      <w:lvlText w:val=""/>
      <w:lvlJc w:val="left"/>
      <w:pPr>
        <w:ind w:left="720" w:hanging="360"/>
      </w:pPr>
      <w:rPr>
        <w:rFonts w:hint="default" w:ascii="Symbol" w:hAnsi="Symbol"/>
      </w:rPr>
    </w:lvl>
    <w:lvl w:ilvl="1" w:tplc="AB8E142E">
      <w:start w:val="1"/>
      <w:numFmt w:val="bullet"/>
      <w:lvlText w:val="o"/>
      <w:lvlJc w:val="left"/>
      <w:pPr>
        <w:ind w:left="1440" w:hanging="360"/>
      </w:pPr>
      <w:rPr>
        <w:rFonts w:hint="default" w:ascii="Courier New" w:hAnsi="Courier New"/>
      </w:rPr>
    </w:lvl>
    <w:lvl w:ilvl="2" w:tplc="7F3226BE">
      <w:start w:val="1"/>
      <w:numFmt w:val="bullet"/>
      <w:lvlText w:val=""/>
      <w:lvlJc w:val="left"/>
      <w:pPr>
        <w:ind w:left="2160" w:hanging="360"/>
      </w:pPr>
      <w:rPr>
        <w:rFonts w:hint="default" w:ascii="Wingdings" w:hAnsi="Wingdings"/>
      </w:rPr>
    </w:lvl>
    <w:lvl w:ilvl="3" w:tplc="9F98230E">
      <w:start w:val="1"/>
      <w:numFmt w:val="bullet"/>
      <w:lvlText w:val=""/>
      <w:lvlJc w:val="left"/>
      <w:pPr>
        <w:ind w:left="2880" w:hanging="360"/>
      </w:pPr>
      <w:rPr>
        <w:rFonts w:hint="default" w:ascii="Symbol" w:hAnsi="Symbol"/>
      </w:rPr>
    </w:lvl>
    <w:lvl w:ilvl="4" w:tplc="4D2E44AE">
      <w:start w:val="1"/>
      <w:numFmt w:val="bullet"/>
      <w:lvlText w:val="o"/>
      <w:lvlJc w:val="left"/>
      <w:pPr>
        <w:ind w:left="3600" w:hanging="360"/>
      </w:pPr>
      <w:rPr>
        <w:rFonts w:hint="default" w:ascii="Courier New" w:hAnsi="Courier New"/>
      </w:rPr>
    </w:lvl>
    <w:lvl w:ilvl="5" w:tplc="3850BFB4">
      <w:start w:val="1"/>
      <w:numFmt w:val="bullet"/>
      <w:lvlText w:val=""/>
      <w:lvlJc w:val="left"/>
      <w:pPr>
        <w:ind w:left="4320" w:hanging="360"/>
      </w:pPr>
      <w:rPr>
        <w:rFonts w:hint="default" w:ascii="Wingdings" w:hAnsi="Wingdings"/>
      </w:rPr>
    </w:lvl>
    <w:lvl w:ilvl="6" w:tplc="D2E0658E">
      <w:start w:val="1"/>
      <w:numFmt w:val="bullet"/>
      <w:lvlText w:val=""/>
      <w:lvlJc w:val="left"/>
      <w:pPr>
        <w:ind w:left="5040" w:hanging="360"/>
      </w:pPr>
      <w:rPr>
        <w:rFonts w:hint="default" w:ascii="Symbol" w:hAnsi="Symbol"/>
      </w:rPr>
    </w:lvl>
    <w:lvl w:ilvl="7" w:tplc="6202804E">
      <w:start w:val="1"/>
      <w:numFmt w:val="bullet"/>
      <w:lvlText w:val="o"/>
      <w:lvlJc w:val="left"/>
      <w:pPr>
        <w:ind w:left="5760" w:hanging="360"/>
      </w:pPr>
      <w:rPr>
        <w:rFonts w:hint="default" w:ascii="Courier New" w:hAnsi="Courier New"/>
      </w:rPr>
    </w:lvl>
    <w:lvl w:ilvl="8" w:tplc="AE4C4E22">
      <w:start w:val="1"/>
      <w:numFmt w:val="bullet"/>
      <w:lvlText w:val=""/>
      <w:lvlJc w:val="left"/>
      <w:pPr>
        <w:ind w:left="6480" w:hanging="360"/>
      </w:pPr>
      <w:rPr>
        <w:rFonts w:hint="default" w:ascii="Wingdings" w:hAnsi="Wingdings"/>
      </w:rPr>
    </w:lvl>
  </w:abstractNum>
  <w:abstractNum w:abstractNumId="103" w15:restartNumberingAfterBreak="0">
    <w:nsid w:val="69F35F40"/>
    <w:multiLevelType w:val="hybridMultilevel"/>
    <w:tmpl w:val="4E70A15E"/>
    <w:lvl w:ilvl="0" w:tplc="300EECC2">
      <w:start w:val="1"/>
      <w:numFmt w:val="bullet"/>
      <w:lvlText w:val=""/>
      <w:lvlJc w:val="left"/>
      <w:pPr>
        <w:ind w:left="1080" w:hanging="360"/>
      </w:pPr>
      <w:rPr>
        <w:rFonts w:hint="default" w:ascii="Symbol" w:hAnsi="Symbol"/>
      </w:rPr>
    </w:lvl>
    <w:lvl w:ilvl="1" w:tplc="6B669CFE">
      <w:start w:val="1"/>
      <w:numFmt w:val="bullet"/>
      <w:lvlText w:val="o"/>
      <w:lvlJc w:val="left"/>
      <w:pPr>
        <w:ind w:left="1800" w:hanging="360"/>
      </w:pPr>
      <w:rPr>
        <w:rFonts w:hint="default" w:ascii="Courier New" w:hAnsi="Courier New"/>
      </w:rPr>
    </w:lvl>
    <w:lvl w:ilvl="2" w:tplc="524245EE">
      <w:start w:val="1"/>
      <w:numFmt w:val="bullet"/>
      <w:lvlText w:val=""/>
      <w:lvlJc w:val="left"/>
      <w:pPr>
        <w:ind w:left="2520" w:hanging="360"/>
      </w:pPr>
      <w:rPr>
        <w:rFonts w:hint="default" w:ascii="Wingdings" w:hAnsi="Wingdings"/>
      </w:rPr>
    </w:lvl>
    <w:lvl w:ilvl="3" w:tplc="364EBC0E">
      <w:start w:val="1"/>
      <w:numFmt w:val="bullet"/>
      <w:lvlText w:val=""/>
      <w:lvlJc w:val="left"/>
      <w:pPr>
        <w:ind w:left="3240" w:hanging="360"/>
      </w:pPr>
      <w:rPr>
        <w:rFonts w:hint="default" w:ascii="Symbol" w:hAnsi="Symbol"/>
      </w:rPr>
    </w:lvl>
    <w:lvl w:ilvl="4" w:tplc="1DE674EE">
      <w:start w:val="1"/>
      <w:numFmt w:val="bullet"/>
      <w:lvlText w:val="o"/>
      <w:lvlJc w:val="left"/>
      <w:pPr>
        <w:ind w:left="3960" w:hanging="360"/>
      </w:pPr>
      <w:rPr>
        <w:rFonts w:hint="default" w:ascii="Courier New" w:hAnsi="Courier New"/>
      </w:rPr>
    </w:lvl>
    <w:lvl w:ilvl="5" w:tplc="3AFAF6EC">
      <w:start w:val="1"/>
      <w:numFmt w:val="bullet"/>
      <w:lvlText w:val=""/>
      <w:lvlJc w:val="left"/>
      <w:pPr>
        <w:ind w:left="4680" w:hanging="360"/>
      </w:pPr>
      <w:rPr>
        <w:rFonts w:hint="default" w:ascii="Wingdings" w:hAnsi="Wingdings"/>
      </w:rPr>
    </w:lvl>
    <w:lvl w:ilvl="6" w:tplc="7200DD1C">
      <w:start w:val="1"/>
      <w:numFmt w:val="bullet"/>
      <w:lvlText w:val=""/>
      <w:lvlJc w:val="left"/>
      <w:pPr>
        <w:ind w:left="5400" w:hanging="360"/>
      </w:pPr>
      <w:rPr>
        <w:rFonts w:hint="default" w:ascii="Symbol" w:hAnsi="Symbol"/>
      </w:rPr>
    </w:lvl>
    <w:lvl w:ilvl="7" w:tplc="F74CB3D8">
      <w:start w:val="1"/>
      <w:numFmt w:val="bullet"/>
      <w:lvlText w:val="o"/>
      <w:lvlJc w:val="left"/>
      <w:pPr>
        <w:ind w:left="6120" w:hanging="360"/>
      </w:pPr>
      <w:rPr>
        <w:rFonts w:hint="default" w:ascii="Courier New" w:hAnsi="Courier New"/>
      </w:rPr>
    </w:lvl>
    <w:lvl w:ilvl="8" w:tplc="0ED2F08A">
      <w:start w:val="1"/>
      <w:numFmt w:val="bullet"/>
      <w:lvlText w:val=""/>
      <w:lvlJc w:val="left"/>
      <w:pPr>
        <w:ind w:left="6840" w:hanging="360"/>
      </w:pPr>
      <w:rPr>
        <w:rFonts w:hint="default" w:ascii="Wingdings" w:hAnsi="Wingdings"/>
      </w:rPr>
    </w:lvl>
  </w:abstractNum>
  <w:abstractNum w:abstractNumId="104" w15:restartNumberingAfterBreak="0">
    <w:nsid w:val="6A787F2E"/>
    <w:multiLevelType w:val="hybridMultilevel"/>
    <w:tmpl w:val="B7C45B2E"/>
    <w:lvl w:ilvl="0" w:tplc="70063368">
      <w:start w:val="1"/>
      <w:numFmt w:val="bullet"/>
      <w:lvlText w:val=""/>
      <w:lvlJc w:val="left"/>
      <w:pPr>
        <w:ind w:left="1080" w:hanging="360"/>
      </w:pPr>
      <w:rPr>
        <w:rFonts w:hint="default" w:ascii="Symbol" w:hAnsi="Symbol"/>
      </w:rPr>
    </w:lvl>
    <w:lvl w:ilvl="1" w:tplc="84985960">
      <w:start w:val="1"/>
      <w:numFmt w:val="bullet"/>
      <w:lvlText w:val="o"/>
      <w:lvlJc w:val="left"/>
      <w:pPr>
        <w:ind w:left="1080" w:hanging="360"/>
      </w:pPr>
      <w:rPr>
        <w:rFonts w:hint="default" w:ascii="Courier New" w:hAnsi="Courier New"/>
      </w:rPr>
    </w:lvl>
    <w:lvl w:ilvl="2" w:tplc="0BD06CF0">
      <w:start w:val="1"/>
      <w:numFmt w:val="bullet"/>
      <w:lvlText w:val=""/>
      <w:lvlJc w:val="left"/>
      <w:pPr>
        <w:ind w:left="1800" w:hanging="360"/>
      </w:pPr>
      <w:rPr>
        <w:rFonts w:hint="default" w:ascii="Wingdings" w:hAnsi="Wingdings"/>
      </w:rPr>
    </w:lvl>
    <w:lvl w:ilvl="3" w:tplc="C066BB04">
      <w:start w:val="1"/>
      <w:numFmt w:val="bullet"/>
      <w:lvlText w:val=""/>
      <w:lvlJc w:val="left"/>
      <w:pPr>
        <w:ind w:left="2520" w:hanging="360"/>
      </w:pPr>
      <w:rPr>
        <w:rFonts w:hint="default" w:ascii="Symbol" w:hAnsi="Symbol"/>
      </w:rPr>
    </w:lvl>
    <w:lvl w:ilvl="4" w:tplc="133A1D10">
      <w:start w:val="1"/>
      <w:numFmt w:val="bullet"/>
      <w:lvlText w:val="o"/>
      <w:lvlJc w:val="left"/>
      <w:pPr>
        <w:ind w:left="3240" w:hanging="360"/>
      </w:pPr>
      <w:rPr>
        <w:rFonts w:hint="default" w:ascii="Courier New" w:hAnsi="Courier New"/>
      </w:rPr>
    </w:lvl>
    <w:lvl w:ilvl="5" w:tplc="41C0DB16">
      <w:start w:val="1"/>
      <w:numFmt w:val="bullet"/>
      <w:lvlText w:val=""/>
      <w:lvlJc w:val="left"/>
      <w:pPr>
        <w:ind w:left="3960" w:hanging="360"/>
      </w:pPr>
      <w:rPr>
        <w:rFonts w:hint="default" w:ascii="Wingdings" w:hAnsi="Wingdings"/>
      </w:rPr>
    </w:lvl>
    <w:lvl w:ilvl="6" w:tplc="656AEE40">
      <w:start w:val="1"/>
      <w:numFmt w:val="bullet"/>
      <w:lvlText w:val=""/>
      <w:lvlJc w:val="left"/>
      <w:pPr>
        <w:ind w:left="4680" w:hanging="360"/>
      </w:pPr>
      <w:rPr>
        <w:rFonts w:hint="default" w:ascii="Symbol" w:hAnsi="Symbol"/>
      </w:rPr>
    </w:lvl>
    <w:lvl w:ilvl="7" w:tplc="B61E4EBE">
      <w:start w:val="1"/>
      <w:numFmt w:val="bullet"/>
      <w:lvlText w:val="o"/>
      <w:lvlJc w:val="left"/>
      <w:pPr>
        <w:ind w:left="5400" w:hanging="360"/>
      </w:pPr>
      <w:rPr>
        <w:rFonts w:hint="default" w:ascii="Courier New" w:hAnsi="Courier New"/>
      </w:rPr>
    </w:lvl>
    <w:lvl w:ilvl="8" w:tplc="5840FB48">
      <w:start w:val="1"/>
      <w:numFmt w:val="bullet"/>
      <w:lvlText w:val=""/>
      <w:lvlJc w:val="left"/>
      <w:pPr>
        <w:ind w:left="6120" w:hanging="360"/>
      </w:pPr>
      <w:rPr>
        <w:rFonts w:hint="default" w:ascii="Wingdings" w:hAnsi="Wingdings"/>
      </w:rPr>
    </w:lvl>
  </w:abstractNum>
  <w:abstractNum w:abstractNumId="105" w15:restartNumberingAfterBreak="0">
    <w:nsid w:val="6D2B7D1E"/>
    <w:multiLevelType w:val="hybridMultilevel"/>
    <w:tmpl w:val="CFB4B810"/>
    <w:lvl w:ilvl="0" w:tplc="B9E87926">
      <w:start w:val="1"/>
      <w:numFmt w:val="bullet"/>
      <w:lvlText w:val=""/>
      <w:lvlJc w:val="left"/>
      <w:pPr>
        <w:ind w:left="720" w:hanging="360"/>
      </w:pPr>
      <w:rPr>
        <w:rFonts w:hint="default" w:ascii="Symbol" w:hAnsi="Symbol"/>
      </w:rPr>
    </w:lvl>
    <w:lvl w:ilvl="1" w:tplc="34167D68">
      <w:start w:val="1"/>
      <w:numFmt w:val="bullet"/>
      <w:lvlText w:val="o"/>
      <w:lvlJc w:val="left"/>
      <w:pPr>
        <w:ind w:left="1440" w:hanging="360"/>
      </w:pPr>
      <w:rPr>
        <w:rFonts w:hint="default" w:ascii="Courier New" w:hAnsi="Courier New"/>
      </w:rPr>
    </w:lvl>
    <w:lvl w:ilvl="2" w:tplc="74AEBE72">
      <w:start w:val="1"/>
      <w:numFmt w:val="bullet"/>
      <w:lvlText w:val=""/>
      <w:lvlJc w:val="left"/>
      <w:pPr>
        <w:ind w:left="2160" w:hanging="360"/>
      </w:pPr>
      <w:rPr>
        <w:rFonts w:hint="default" w:ascii="Wingdings" w:hAnsi="Wingdings"/>
      </w:rPr>
    </w:lvl>
    <w:lvl w:ilvl="3" w:tplc="AC6AE980">
      <w:start w:val="1"/>
      <w:numFmt w:val="bullet"/>
      <w:lvlText w:val=""/>
      <w:lvlJc w:val="left"/>
      <w:pPr>
        <w:ind w:left="2880" w:hanging="360"/>
      </w:pPr>
      <w:rPr>
        <w:rFonts w:hint="default" w:ascii="Symbol" w:hAnsi="Symbol"/>
      </w:rPr>
    </w:lvl>
    <w:lvl w:ilvl="4" w:tplc="72E67D9C">
      <w:start w:val="1"/>
      <w:numFmt w:val="bullet"/>
      <w:lvlText w:val="o"/>
      <w:lvlJc w:val="left"/>
      <w:pPr>
        <w:ind w:left="3600" w:hanging="360"/>
      </w:pPr>
      <w:rPr>
        <w:rFonts w:hint="default" w:ascii="Courier New" w:hAnsi="Courier New"/>
      </w:rPr>
    </w:lvl>
    <w:lvl w:ilvl="5" w:tplc="37BC8C94">
      <w:start w:val="1"/>
      <w:numFmt w:val="bullet"/>
      <w:lvlText w:val=""/>
      <w:lvlJc w:val="left"/>
      <w:pPr>
        <w:ind w:left="4320" w:hanging="360"/>
      </w:pPr>
      <w:rPr>
        <w:rFonts w:hint="default" w:ascii="Wingdings" w:hAnsi="Wingdings"/>
      </w:rPr>
    </w:lvl>
    <w:lvl w:ilvl="6" w:tplc="A91E76C8">
      <w:start w:val="1"/>
      <w:numFmt w:val="bullet"/>
      <w:lvlText w:val=""/>
      <w:lvlJc w:val="left"/>
      <w:pPr>
        <w:ind w:left="5040" w:hanging="360"/>
      </w:pPr>
      <w:rPr>
        <w:rFonts w:hint="default" w:ascii="Symbol" w:hAnsi="Symbol"/>
      </w:rPr>
    </w:lvl>
    <w:lvl w:ilvl="7" w:tplc="4980029E">
      <w:start w:val="1"/>
      <w:numFmt w:val="bullet"/>
      <w:lvlText w:val="o"/>
      <w:lvlJc w:val="left"/>
      <w:pPr>
        <w:ind w:left="5760" w:hanging="360"/>
      </w:pPr>
      <w:rPr>
        <w:rFonts w:hint="default" w:ascii="Courier New" w:hAnsi="Courier New"/>
      </w:rPr>
    </w:lvl>
    <w:lvl w:ilvl="8" w:tplc="A236A3FA">
      <w:start w:val="1"/>
      <w:numFmt w:val="bullet"/>
      <w:lvlText w:val=""/>
      <w:lvlJc w:val="left"/>
      <w:pPr>
        <w:ind w:left="6480" w:hanging="360"/>
      </w:pPr>
      <w:rPr>
        <w:rFonts w:hint="default" w:ascii="Wingdings" w:hAnsi="Wingdings"/>
      </w:rPr>
    </w:lvl>
  </w:abstractNum>
  <w:abstractNum w:abstractNumId="106" w15:restartNumberingAfterBreak="0">
    <w:nsid w:val="6DAEC573"/>
    <w:multiLevelType w:val="hybridMultilevel"/>
    <w:tmpl w:val="9628FAB0"/>
    <w:lvl w:ilvl="0" w:tplc="F192070A">
      <w:start w:val="1"/>
      <w:numFmt w:val="bullet"/>
      <w:lvlText w:val=""/>
      <w:lvlJc w:val="left"/>
      <w:pPr>
        <w:ind w:left="720" w:hanging="360"/>
      </w:pPr>
      <w:rPr>
        <w:rFonts w:hint="default" w:ascii="Symbol" w:hAnsi="Symbol"/>
      </w:rPr>
    </w:lvl>
    <w:lvl w:ilvl="1" w:tplc="77B863F4">
      <w:start w:val="1"/>
      <w:numFmt w:val="bullet"/>
      <w:lvlText w:val="o"/>
      <w:lvlJc w:val="left"/>
      <w:pPr>
        <w:ind w:left="1440" w:hanging="360"/>
      </w:pPr>
      <w:rPr>
        <w:rFonts w:hint="default" w:ascii="Courier New" w:hAnsi="Courier New"/>
      </w:rPr>
    </w:lvl>
    <w:lvl w:ilvl="2" w:tplc="EF74C0A0">
      <w:start w:val="1"/>
      <w:numFmt w:val="bullet"/>
      <w:lvlText w:val=""/>
      <w:lvlJc w:val="left"/>
      <w:pPr>
        <w:ind w:left="2160" w:hanging="360"/>
      </w:pPr>
      <w:rPr>
        <w:rFonts w:hint="default" w:ascii="Wingdings" w:hAnsi="Wingdings"/>
      </w:rPr>
    </w:lvl>
    <w:lvl w:ilvl="3" w:tplc="7166F9D6">
      <w:start w:val="1"/>
      <w:numFmt w:val="bullet"/>
      <w:lvlText w:val=""/>
      <w:lvlJc w:val="left"/>
      <w:pPr>
        <w:ind w:left="2880" w:hanging="360"/>
      </w:pPr>
      <w:rPr>
        <w:rFonts w:hint="default" w:ascii="Symbol" w:hAnsi="Symbol"/>
      </w:rPr>
    </w:lvl>
    <w:lvl w:ilvl="4" w:tplc="32E83DFC">
      <w:start w:val="1"/>
      <w:numFmt w:val="bullet"/>
      <w:lvlText w:val="o"/>
      <w:lvlJc w:val="left"/>
      <w:pPr>
        <w:ind w:left="3600" w:hanging="360"/>
      </w:pPr>
      <w:rPr>
        <w:rFonts w:hint="default" w:ascii="Courier New" w:hAnsi="Courier New"/>
      </w:rPr>
    </w:lvl>
    <w:lvl w:ilvl="5" w:tplc="4C88737C">
      <w:start w:val="1"/>
      <w:numFmt w:val="bullet"/>
      <w:lvlText w:val=""/>
      <w:lvlJc w:val="left"/>
      <w:pPr>
        <w:ind w:left="4320" w:hanging="360"/>
      </w:pPr>
      <w:rPr>
        <w:rFonts w:hint="default" w:ascii="Wingdings" w:hAnsi="Wingdings"/>
      </w:rPr>
    </w:lvl>
    <w:lvl w:ilvl="6" w:tplc="DDEA150A">
      <w:start w:val="1"/>
      <w:numFmt w:val="bullet"/>
      <w:lvlText w:val=""/>
      <w:lvlJc w:val="left"/>
      <w:pPr>
        <w:ind w:left="5040" w:hanging="360"/>
      </w:pPr>
      <w:rPr>
        <w:rFonts w:hint="default" w:ascii="Symbol" w:hAnsi="Symbol"/>
      </w:rPr>
    </w:lvl>
    <w:lvl w:ilvl="7" w:tplc="808A9336">
      <w:start w:val="1"/>
      <w:numFmt w:val="bullet"/>
      <w:lvlText w:val="o"/>
      <w:lvlJc w:val="left"/>
      <w:pPr>
        <w:ind w:left="5760" w:hanging="360"/>
      </w:pPr>
      <w:rPr>
        <w:rFonts w:hint="default" w:ascii="Courier New" w:hAnsi="Courier New"/>
      </w:rPr>
    </w:lvl>
    <w:lvl w:ilvl="8" w:tplc="01D47274">
      <w:start w:val="1"/>
      <w:numFmt w:val="bullet"/>
      <w:lvlText w:val=""/>
      <w:lvlJc w:val="left"/>
      <w:pPr>
        <w:ind w:left="6480" w:hanging="360"/>
      </w:pPr>
      <w:rPr>
        <w:rFonts w:hint="default" w:ascii="Wingdings" w:hAnsi="Wingdings"/>
      </w:rPr>
    </w:lvl>
  </w:abstractNum>
  <w:abstractNum w:abstractNumId="107" w15:restartNumberingAfterBreak="0">
    <w:nsid w:val="72805D1A"/>
    <w:multiLevelType w:val="hybridMultilevel"/>
    <w:tmpl w:val="62B8C500"/>
    <w:lvl w:ilvl="0" w:tplc="B8645366">
      <w:start w:val="1"/>
      <w:numFmt w:val="bullet"/>
      <w:lvlText w:val=""/>
      <w:lvlJc w:val="left"/>
      <w:pPr>
        <w:tabs>
          <w:tab w:val="num" w:pos="720"/>
        </w:tabs>
        <w:ind w:left="720" w:hanging="360"/>
      </w:pPr>
      <w:rPr>
        <w:rFonts w:hint="default" w:ascii="Symbol" w:hAnsi="Symbol"/>
        <w:sz w:val="20"/>
      </w:rPr>
    </w:lvl>
    <w:lvl w:ilvl="1" w:tplc="C7B4FBE6" w:tentative="1">
      <w:start w:val="1"/>
      <w:numFmt w:val="bullet"/>
      <w:lvlText w:val="o"/>
      <w:lvlJc w:val="left"/>
      <w:pPr>
        <w:tabs>
          <w:tab w:val="num" w:pos="1440"/>
        </w:tabs>
        <w:ind w:left="1440" w:hanging="360"/>
      </w:pPr>
      <w:rPr>
        <w:rFonts w:hint="default" w:ascii="Courier New" w:hAnsi="Courier New"/>
        <w:sz w:val="20"/>
      </w:rPr>
    </w:lvl>
    <w:lvl w:ilvl="2" w:tplc="2B828FD0" w:tentative="1">
      <w:start w:val="1"/>
      <w:numFmt w:val="bullet"/>
      <w:lvlText w:val="o"/>
      <w:lvlJc w:val="left"/>
      <w:pPr>
        <w:tabs>
          <w:tab w:val="num" w:pos="2160"/>
        </w:tabs>
        <w:ind w:left="2160" w:hanging="360"/>
      </w:pPr>
      <w:rPr>
        <w:rFonts w:hint="default" w:ascii="Courier New" w:hAnsi="Courier New"/>
        <w:sz w:val="20"/>
      </w:rPr>
    </w:lvl>
    <w:lvl w:ilvl="3" w:tplc="B1D0017A" w:tentative="1">
      <w:start w:val="1"/>
      <w:numFmt w:val="bullet"/>
      <w:lvlText w:val="o"/>
      <w:lvlJc w:val="left"/>
      <w:pPr>
        <w:tabs>
          <w:tab w:val="num" w:pos="2880"/>
        </w:tabs>
        <w:ind w:left="2880" w:hanging="360"/>
      </w:pPr>
      <w:rPr>
        <w:rFonts w:hint="default" w:ascii="Courier New" w:hAnsi="Courier New"/>
        <w:sz w:val="20"/>
      </w:rPr>
    </w:lvl>
    <w:lvl w:ilvl="4" w:tplc="F4F27D02" w:tentative="1">
      <w:start w:val="1"/>
      <w:numFmt w:val="bullet"/>
      <w:lvlText w:val="o"/>
      <w:lvlJc w:val="left"/>
      <w:pPr>
        <w:tabs>
          <w:tab w:val="num" w:pos="3600"/>
        </w:tabs>
        <w:ind w:left="3600" w:hanging="360"/>
      </w:pPr>
      <w:rPr>
        <w:rFonts w:hint="default" w:ascii="Courier New" w:hAnsi="Courier New"/>
        <w:sz w:val="20"/>
      </w:rPr>
    </w:lvl>
    <w:lvl w:ilvl="5" w:tplc="3A66DEEA" w:tentative="1">
      <w:start w:val="1"/>
      <w:numFmt w:val="bullet"/>
      <w:lvlText w:val="o"/>
      <w:lvlJc w:val="left"/>
      <w:pPr>
        <w:tabs>
          <w:tab w:val="num" w:pos="4320"/>
        </w:tabs>
        <w:ind w:left="4320" w:hanging="360"/>
      </w:pPr>
      <w:rPr>
        <w:rFonts w:hint="default" w:ascii="Courier New" w:hAnsi="Courier New"/>
        <w:sz w:val="20"/>
      </w:rPr>
    </w:lvl>
    <w:lvl w:ilvl="6" w:tplc="4F34FCD8" w:tentative="1">
      <w:start w:val="1"/>
      <w:numFmt w:val="bullet"/>
      <w:lvlText w:val="o"/>
      <w:lvlJc w:val="left"/>
      <w:pPr>
        <w:tabs>
          <w:tab w:val="num" w:pos="5040"/>
        </w:tabs>
        <w:ind w:left="5040" w:hanging="360"/>
      </w:pPr>
      <w:rPr>
        <w:rFonts w:hint="default" w:ascii="Courier New" w:hAnsi="Courier New"/>
        <w:sz w:val="20"/>
      </w:rPr>
    </w:lvl>
    <w:lvl w:ilvl="7" w:tplc="B0902AFA" w:tentative="1">
      <w:start w:val="1"/>
      <w:numFmt w:val="bullet"/>
      <w:lvlText w:val="o"/>
      <w:lvlJc w:val="left"/>
      <w:pPr>
        <w:tabs>
          <w:tab w:val="num" w:pos="5760"/>
        </w:tabs>
        <w:ind w:left="5760" w:hanging="360"/>
      </w:pPr>
      <w:rPr>
        <w:rFonts w:hint="default" w:ascii="Courier New" w:hAnsi="Courier New"/>
        <w:sz w:val="20"/>
      </w:rPr>
    </w:lvl>
    <w:lvl w:ilvl="8" w:tplc="32F07936" w:tentative="1">
      <w:start w:val="1"/>
      <w:numFmt w:val="bullet"/>
      <w:lvlText w:val="o"/>
      <w:lvlJc w:val="left"/>
      <w:pPr>
        <w:tabs>
          <w:tab w:val="num" w:pos="6480"/>
        </w:tabs>
        <w:ind w:left="6480" w:hanging="360"/>
      </w:pPr>
      <w:rPr>
        <w:rFonts w:hint="default" w:ascii="Courier New" w:hAnsi="Courier New"/>
        <w:sz w:val="20"/>
      </w:rPr>
    </w:lvl>
  </w:abstractNum>
  <w:abstractNum w:abstractNumId="108" w15:restartNumberingAfterBreak="0">
    <w:nsid w:val="73316409"/>
    <w:multiLevelType w:val="hybridMultilevel"/>
    <w:tmpl w:val="190C439A"/>
    <w:lvl w:ilvl="0" w:tplc="D8F849D4">
      <w:start w:val="1"/>
      <w:numFmt w:val="bullet"/>
      <w:lvlText w:val=""/>
      <w:lvlJc w:val="left"/>
      <w:pPr>
        <w:ind w:left="1440" w:hanging="360"/>
      </w:pPr>
      <w:rPr>
        <w:rFonts w:hint="default" w:ascii="Symbol" w:hAnsi="Symbol"/>
      </w:rPr>
    </w:lvl>
    <w:lvl w:ilvl="1" w:tplc="CD60607A">
      <w:start w:val="1"/>
      <w:numFmt w:val="bullet"/>
      <w:lvlText w:val="o"/>
      <w:lvlJc w:val="left"/>
      <w:pPr>
        <w:ind w:left="1440" w:hanging="360"/>
      </w:pPr>
      <w:rPr>
        <w:rFonts w:hint="default" w:ascii="Courier New" w:hAnsi="Courier New"/>
      </w:rPr>
    </w:lvl>
    <w:lvl w:ilvl="2" w:tplc="965CEB1C">
      <w:start w:val="1"/>
      <w:numFmt w:val="bullet"/>
      <w:lvlText w:val=""/>
      <w:lvlJc w:val="left"/>
      <w:pPr>
        <w:ind w:left="2160" w:hanging="360"/>
      </w:pPr>
      <w:rPr>
        <w:rFonts w:hint="default" w:ascii="Wingdings" w:hAnsi="Wingdings"/>
      </w:rPr>
    </w:lvl>
    <w:lvl w:ilvl="3" w:tplc="159C7FD4">
      <w:start w:val="1"/>
      <w:numFmt w:val="bullet"/>
      <w:lvlText w:val=""/>
      <w:lvlJc w:val="left"/>
      <w:pPr>
        <w:ind w:left="2880" w:hanging="360"/>
      </w:pPr>
      <w:rPr>
        <w:rFonts w:hint="default" w:ascii="Symbol" w:hAnsi="Symbol"/>
      </w:rPr>
    </w:lvl>
    <w:lvl w:ilvl="4" w:tplc="7930A622">
      <w:start w:val="1"/>
      <w:numFmt w:val="bullet"/>
      <w:lvlText w:val="o"/>
      <w:lvlJc w:val="left"/>
      <w:pPr>
        <w:ind w:left="3600" w:hanging="360"/>
      </w:pPr>
      <w:rPr>
        <w:rFonts w:hint="default" w:ascii="Courier New" w:hAnsi="Courier New"/>
      </w:rPr>
    </w:lvl>
    <w:lvl w:ilvl="5" w:tplc="E1DE91EC">
      <w:start w:val="1"/>
      <w:numFmt w:val="bullet"/>
      <w:lvlText w:val=""/>
      <w:lvlJc w:val="left"/>
      <w:pPr>
        <w:ind w:left="4320" w:hanging="360"/>
      </w:pPr>
      <w:rPr>
        <w:rFonts w:hint="default" w:ascii="Wingdings" w:hAnsi="Wingdings"/>
      </w:rPr>
    </w:lvl>
    <w:lvl w:ilvl="6" w:tplc="79AE6FE6">
      <w:start w:val="1"/>
      <w:numFmt w:val="bullet"/>
      <w:lvlText w:val=""/>
      <w:lvlJc w:val="left"/>
      <w:pPr>
        <w:ind w:left="5040" w:hanging="360"/>
      </w:pPr>
      <w:rPr>
        <w:rFonts w:hint="default" w:ascii="Symbol" w:hAnsi="Symbol"/>
      </w:rPr>
    </w:lvl>
    <w:lvl w:ilvl="7" w:tplc="6C78C778">
      <w:start w:val="1"/>
      <w:numFmt w:val="bullet"/>
      <w:lvlText w:val="o"/>
      <w:lvlJc w:val="left"/>
      <w:pPr>
        <w:ind w:left="5760" w:hanging="360"/>
      </w:pPr>
      <w:rPr>
        <w:rFonts w:hint="default" w:ascii="Courier New" w:hAnsi="Courier New"/>
      </w:rPr>
    </w:lvl>
    <w:lvl w:ilvl="8" w:tplc="BE821E86">
      <w:start w:val="1"/>
      <w:numFmt w:val="bullet"/>
      <w:lvlText w:val=""/>
      <w:lvlJc w:val="left"/>
      <w:pPr>
        <w:ind w:left="6480" w:hanging="360"/>
      </w:pPr>
      <w:rPr>
        <w:rFonts w:hint="default" w:ascii="Wingdings" w:hAnsi="Wingdings"/>
      </w:rPr>
    </w:lvl>
  </w:abstractNum>
  <w:abstractNum w:abstractNumId="109" w15:restartNumberingAfterBreak="0">
    <w:nsid w:val="73614A9A"/>
    <w:multiLevelType w:val="hybridMultilevel"/>
    <w:tmpl w:val="7C6A4F14"/>
    <w:lvl w:ilvl="0" w:tplc="10AE284E">
      <w:start w:val="1"/>
      <w:numFmt w:val="bullet"/>
      <w:lvlText w:val=""/>
      <w:lvlJc w:val="left"/>
      <w:pPr>
        <w:ind w:left="720" w:hanging="360"/>
      </w:pPr>
      <w:rPr>
        <w:rFonts w:hint="default" w:ascii="Symbol" w:hAnsi="Symbol"/>
      </w:rPr>
    </w:lvl>
    <w:lvl w:ilvl="1" w:tplc="A91AC260">
      <w:start w:val="1"/>
      <w:numFmt w:val="bullet"/>
      <w:lvlText w:val="o"/>
      <w:lvlJc w:val="left"/>
      <w:pPr>
        <w:ind w:left="1440" w:hanging="360"/>
      </w:pPr>
      <w:rPr>
        <w:rFonts w:hint="default" w:ascii="Courier New" w:hAnsi="Courier New"/>
      </w:rPr>
    </w:lvl>
    <w:lvl w:ilvl="2" w:tplc="60506A5A">
      <w:start w:val="1"/>
      <w:numFmt w:val="bullet"/>
      <w:lvlText w:val=""/>
      <w:lvlJc w:val="left"/>
      <w:pPr>
        <w:ind w:left="2160" w:hanging="360"/>
      </w:pPr>
      <w:rPr>
        <w:rFonts w:hint="default" w:ascii="Wingdings" w:hAnsi="Wingdings"/>
      </w:rPr>
    </w:lvl>
    <w:lvl w:ilvl="3" w:tplc="8CEEF7D2">
      <w:start w:val="1"/>
      <w:numFmt w:val="bullet"/>
      <w:lvlText w:val=""/>
      <w:lvlJc w:val="left"/>
      <w:pPr>
        <w:ind w:left="2880" w:hanging="360"/>
      </w:pPr>
      <w:rPr>
        <w:rFonts w:hint="default" w:ascii="Symbol" w:hAnsi="Symbol"/>
      </w:rPr>
    </w:lvl>
    <w:lvl w:ilvl="4" w:tplc="C592EA78">
      <w:start w:val="1"/>
      <w:numFmt w:val="bullet"/>
      <w:lvlText w:val="o"/>
      <w:lvlJc w:val="left"/>
      <w:pPr>
        <w:ind w:left="3600" w:hanging="360"/>
      </w:pPr>
      <w:rPr>
        <w:rFonts w:hint="default" w:ascii="Courier New" w:hAnsi="Courier New"/>
      </w:rPr>
    </w:lvl>
    <w:lvl w:ilvl="5" w:tplc="B838E040">
      <w:start w:val="1"/>
      <w:numFmt w:val="bullet"/>
      <w:lvlText w:val=""/>
      <w:lvlJc w:val="left"/>
      <w:pPr>
        <w:ind w:left="4320" w:hanging="360"/>
      </w:pPr>
      <w:rPr>
        <w:rFonts w:hint="default" w:ascii="Wingdings" w:hAnsi="Wingdings"/>
      </w:rPr>
    </w:lvl>
    <w:lvl w:ilvl="6" w:tplc="8A288956">
      <w:start w:val="1"/>
      <w:numFmt w:val="bullet"/>
      <w:lvlText w:val=""/>
      <w:lvlJc w:val="left"/>
      <w:pPr>
        <w:ind w:left="5040" w:hanging="360"/>
      </w:pPr>
      <w:rPr>
        <w:rFonts w:hint="default" w:ascii="Symbol" w:hAnsi="Symbol"/>
      </w:rPr>
    </w:lvl>
    <w:lvl w:ilvl="7" w:tplc="2B04A29A">
      <w:start w:val="1"/>
      <w:numFmt w:val="bullet"/>
      <w:lvlText w:val="o"/>
      <w:lvlJc w:val="left"/>
      <w:pPr>
        <w:ind w:left="5760" w:hanging="360"/>
      </w:pPr>
      <w:rPr>
        <w:rFonts w:hint="default" w:ascii="Courier New" w:hAnsi="Courier New"/>
      </w:rPr>
    </w:lvl>
    <w:lvl w:ilvl="8" w:tplc="55D43546">
      <w:start w:val="1"/>
      <w:numFmt w:val="bullet"/>
      <w:lvlText w:val=""/>
      <w:lvlJc w:val="left"/>
      <w:pPr>
        <w:ind w:left="6480" w:hanging="360"/>
      </w:pPr>
      <w:rPr>
        <w:rFonts w:hint="default" w:ascii="Wingdings" w:hAnsi="Wingdings"/>
      </w:rPr>
    </w:lvl>
  </w:abstractNum>
  <w:abstractNum w:abstractNumId="110" w15:restartNumberingAfterBreak="0">
    <w:nsid w:val="748444DE"/>
    <w:multiLevelType w:val="hybridMultilevel"/>
    <w:tmpl w:val="C12E7418"/>
    <w:lvl w:ilvl="0" w:tplc="4E22E032">
      <w:start w:val="1"/>
      <w:numFmt w:val="bullet"/>
      <w:lvlText w:val=""/>
      <w:lvlJc w:val="left"/>
      <w:pPr>
        <w:ind w:left="720" w:hanging="360"/>
      </w:pPr>
      <w:rPr>
        <w:rFonts w:hint="default" w:ascii="Symbol" w:hAnsi="Symbol"/>
      </w:rPr>
    </w:lvl>
    <w:lvl w:ilvl="1" w:tplc="84507FDA">
      <w:start w:val="1"/>
      <w:numFmt w:val="bullet"/>
      <w:lvlText w:val=""/>
      <w:lvlJc w:val="left"/>
      <w:pPr>
        <w:ind w:left="720" w:hanging="360"/>
      </w:pPr>
      <w:rPr>
        <w:rFonts w:hint="default" w:ascii="Symbol" w:hAnsi="Symbol"/>
      </w:rPr>
    </w:lvl>
    <w:lvl w:ilvl="2" w:tplc="3F3646DE">
      <w:start w:val="1"/>
      <w:numFmt w:val="bullet"/>
      <w:lvlText w:val=""/>
      <w:lvlJc w:val="left"/>
      <w:pPr>
        <w:ind w:left="2160" w:hanging="360"/>
      </w:pPr>
      <w:rPr>
        <w:rFonts w:hint="default" w:ascii="Wingdings" w:hAnsi="Wingdings"/>
      </w:rPr>
    </w:lvl>
    <w:lvl w:ilvl="3" w:tplc="0FCA2AEE">
      <w:start w:val="1"/>
      <w:numFmt w:val="bullet"/>
      <w:lvlText w:val=""/>
      <w:lvlJc w:val="left"/>
      <w:pPr>
        <w:ind w:left="2880" w:hanging="360"/>
      </w:pPr>
      <w:rPr>
        <w:rFonts w:hint="default" w:ascii="Symbol" w:hAnsi="Symbol"/>
      </w:rPr>
    </w:lvl>
    <w:lvl w:ilvl="4" w:tplc="3BD604FA">
      <w:start w:val="1"/>
      <w:numFmt w:val="bullet"/>
      <w:lvlText w:val="o"/>
      <w:lvlJc w:val="left"/>
      <w:pPr>
        <w:ind w:left="3600" w:hanging="360"/>
      </w:pPr>
      <w:rPr>
        <w:rFonts w:hint="default" w:ascii="Courier New" w:hAnsi="Courier New"/>
      </w:rPr>
    </w:lvl>
    <w:lvl w:ilvl="5" w:tplc="64D6F482">
      <w:start w:val="1"/>
      <w:numFmt w:val="bullet"/>
      <w:lvlText w:val=""/>
      <w:lvlJc w:val="left"/>
      <w:pPr>
        <w:ind w:left="4320" w:hanging="360"/>
      </w:pPr>
      <w:rPr>
        <w:rFonts w:hint="default" w:ascii="Wingdings" w:hAnsi="Wingdings"/>
      </w:rPr>
    </w:lvl>
    <w:lvl w:ilvl="6" w:tplc="E84EA74C">
      <w:start w:val="1"/>
      <w:numFmt w:val="bullet"/>
      <w:lvlText w:val=""/>
      <w:lvlJc w:val="left"/>
      <w:pPr>
        <w:ind w:left="5040" w:hanging="360"/>
      </w:pPr>
      <w:rPr>
        <w:rFonts w:hint="default" w:ascii="Symbol" w:hAnsi="Symbol"/>
      </w:rPr>
    </w:lvl>
    <w:lvl w:ilvl="7" w:tplc="B75A84FE">
      <w:start w:val="1"/>
      <w:numFmt w:val="bullet"/>
      <w:lvlText w:val="o"/>
      <w:lvlJc w:val="left"/>
      <w:pPr>
        <w:ind w:left="5760" w:hanging="360"/>
      </w:pPr>
      <w:rPr>
        <w:rFonts w:hint="default" w:ascii="Courier New" w:hAnsi="Courier New"/>
      </w:rPr>
    </w:lvl>
    <w:lvl w:ilvl="8" w:tplc="924AB13A">
      <w:start w:val="1"/>
      <w:numFmt w:val="bullet"/>
      <w:lvlText w:val=""/>
      <w:lvlJc w:val="left"/>
      <w:pPr>
        <w:ind w:left="6480" w:hanging="360"/>
      </w:pPr>
      <w:rPr>
        <w:rFonts w:hint="default" w:ascii="Wingdings" w:hAnsi="Wingdings"/>
      </w:rPr>
    </w:lvl>
  </w:abstractNum>
  <w:abstractNum w:abstractNumId="111" w15:restartNumberingAfterBreak="0">
    <w:nsid w:val="75622C89"/>
    <w:multiLevelType w:val="hybridMultilevel"/>
    <w:tmpl w:val="E0269DEA"/>
    <w:lvl w:ilvl="0" w:tplc="873EE31C">
      <w:start w:val="1"/>
      <w:numFmt w:val="bullet"/>
      <w:lvlText w:val=""/>
      <w:lvlJc w:val="left"/>
      <w:pPr>
        <w:ind w:left="720" w:hanging="360"/>
      </w:pPr>
      <w:rPr>
        <w:rFonts w:hint="default" w:ascii="Symbol" w:hAnsi="Symbol"/>
      </w:rPr>
    </w:lvl>
    <w:lvl w:ilvl="1" w:tplc="2F82E9B6">
      <w:start w:val="1"/>
      <w:numFmt w:val="bullet"/>
      <w:lvlText w:val="o"/>
      <w:lvlJc w:val="left"/>
      <w:pPr>
        <w:ind w:left="1440" w:hanging="360"/>
      </w:pPr>
      <w:rPr>
        <w:rFonts w:hint="default" w:ascii="Courier New" w:hAnsi="Courier New"/>
      </w:rPr>
    </w:lvl>
    <w:lvl w:ilvl="2" w:tplc="84F6791E">
      <w:start w:val="1"/>
      <w:numFmt w:val="bullet"/>
      <w:lvlText w:val=""/>
      <w:lvlJc w:val="left"/>
      <w:pPr>
        <w:ind w:left="2160" w:hanging="360"/>
      </w:pPr>
      <w:rPr>
        <w:rFonts w:hint="default" w:ascii="Wingdings" w:hAnsi="Wingdings"/>
      </w:rPr>
    </w:lvl>
    <w:lvl w:ilvl="3" w:tplc="EF02C966">
      <w:start w:val="1"/>
      <w:numFmt w:val="bullet"/>
      <w:lvlText w:val=""/>
      <w:lvlJc w:val="left"/>
      <w:pPr>
        <w:ind w:left="2880" w:hanging="360"/>
      </w:pPr>
      <w:rPr>
        <w:rFonts w:hint="default" w:ascii="Symbol" w:hAnsi="Symbol"/>
      </w:rPr>
    </w:lvl>
    <w:lvl w:ilvl="4" w:tplc="F1307BAE">
      <w:start w:val="1"/>
      <w:numFmt w:val="bullet"/>
      <w:lvlText w:val="o"/>
      <w:lvlJc w:val="left"/>
      <w:pPr>
        <w:ind w:left="3600" w:hanging="360"/>
      </w:pPr>
      <w:rPr>
        <w:rFonts w:hint="default" w:ascii="Courier New" w:hAnsi="Courier New"/>
      </w:rPr>
    </w:lvl>
    <w:lvl w:ilvl="5" w:tplc="5E82F7B0">
      <w:start w:val="1"/>
      <w:numFmt w:val="bullet"/>
      <w:lvlText w:val=""/>
      <w:lvlJc w:val="left"/>
      <w:pPr>
        <w:ind w:left="4320" w:hanging="360"/>
      </w:pPr>
      <w:rPr>
        <w:rFonts w:hint="default" w:ascii="Wingdings" w:hAnsi="Wingdings"/>
      </w:rPr>
    </w:lvl>
    <w:lvl w:ilvl="6" w:tplc="CEDC4412">
      <w:start w:val="1"/>
      <w:numFmt w:val="bullet"/>
      <w:lvlText w:val=""/>
      <w:lvlJc w:val="left"/>
      <w:pPr>
        <w:ind w:left="5040" w:hanging="360"/>
      </w:pPr>
      <w:rPr>
        <w:rFonts w:hint="default" w:ascii="Symbol" w:hAnsi="Symbol"/>
      </w:rPr>
    </w:lvl>
    <w:lvl w:ilvl="7" w:tplc="B12EC330">
      <w:start w:val="1"/>
      <w:numFmt w:val="bullet"/>
      <w:lvlText w:val="o"/>
      <w:lvlJc w:val="left"/>
      <w:pPr>
        <w:ind w:left="5760" w:hanging="360"/>
      </w:pPr>
      <w:rPr>
        <w:rFonts w:hint="default" w:ascii="Courier New" w:hAnsi="Courier New"/>
      </w:rPr>
    </w:lvl>
    <w:lvl w:ilvl="8" w:tplc="A18CDF64">
      <w:start w:val="1"/>
      <w:numFmt w:val="bullet"/>
      <w:lvlText w:val=""/>
      <w:lvlJc w:val="left"/>
      <w:pPr>
        <w:ind w:left="6480" w:hanging="360"/>
      </w:pPr>
      <w:rPr>
        <w:rFonts w:hint="default" w:ascii="Wingdings" w:hAnsi="Wingdings"/>
      </w:rPr>
    </w:lvl>
  </w:abstractNum>
  <w:abstractNum w:abstractNumId="112" w15:restartNumberingAfterBreak="0">
    <w:nsid w:val="75F32F08"/>
    <w:multiLevelType w:val="multilevel"/>
    <w:tmpl w:val="E53A88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13" w15:restartNumberingAfterBreak="0">
    <w:nsid w:val="75F34F8E"/>
    <w:multiLevelType w:val="hybridMultilevel"/>
    <w:tmpl w:val="758CDCD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4" w15:restartNumberingAfterBreak="0">
    <w:nsid w:val="763C95D6"/>
    <w:multiLevelType w:val="hybridMultilevel"/>
    <w:tmpl w:val="ACB8A848"/>
    <w:lvl w:ilvl="0" w:tplc="6AC6B9A8">
      <w:start w:val="1"/>
      <w:numFmt w:val="bullet"/>
      <w:lvlText w:val=""/>
      <w:lvlJc w:val="left"/>
      <w:pPr>
        <w:ind w:left="720" w:hanging="360"/>
      </w:pPr>
      <w:rPr>
        <w:rFonts w:hint="default" w:ascii="Symbol" w:hAnsi="Symbol"/>
      </w:rPr>
    </w:lvl>
    <w:lvl w:ilvl="1" w:tplc="F8D8FB78">
      <w:start w:val="1"/>
      <w:numFmt w:val="bullet"/>
      <w:lvlText w:val="o"/>
      <w:lvlJc w:val="left"/>
      <w:pPr>
        <w:ind w:left="1440" w:hanging="360"/>
      </w:pPr>
      <w:rPr>
        <w:rFonts w:hint="default" w:ascii="Courier New" w:hAnsi="Courier New"/>
      </w:rPr>
    </w:lvl>
    <w:lvl w:ilvl="2" w:tplc="EFE8589A">
      <w:start w:val="1"/>
      <w:numFmt w:val="bullet"/>
      <w:lvlText w:val=""/>
      <w:lvlJc w:val="left"/>
      <w:pPr>
        <w:ind w:left="2160" w:hanging="360"/>
      </w:pPr>
      <w:rPr>
        <w:rFonts w:hint="default" w:ascii="Wingdings" w:hAnsi="Wingdings"/>
      </w:rPr>
    </w:lvl>
    <w:lvl w:ilvl="3" w:tplc="8F9E1A22">
      <w:start w:val="1"/>
      <w:numFmt w:val="bullet"/>
      <w:lvlText w:val=""/>
      <w:lvlJc w:val="left"/>
      <w:pPr>
        <w:ind w:left="2880" w:hanging="360"/>
      </w:pPr>
      <w:rPr>
        <w:rFonts w:hint="default" w:ascii="Symbol" w:hAnsi="Symbol"/>
      </w:rPr>
    </w:lvl>
    <w:lvl w:ilvl="4" w:tplc="E1BC82F2">
      <w:start w:val="1"/>
      <w:numFmt w:val="bullet"/>
      <w:lvlText w:val="o"/>
      <w:lvlJc w:val="left"/>
      <w:pPr>
        <w:ind w:left="3600" w:hanging="360"/>
      </w:pPr>
      <w:rPr>
        <w:rFonts w:hint="default" w:ascii="Courier New" w:hAnsi="Courier New"/>
      </w:rPr>
    </w:lvl>
    <w:lvl w:ilvl="5" w:tplc="0AF80DB4">
      <w:start w:val="1"/>
      <w:numFmt w:val="bullet"/>
      <w:lvlText w:val=""/>
      <w:lvlJc w:val="left"/>
      <w:pPr>
        <w:ind w:left="4320" w:hanging="360"/>
      </w:pPr>
      <w:rPr>
        <w:rFonts w:hint="default" w:ascii="Wingdings" w:hAnsi="Wingdings"/>
      </w:rPr>
    </w:lvl>
    <w:lvl w:ilvl="6" w:tplc="37344E8A">
      <w:start w:val="1"/>
      <w:numFmt w:val="bullet"/>
      <w:lvlText w:val=""/>
      <w:lvlJc w:val="left"/>
      <w:pPr>
        <w:ind w:left="5040" w:hanging="360"/>
      </w:pPr>
      <w:rPr>
        <w:rFonts w:hint="default" w:ascii="Symbol" w:hAnsi="Symbol"/>
      </w:rPr>
    </w:lvl>
    <w:lvl w:ilvl="7" w:tplc="8EDAD4B6">
      <w:start w:val="1"/>
      <w:numFmt w:val="bullet"/>
      <w:lvlText w:val="o"/>
      <w:lvlJc w:val="left"/>
      <w:pPr>
        <w:ind w:left="5760" w:hanging="360"/>
      </w:pPr>
      <w:rPr>
        <w:rFonts w:hint="default" w:ascii="Courier New" w:hAnsi="Courier New"/>
      </w:rPr>
    </w:lvl>
    <w:lvl w:ilvl="8" w:tplc="06F0A690">
      <w:start w:val="1"/>
      <w:numFmt w:val="bullet"/>
      <w:lvlText w:val=""/>
      <w:lvlJc w:val="left"/>
      <w:pPr>
        <w:ind w:left="6480" w:hanging="360"/>
      </w:pPr>
      <w:rPr>
        <w:rFonts w:hint="default" w:ascii="Wingdings" w:hAnsi="Wingdings"/>
      </w:rPr>
    </w:lvl>
  </w:abstractNum>
  <w:abstractNum w:abstractNumId="115" w15:restartNumberingAfterBreak="0">
    <w:nsid w:val="77AFEEB8"/>
    <w:multiLevelType w:val="hybridMultilevel"/>
    <w:tmpl w:val="72A6DCBC"/>
    <w:lvl w:ilvl="0" w:tplc="D10AF7FC">
      <w:start w:val="1"/>
      <w:numFmt w:val="bullet"/>
      <w:lvlText w:val=""/>
      <w:lvlJc w:val="left"/>
      <w:pPr>
        <w:ind w:left="720" w:hanging="360"/>
      </w:pPr>
      <w:rPr>
        <w:rFonts w:hint="default" w:ascii="Symbol" w:hAnsi="Symbol"/>
      </w:rPr>
    </w:lvl>
    <w:lvl w:ilvl="1" w:tplc="25E8B86A">
      <w:start w:val="1"/>
      <w:numFmt w:val="bullet"/>
      <w:lvlText w:val="o"/>
      <w:lvlJc w:val="left"/>
      <w:pPr>
        <w:ind w:left="1440" w:hanging="360"/>
      </w:pPr>
      <w:rPr>
        <w:rFonts w:hint="default" w:ascii="Courier New" w:hAnsi="Courier New"/>
      </w:rPr>
    </w:lvl>
    <w:lvl w:ilvl="2" w:tplc="2A42829A">
      <w:start w:val="1"/>
      <w:numFmt w:val="bullet"/>
      <w:lvlText w:val=""/>
      <w:lvlJc w:val="left"/>
      <w:pPr>
        <w:ind w:left="2160" w:hanging="360"/>
      </w:pPr>
      <w:rPr>
        <w:rFonts w:hint="default" w:ascii="Wingdings" w:hAnsi="Wingdings"/>
      </w:rPr>
    </w:lvl>
    <w:lvl w:ilvl="3" w:tplc="BDB6A64E">
      <w:start w:val="1"/>
      <w:numFmt w:val="bullet"/>
      <w:lvlText w:val=""/>
      <w:lvlJc w:val="left"/>
      <w:pPr>
        <w:ind w:left="2880" w:hanging="360"/>
      </w:pPr>
      <w:rPr>
        <w:rFonts w:hint="default" w:ascii="Symbol" w:hAnsi="Symbol"/>
      </w:rPr>
    </w:lvl>
    <w:lvl w:ilvl="4" w:tplc="821C01C8">
      <w:start w:val="1"/>
      <w:numFmt w:val="bullet"/>
      <w:lvlText w:val="o"/>
      <w:lvlJc w:val="left"/>
      <w:pPr>
        <w:ind w:left="3600" w:hanging="360"/>
      </w:pPr>
      <w:rPr>
        <w:rFonts w:hint="default" w:ascii="Courier New" w:hAnsi="Courier New"/>
      </w:rPr>
    </w:lvl>
    <w:lvl w:ilvl="5" w:tplc="9E78C97E">
      <w:start w:val="1"/>
      <w:numFmt w:val="bullet"/>
      <w:lvlText w:val=""/>
      <w:lvlJc w:val="left"/>
      <w:pPr>
        <w:ind w:left="4320" w:hanging="360"/>
      </w:pPr>
      <w:rPr>
        <w:rFonts w:hint="default" w:ascii="Wingdings" w:hAnsi="Wingdings"/>
      </w:rPr>
    </w:lvl>
    <w:lvl w:ilvl="6" w:tplc="71F073D2">
      <w:start w:val="1"/>
      <w:numFmt w:val="bullet"/>
      <w:lvlText w:val=""/>
      <w:lvlJc w:val="left"/>
      <w:pPr>
        <w:ind w:left="5040" w:hanging="360"/>
      </w:pPr>
      <w:rPr>
        <w:rFonts w:hint="default" w:ascii="Symbol" w:hAnsi="Symbol"/>
      </w:rPr>
    </w:lvl>
    <w:lvl w:ilvl="7" w:tplc="A9AEEE22">
      <w:start w:val="1"/>
      <w:numFmt w:val="bullet"/>
      <w:lvlText w:val="o"/>
      <w:lvlJc w:val="left"/>
      <w:pPr>
        <w:ind w:left="5760" w:hanging="360"/>
      </w:pPr>
      <w:rPr>
        <w:rFonts w:hint="default" w:ascii="Courier New" w:hAnsi="Courier New"/>
      </w:rPr>
    </w:lvl>
    <w:lvl w:ilvl="8" w:tplc="51A48F5C">
      <w:start w:val="1"/>
      <w:numFmt w:val="bullet"/>
      <w:lvlText w:val=""/>
      <w:lvlJc w:val="left"/>
      <w:pPr>
        <w:ind w:left="6480" w:hanging="360"/>
      </w:pPr>
      <w:rPr>
        <w:rFonts w:hint="default" w:ascii="Wingdings" w:hAnsi="Wingdings"/>
      </w:rPr>
    </w:lvl>
  </w:abstractNum>
  <w:abstractNum w:abstractNumId="116" w15:restartNumberingAfterBreak="0">
    <w:nsid w:val="7881F354"/>
    <w:multiLevelType w:val="hybridMultilevel"/>
    <w:tmpl w:val="6CE62DA8"/>
    <w:lvl w:ilvl="0" w:tplc="DF7AD810">
      <w:start w:val="1"/>
      <w:numFmt w:val="bullet"/>
      <w:lvlText w:val=""/>
      <w:lvlJc w:val="left"/>
      <w:pPr>
        <w:ind w:left="720" w:hanging="360"/>
      </w:pPr>
      <w:rPr>
        <w:rFonts w:hint="default" w:ascii="Symbol" w:hAnsi="Symbol"/>
      </w:rPr>
    </w:lvl>
    <w:lvl w:ilvl="1" w:tplc="9B00F162">
      <w:start w:val="1"/>
      <w:numFmt w:val="bullet"/>
      <w:lvlText w:val="o"/>
      <w:lvlJc w:val="left"/>
      <w:pPr>
        <w:ind w:left="1440" w:hanging="360"/>
      </w:pPr>
      <w:rPr>
        <w:rFonts w:hint="default" w:ascii="Courier New" w:hAnsi="Courier New"/>
      </w:rPr>
    </w:lvl>
    <w:lvl w:ilvl="2" w:tplc="BED20932">
      <w:start w:val="1"/>
      <w:numFmt w:val="bullet"/>
      <w:lvlText w:val=""/>
      <w:lvlJc w:val="left"/>
      <w:pPr>
        <w:ind w:left="2160" w:hanging="360"/>
      </w:pPr>
      <w:rPr>
        <w:rFonts w:hint="default" w:ascii="Wingdings" w:hAnsi="Wingdings"/>
      </w:rPr>
    </w:lvl>
    <w:lvl w:ilvl="3" w:tplc="1C6EE900">
      <w:start w:val="1"/>
      <w:numFmt w:val="bullet"/>
      <w:lvlText w:val=""/>
      <w:lvlJc w:val="left"/>
      <w:pPr>
        <w:ind w:left="2880" w:hanging="360"/>
      </w:pPr>
      <w:rPr>
        <w:rFonts w:hint="default" w:ascii="Symbol" w:hAnsi="Symbol"/>
      </w:rPr>
    </w:lvl>
    <w:lvl w:ilvl="4" w:tplc="3DD210D2">
      <w:start w:val="1"/>
      <w:numFmt w:val="bullet"/>
      <w:lvlText w:val="o"/>
      <w:lvlJc w:val="left"/>
      <w:pPr>
        <w:ind w:left="3600" w:hanging="360"/>
      </w:pPr>
      <w:rPr>
        <w:rFonts w:hint="default" w:ascii="Courier New" w:hAnsi="Courier New"/>
      </w:rPr>
    </w:lvl>
    <w:lvl w:ilvl="5" w:tplc="CC905E4C">
      <w:start w:val="1"/>
      <w:numFmt w:val="bullet"/>
      <w:lvlText w:val=""/>
      <w:lvlJc w:val="left"/>
      <w:pPr>
        <w:ind w:left="4320" w:hanging="360"/>
      </w:pPr>
      <w:rPr>
        <w:rFonts w:hint="default" w:ascii="Wingdings" w:hAnsi="Wingdings"/>
      </w:rPr>
    </w:lvl>
    <w:lvl w:ilvl="6" w:tplc="F7DAF87C">
      <w:start w:val="1"/>
      <w:numFmt w:val="bullet"/>
      <w:lvlText w:val=""/>
      <w:lvlJc w:val="left"/>
      <w:pPr>
        <w:ind w:left="5040" w:hanging="360"/>
      </w:pPr>
      <w:rPr>
        <w:rFonts w:hint="default" w:ascii="Symbol" w:hAnsi="Symbol"/>
      </w:rPr>
    </w:lvl>
    <w:lvl w:ilvl="7" w:tplc="4F721FAC">
      <w:start w:val="1"/>
      <w:numFmt w:val="bullet"/>
      <w:lvlText w:val="o"/>
      <w:lvlJc w:val="left"/>
      <w:pPr>
        <w:ind w:left="5760" w:hanging="360"/>
      </w:pPr>
      <w:rPr>
        <w:rFonts w:hint="default" w:ascii="Courier New" w:hAnsi="Courier New"/>
      </w:rPr>
    </w:lvl>
    <w:lvl w:ilvl="8" w:tplc="6F28F474">
      <w:start w:val="1"/>
      <w:numFmt w:val="bullet"/>
      <w:lvlText w:val=""/>
      <w:lvlJc w:val="left"/>
      <w:pPr>
        <w:ind w:left="6480" w:hanging="360"/>
      </w:pPr>
      <w:rPr>
        <w:rFonts w:hint="default" w:ascii="Wingdings" w:hAnsi="Wingdings"/>
      </w:rPr>
    </w:lvl>
  </w:abstractNum>
  <w:abstractNum w:abstractNumId="117" w15:restartNumberingAfterBreak="0">
    <w:nsid w:val="79D70D08"/>
    <w:multiLevelType w:val="multilevel"/>
    <w:tmpl w:val="B75E16E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8" w15:restartNumberingAfterBreak="0">
    <w:nsid w:val="7A29569A"/>
    <w:multiLevelType w:val="hybridMultilevel"/>
    <w:tmpl w:val="4E48732E"/>
    <w:lvl w:ilvl="0" w:tplc="30D01A9E">
      <w:start w:val="1"/>
      <w:numFmt w:val="bullet"/>
      <w:lvlText w:val=""/>
      <w:lvlJc w:val="left"/>
      <w:pPr>
        <w:ind w:left="720" w:hanging="360"/>
      </w:pPr>
      <w:rPr>
        <w:rFonts w:hint="default" w:ascii="Symbol" w:hAnsi="Symbol"/>
      </w:rPr>
    </w:lvl>
    <w:lvl w:ilvl="1" w:tplc="A882FE76">
      <w:start w:val="1"/>
      <w:numFmt w:val="bullet"/>
      <w:lvlText w:val="o"/>
      <w:lvlJc w:val="left"/>
      <w:pPr>
        <w:ind w:left="1440" w:hanging="360"/>
      </w:pPr>
      <w:rPr>
        <w:rFonts w:hint="default" w:ascii="Courier New" w:hAnsi="Courier New"/>
      </w:rPr>
    </w:lvl>
    <w:lvl w:ilvl="2" w:tplc="9CB08C9C">
      <w:start w:val="1"/>
      <w:numFmt w:val="bullet"/>
      <w:lvlText w:val=""/>
      <w:lvlJc w:val="left"/>
      <w:pPr>
        <w:ind w:left="2160" w:hanging="360"/>
      </w:pPr>
      <w:rPr>
        <w:rFonts w:hint="default" w:ascii="Wingdings" w:hAnsi="Wingdings"/>
      </w:rPr>
    </w:lvl>
    <w:lvl w:ilvl="3" w:tplc="D08E5108">
      <w:start w:val="1"/>
      <w:numFmt w:val="bullet"/>
      <w:lvlText w:val=""/>
      <w:lvlJc w:val="left"/>
      <w:pPr>
        <w:ind w:left="2880" w:hanging="360"/>
      </w:pPr>
      <w:rPr>
        <w:rFonts w:hint="default" w:ascii="Symbol" w:hAnsi="Symbol"/>
      </w:rPr>
    </w:lvl>
    <w:lvl w:ilvl="4" w:tplc="1924EB7A">
      <w:start w:val="1"/>
      <w:numFmt w:val="bullet"/>
      <w:lvlText w:val="o"/>
      <w:lvlJc w:val="left"/>
      <w:pPr>
        <w:ind w:left="3600" w:hanging="360"/>
      </w:pPr>
      <w:rPr>
        <w:rFonts w:hint="default" w:ascii="Courier New" w:hAnsi="Courier New"/>
      </w:rPr>
    </w:lvl>
    <w:lvl w:ilvl="5" w:tplc="37A64D24">
      <w:start w:val="1"/>
      <w:numFmt w:val="bullet"/>
      <w:lvlText w:val=""/>
      <w:lvlJc w:val="left"/>
      <w:pPr>
        <w:ind w:left="4320" w:hanging="360"/>
      </w:pPr>
      <w:rPr>
        <w:rFonts w:hint="default" w:ascii="Wingdings" w:hAnsi="Wingdings"/>
      </w:rPr>
    </w:lvl>
    <w:lvl w:ilvl="6" w:tplc="D74872F4">
      <w:start w:val="1"/>
      <w:numFmt w:val="bullet"/>
      <w:lvlText w:val=""/>
      <w:lvlJc w:val="left"/>
      <w:pPr>
        <w:ind w:left="5040" w:hanging="360"/>
      </w:pPr>
      <w:rPr>
        <w:rFonts w:hint="default" w:ascii="Symbol" w:hAnsi="Symbol"/>
      </w:rPr>
    </w:lvl>
    <w:lvl w:ilvl="7" w:tplc="65C6D5FA">
      <w:start w:val="1"/>
      <w:numFmt w:val="bullet"/>
      <w:lvlText w:val="o"/>
      <w:lvlJc w:val="left"/>
      <w:pPr>
        <w:ind w:left="5760" w:hanging="360"/>
      </w:pPr>
      <w:rPr>
        <w:rFonts w:hint="default" w:ascii="Courier New" w:hAnsi="Courier New"/>
      </w:rPr>
    </w:lvl>
    <w:lvl w:ilvl="8" w:tplc="71B24B04">
      <w:start w:val="1"/>
      <w:numFmt w:val="bullet"/>
      <w:lvlText w:val=""/>
      <w:lvlJc w:val="left"/>
      <w:pPr>
        <w:ind w:left="6480" w:hanging="360"/>
      </w:pPr>
      <w:rPr>
        <w:rFonts w:hint="default" w:ascii="Wingdings" w:hAnsi="Wingdings"/>
      </w:rPr>
    </w:lvl>
  </w:abstractNum>
  <w:abstractNum w:abstractNumId="119" w15:restartNumberingAfterBreak="0">
    <w:nsid w:val="7B2F2B06"/>
    <w:multiLevelType w:val="hybridMultilevel"/>
    <w:tmpl w:val="E29C1598"/>
    <w:lvl w:ilvl="0" w:tplc="F06AC8D6">
      <w:start w:val="1"/>
      <w:numFmt w:val="bullet"/>
      <w:lvlText w:val=""/>
      <w:lvlJc w:val="left"/>
      <w:pPr>
        <w:ind w:left="720" w:hanging="360"/>
      </w:pPr>
      <w:rPr>
        <w:rFonts w:hint="default" w:ascii="Symbol" w:hAnsi="Symbol"/>
      </w:rPr>
    </w:lvl>
    <w:lvl w:ilvl="1" w:tplc="3A38EA22">
      <w:start w:val="1"/>
      <w:numFmt w:val="bullet"/>
      <w:lvlText w:val="o"/>
      <w:lvlJc w:val="left"/>
      <w:pPr>
        <w:ind w:left="1440" w:hanging="360"/>
      </w:pPr>
      <w:rPr>
        <w:rFonts w:hint="default" w:ascii="Courier New" w:hAnsi="Courier New"/>
      </w:rPr>
    </w:lvl>
    <w:lvl w:ilvl="2" w:tplc="B052C5FA">
      <w:start w:val="1"/>
      <w:numFmt w:val="bullet"/>
      <w:lvlText w:val=""/>
      <w:lvlJc w:val="left"/>
      <w:pPr>
        <w:ind w:left="2160" w:hanging="360"/>
      </w:pPr>
      <w:rPr>
        <w:rFonts w:hint="default" w:ascii="Wingdings" w:hAnsi="Wingdings"/>
      </w:rPr>
    </w:lvl>
    <w:lvl w:ilvl="3" w:tplc="9CE47EC6">
      <w:start w:val="1"/>
      <w:numFmt w:val="bullet"/>
      <w:lvlText w:val=""/>
      <w:lvlJc w:val="left"/>
      <w:pPr>
        <w:ind w:left="2880" w:hanging="360"/>
      </w:pPr>
      <w:rPr>
        <w:rFonts w:hint="default" w:ascii="Symbol" w:hAnsi="Symbol"/>
      </w:rPr>
    </w:lvl>
    <w:lvl w:ilvl="4" w:tplc="06380512">
      <w:start w:val="1"/>
      <w:numFmt w:val="bullet"/>
      <w:lvlText w:val="o"/>
      <w:lvlJc w:val="left"/>
      <w:pPr>
        <w:ind w:left="3600" w:hanging="360"/>
      </w:pPr>
      <w:rPr>
        <w:rFonts w:hint="default" w:ascii="Courier New" w:hAnsi="Courier New"/>
      </w:rPr>
    </w:lvl>
    <w:lvl w:ilvl="5" w:tplc="F50C8DC2">
      <w:start w:val="1"/>
      <w:numFmt w:val="bullet"/>
      <w:lvlText w:val=""/>
      <w:lvlJc w:val="left"/>
      <w:pPr>
        <w:ind w:left="4320" w:hanging="360"/>
      </w:pPr>
      <w:rPr>
        <w:rFonts w:hint="default" w:ascii="Wingdings" w:hAnsi="Wingdings"/>
      </w:rPr>
    </w:lvl>
    <w:lvl w:ilvl="6" w:tplc="CE264578">
      <w:start w:val="1"/>
      <w:numFmt w:val="bullet"/>
      <w:lvlText w:val=""/>
      <w:lvlJc w:val="left"/>
      <w:pPr>
        <w:ind w:left="5040" w:hanging="360"/>
      </w:pPr>
      <w:rPr>
        <w:rFonts w:hint="default" w:ascii="Symbol" w:hAnsi="Symbol"/>
      </w:rPr>
    </w:lvl>
    <w:lvl w:ilvl="7" w:tplc="5C42A7FC">
      <w:start w:val="1"/>
      <w:numFmt w:val="bullet"/>
      <w:lvlText w:val="o"/>
      <w:lvlJc w:val="left"/>
      <w:pPr>
        <w:ind w:left="5760" w:hanging="360"/>
      </w:pPr>
      <w:rPr>
        <w:rFonts w:hint="default" w:ascii="Courier New" w:hAnsi="Courier New"/>
      </w:rPr>
    </w:lvl>
    <w:lvl w:ilvl="8" w:tplc="0F8AA4FC">
      <w:start w:val="1"/>
      <w:numFmt w:val="bullet"/>
      <w:lvlText w:val=""/>
      <w:lvlJc w:val="left"/>
      <w:pPr>
        <w:ind w:left="6480" w:hanging="360"/>
      </w:pPr>
      <w:rPr>
        <w:rFonts w:hint="default" w:ascii="Wingdings" w:hAnsi="Wingdings"/>
      </w:rPr>
    </w:lvl>
  </w:abstractNum>
  <w:abstractNum w:abstractNumId="120" w15:restartNumberingAfterBreak="0">
    <w:nsid w:val="7B475261"/>
    <w:multiLevelType w:val="hybridMultilevel"/>
    <w:tmpl w:val="63E236A4"/>
    <w:lvl w:ilvl="0" w:tplc="C07011D0">
      <w:start w:val="1"/>
      <w:numFmt w:val="bullet"/>
      <w:lvlText w:val=""/>
      <w:lvlJc w:val="left"/>
      <w:pPr>
        <w:ind w:left="720" w:hanging="360"/>
      </w:pPr>
      <w:rPr>
        <w:rFonts w:hint="default" w:ascii="Symbol" w:hAnsi="Symbol"/>
      </w:rPr>
    </w:lvl>
    <w:lvl w:ilvl="1" w:tplc="A88A692A">
      <w:start w:val="1"/>
      <w:numFmt w:val="bullet"/>
      <w:lvlText w:val="o"/>
      <w:lvlJc w:val="left"/>
      <w:pPr>
        <w:ind w:left="1440" w:hanging="360"/>
      </w:pPr>
      <w:rPr>
        <w:rFonts w:hint="default" w:ascii="Courier New" w:hAnsi="Courier New"/>
      </w:rPr>
    </w:lvl>
    <w:lvl w:ilvl="2" w:tplc="DA98A5F8">
      <w:start w:val="1"/>
      <w:numFmt w:val="bullet"/>
      <w:lvlText w:val=""/>
      <w:lvlJc w:val="left"/>
      <w:pPr>
        <w:ind w:left="2160" w:hanging="360"/>
      </w:pPr>
      <w:rPr>
        <w:rFonts w:hint="default" w:ascii="Wingdings" w:hAnsi="Wingdings"/>
      </w:rPr>
    </w:lvl>
    <w:lvl w:ilvl="3" w:tplc="A2D2EEE0">
      <w:start w:val="1"/>
      <w:numFmt w:val="bullet"/>
      <w:lvlText w:val=""/>
      <w:lvlJc w:val="left"/>
      <w:pPr>
        <w:ind w:left="2880" w:hanging="360"/>
      </w:pPr>
      <w:rPr>
        <w:rFonts w:hint="default" w:ascii="Symbol" w:hAnsi="Symbol"/>
      </w:rPr>
    </w:lvl>
    <w:lvl w:ilvl="4" w:tplc="CC08DF18">
      <w:start w:val="1"/>
      <w:numFmt w:val="bullet"/>
      <w:lvlText w:val="o"/>
      <w:lvlJc w:val="left"/>
      <w:pPr>
        <w:ind w:left="3600" w:hanging="360"/>
      </w:pPr>
      <w:rPr>
        <w:rFonts w:hint="default" w:ascii="Courier New" w:hAnsi="Courier New"/>
      </w:rPr>
    </w:lvl>
    <w:lvl w:ilvl="5" w:tplc="5FBE7C66">
      <w:start w:val="1"/>
      <w:numFmt w:val="bullet"/>
      <w:lvlText w:val=""/>
      <w:lvlJc w:val="left"/>
      <w:pPr>
        <w:ind w:left="4320" w:hanging="360"/>
      </w:pPr>
      <w:rPr>
        <w:rFonts w:hint="default" w:ascii="Wingdings" w:hAnsi="Wingdings"/>
      </w:rPr>
    </w:lvl>
    <w:lvl w:ilvl="6" w:tplc="E25A223E">
      <w:start w:val="1"/>
      <w:numFmt w:val="bullet"/>
      <w:lvlText w:val=""/>
      <w:lvlJc w:val="left"/>
      <w:pPr>
        <w:ind w:left="5040" w:hanging="360"/>
      </w:pPr>
      <w:rPr>
        <w:rFonts w:hint="default" w:ascii="Symbol" w:hAnsi="Symbol"/>
      </w:rPr>
    </w:lvl>
    <w:lvl w:ilvl="7" w:tplc="25F48138">
      <w:start w:val="1"/>
      <w:numFmt w:val="bullet"/>
      <w:lvlText w:val="o"/>
      <w:lvlJc w:val="left"/>
      <w:pPr>
        <w:ind w:left="5760" w:hanging="360"/>
      </w:pPr>
      <w:rPr>
        <w:rFonts w:hint="default" w:ascii="Courier New" w:hAnsi="Courier New"/>
      </w:rPr>
    </w:lvl>
    <w:lvl w:ilvl="8" w:tplc="AA5036F4">
      <w:start w:val="1"/>
      <w:numFmt w:val="bullet"/>
      <w:lvlText w:val=""/>
      <w:lvlJc w:val="left"/>
      <w:pPr>
        <w:ind w:left="6480" w:hanging="360"/>
      </w:pPr>
      <w:rPr>
        <w:rFonts w:hint="default" w:ascii="Wingdings" w:hAnsi="Wingdings"/>
      </w:rPr>
    </w:lvl>
  </w:abstractNum>
  <w:abstractNum w:abstractNumId="121" w15:restartNumberingAfterBreak="0">
    <w:nsid w:val="7C2B4E11"/>
    <w:multiLevelType w:val="hybridMultilevel"/>
    <w:tmpl w:val="60EEFE2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2" w15:restartNumberingAfterBreak="0">
    <w:nsid w:val="7C3F4AAB"/>
    <w:multiLevelType w:val="hybridMultilevel"/>
    <w:tmpl w:val="81A2C40A"/>
    <w:lvl w:ilvl="0" w:tplc="17BA8D44">
      <w:start w:val="1"/>
      <w:numFmt w:val="bullet"/>
      <w:lvlText w:val=""/>
      <w:lvlJc w:val="left"/>
      <w:pPr>
        <w:ind w:left="1080" w:hanging="360"/>
      </w:pPr>
      <w:rPr>
        <w:rFonts w:hint="default" w:ascii="Symbol" w:hAnsi="Symbol"/>
      </w:rPr>
    </w:lvl>
    <w:lvl w:ilvl="1" w:tplc="CA2224E4" w:tentative="1">
      <w:start w:val="1"/>
      <w:numFmt w:val="bullet"/>
      <w:lvlText w:val="o"/>
      <w:lvlJc w:val="left"/>
      <w:pPr>
        <w:ind w:left="1800" w:hanging="360"/>
      </w:pPr>
      <w:rPr>
        <w:rFonts w:hint="default" w:ascii="Courier New" w:hAnsi="Courier New"/>
      </w:rPr>
    </w:lvl>
    <w:lvl w:ilvl="2" w:tplc="826CDEA0" w:tentative="1">
      <w:start w:val="1"/>
      <w:numFmt w:val="bullet"/>
      <w:lvlText w:val=""/>
      <w:lvlJc w:val="left"/>
      <w:pPr>
        <w:ind w:left="2520" w:hanging="360"/>
      </w:pPr>
      <w:rPr>
        <w:rFonts w:hint="default" w:ascii="Wingdings" w:hAnsi="Wingdings"/>
      </w:rPr>
    </w:lvl>
    <w:lvl w:ilvl="3" w:tplc="5E067D58" w:tentative="1">
      <w:start w:val="1"/>
      <w:numFmt w:val="bullet"/>
      <w:lvlText w:val=""/>
      <w:lvlJc w:val="left"/>
      <w:pPr>
        <w:ind w:left="3240" w:hanging="360"/>
      </w:pPr>
      <w:rPr>
        <w:rFonts w:hint="default" w:ascii="Symbol" w:hAnsi="Symbol"/>
      </w:rPr>
    </w:lvl>
    <w:lvl w:ilvl="4" w:tplc="27FEC4D4" w:tentative="1">
      <w:start w:val="1"/>
      <w:numFmt w:val="bullet"/>
      <w:lvlText w:val="o"/>
      <w:lvlJc w:val="left"/>
      <w:pPr>
        <w:ind w:left="3960" w:hanging="360"/>
      </w:pPr>
      <w:rPr>
        <w:rFonts w:hint="default" w:ascii="Courier New" w:hAnsi="Courier New"/>
      </w:rPr>
    </w:lvl>
    <w:lvl w:ilvl="5" w:tplc="821AC206" w:tentative="1">
      <w:start w:val="1"/>
      <w:numFmt w:val="bullet"/>
      <w:lvlText w:val=""/>
      <w:lvlJc w:val="left"/>
      <w:pPr>
        <w:ind w:left="4680" w:hanging="360"/>
      </w:pPr>
      <w:rPr>
        <w:rFonts w:hint="default" w:ascii="Wingdings" w:hAnsi="Wingdings"/>
      </w:rPr>
    </w:lvl>
    <w:lvl w:ilvl="6" w:tplc="E4F04636" w:tentative="1">
      <w:start w:val="1"/>
      <w:numFmt w:val="bullet"/>
      <w:lvlText w:val=""/>
      <w:lvlJc w:val="left"/>
      <w:pPr>
        <w:ind w:left="5400" w:hanging="360"/>
      </w:pPr>
      <w:rPr>
        <w:rFonts w:hint="default" w:ascii="Symbol" w:hAnsi="Symbol"/>
      </w:rPr>
    </w:lvl>
    <w:lvl w:ilvl="7" w:tplc="FE302B22" w:tentative="1">
      <w:start w:val="1"/>
      <w:numFmt w:val="bullet"/>
      <w:lvlText w:val="o"/>
      <w:lvlJc w:val="left"/>
      <w:pPr>
        <w:ind w:left="6120" w:hanging="360"/>
      </w:pPr>
      <w:rPr>
        <w:rFonts w:hint="default" w:ascii="Courier New" w:hAnsi="Courier New"/>
      </w:rPr>
    </w:lvl>
    <w:lvl w:ilvl="8" w:tplc="287A3156" w:tentative="1">
      <w:start w:val="1"/>
      <w:numFmt w:val="bullet"/>
      <w:lvlText w:val=""/>
      <w:lvlJc w:val="left"/>
      <w:pPr>
        <w:ind w:left="6840" w:hanging="360"/>
      </w:pPr>
      <w:rPr>
        <w:rFonts w:hint="default" w:ascii="Wingdings" w:hAnsi="Wingdings"/>
      </w:rPr>
    </w:lvl>
  </w:abstractNum>
  <w:num w:numId="1" w16cid:durableId="1720475029">
    <w:abstractNumId w:val="67"/>
  </w:num>
  <w:num w:numId="2" w16cid:durableId="1289235918">
    <w:abstractNumId w:val="53"/>
  </w:num>
  <w:num w:numId="3" w16cid:durableId="150022195">
    <w:abstractNumId w:val="40"/>
  </w:num>
  <w:num w:numId="4" w16cid:durableId="11955205">
    <w:abstractNumId w:val="6"/>
  </w:num>
  <w:num w:numId="5" w16cid:durableId="651638341">
    <w:abstractNumId w:val="106"/>
  </w:num>
  <w:num w:numId="6" w16cid:durableId="1557816034">
    <w:abstractNumId w:val="102"/>
  </w:num>
  <w:num w:numId="7" w16cid:durableId="1836727457">
    <w:abstractNumId w:val="109"/>
  </w:num>
  <w:num w:numId="8" w16cid:durableId="1377511332">
    <w:abstractNumId w:val="59"/>
  </w:num>
  <w:num w:numId="9" w16cid:durableId="1447700729">
    <w:abstractNumId w:val="118"/>
  </w:num>
  <w:num w:numId="10" w16cid:durableId="755594299">
    <w:abstractNumId w:val="66"/>
  </w:num>
  <w:num w:numId="11" w16cid:durableId="1601452937">
    <w:abstractNumId w:val="78"/>
  </w:num>
  <w:num w:numId="12" w16cid:durableId="1003705284">
    <w:abstractNumId w:val="94"/>
  </w:num>
  <w:num w:numId="13" w16cid:durableId="1721705539">
    <w:abstractNumId w:val="115"/>
  </w:num>
  <w:num w:numId="14" w16cid:durableId="166676905">
    <w:abstractNumId w:val="35"/>
  </w:num>
  <w:num w:numId="15" w16cid:durableId="1453553987">
    <w:abstractNumId w:val="64"/>
  </w:num>
  <w:num w:numId="16" w16cid:durableId="392313383">
    <w:abstractNumId w:val="22"/>
  </w:num>
  <w:num w:numId="17" w16cid:durableId="2123379449">
    <w:abstractNumId w:val="76"/>
  </w:num>
  <w:num w:numId="18" w16cid:durableId="1945188831">
    <w:abstractNumId w:val="79"/>
  </w:num>
  <w:num w:numId="19" w16cid:durableId="1868130590">
    <w:abstractNumId w:val="84"/>
  </w:num>
  <w:num w:numId="20" w16cid:durableId="2141603290">
    <w:abstractNumId w:val="9"/>
  </w:num>
  <w:num w:numId="21" w16cid:durableId="2106608170">
    <w:abstractNumId w:val="117"/>
  </w:num>
  <w:num w:numId="22" w16cid:durableId="1623534036">
    <w:abstractNumId w:val="93"/>
  </w:num>
  <w:num w:numId="23" w16cid:durableId="684333009">
    <w:abstractNumId w:val="88"/>
  </w:num>
  <w:num w:numId="24" w16cid:durableId="838349009">
    <w:abstractNumId w:val="3"/>
  </w:num>
  <w:num w:numId="25" w16cid:durableId="1404911000">
    <w:abstractNumId w:val="71"/>
  </w:num>
  <w:num w:numId="26" w16cid:durableId="1730612297">
    <w:abstractNumId w:val="107"/>
  </w:num>
  <w:num w:numId="27" w16cid:durableId="1353267194">
    <w:abstractNumId w:val="31"/>
  </w:num>
  <w:num w:numId="28" w16cid:durableId="60374357">
    <w:abstractNumId w:val="46"/>
  </w:num>
  <w:num w:numId="29" w16cid:durableId="497504152">
    <w:abstractNumId w:val="56"/>
  </w:num>
  <w:num w:numId="30" w16cid:durableId="996374486">
    <w:abstractNumId w:val="16"/>
  </w:num>
  <w:num w:numId="31" w16cid:durableId="622806967">
    <w:abstractNumId w:val="112"/>
  </w:num>
  <w:num w:numId="32" w16cid:durableId="60103156">
    <w:abstractNumId w:val="81"/>
  </w:num>
  <w:num w:numId="33" w16cid:durableId="398332034">
    <w:abstractNumId w:val="15"/>
  </w:num>
  <w:num w:numId="34" w16cid:durableId="1488326437">
    <w:abstractNumId w:val="57"/>
  </w:num>
  <w:num w:numId="35" w16cid:durableId="792019840">
    <w:abstractNumId w:val="85"/>
  </w:num>
  <w:num w:numId="36" w16cid:durableId="803692990">
    <w:abstractNumId w:val="12"/>
  </w:num>
  <w:num w:numId="37" w16cid:durableId="334843898">
    <w:abstractNumId w:val="100"/>
  </w:num>
  <w:num w:numId="38" w16cid:durableId="649291710">
    <w:abstractNumId w:val="49"/>
  </w:num>
  <w:num w:numId="39" w16cid:durableId="1874881361">
    <w:abstractNumId w:val="65"/>
  </w:num>
  <w:num w:numId="40" w16cid:durableId="1106535570">
    <w:abstractNumId w:val="122"/>
  </w:num>
  <w:num w:numId="41" w16cid:durableId="130631881">
    <w:abstractNumId w:val="121"/>
  </w:num>
  <w:num w:numId="42" w16cid:durableId="202790332">
    <w:abstractNumId w:val="68"/>
  </w:num>
  <w:num w:numId="43" w16cid:durableId="1734890717">
    <w:abstractNumId w:val="113"/>
  </w:num>
  <w:num w:numId="44" w16cid:durableId="2120832013">
    <w:abstractNumId w:val="74"/>
  </w:num>
  <w:num w:numId="45" w16cid:durableId="828525670">
    <w:abstractNumId w:val="54"/>
  </w:num>
  <w:num w:numId="46" w16cid:durableId="1665815222">
    <w:abstractNumId w:val="48"/>
  </w:num>
  <w:num w:numId="47" w16cid:durableId="725224247">
    <w:abstractNumId w:val="26"/>
  </w:num>
  <w:num w:numId="48" w16cid:durableId="2021617448">
    <w:abstractNumId w:val="47"/>
  </w:num>
  <w:num w:numId="49" w16cid:durableId="1404597798">
    <w:abstractNumId w:val="36"/>
  </w:num>
  <w:num w:numId="50" w16cid:durableId="1173257086">
    <w:abstractNumId w:val="14"/>
  </w:num>
  <w:num w:numId="51" w16cid:durableId="663703261">
    <w:abstractNumId w:val="8"/>
  </w:num>
  <w:num w:numId="52" w16cid:durableId="1118641807">
    <w:abstractNumId w:val="27"/>
  </w:num>
  <w:num w:numId="53" w16cid:durableId="1632128069">
    <w:abstractNumId w:val="119"/>
  </w:num>
  <w:num w:numId="54" w16cid:durableId="993604547">
    <w:abstractNumId w:val="98"/>
  </w:num>
  <w:num w:numId="55" w16cid:durableId="1029138461">
    <w:abstractNumId w:val="5"/>
  </w:num>
  <w:num w:numId="56" w16cid:durableId="1024750934">
    <w:abstractNumId w:val="63"/>
  </w:num>
  <w:num w:numId="57" w16cid:durableId="499470863">
    <w:abstractNumId w:val="101"/>
  </w:num>
  <w:num w:numId="58" w16cid:durableId="371735443">
    <w:abstractNumId w:val="25"/>
  </w:num>
  <w:num w:numId="59" w16cid:durableId="1424257060">
    <w:abstractNumId w:val="104"/>
  </w:num>
  <w:num w:numId="60" w16cid:durableId="539057371">
    <w:abstractNumId w:val="23"/>
  </w:num>
  <w:num w:numId="61" w16cid:durableId="1463697536">
    <w:abstractNumId w:val="99"/>
  </w:num>
  <w:num w:numId="62" w16cid:durableId="971136305">
    <w:abstractNumId w:val="82"/>
  </w:num>
  <w:num w:numId="63" w16cid:durableId="2077701998">
    <w:abstractNumId w:val="30"/>
  </w:num>
  <w:num w:numId="64" w16cid:durableId="681517323">
    <w:abstractNumId w:val="96"/>
  </w:num>
  <w:num w:numId="65" w16cid:durableId="224536058">
    <w:abstractNumId w:val="37"/>
  </w:num>
  <w:num w:numId="66" w16cid:durableId="886913200">
    <w:abstractNumId w:val="52"/>
  </w:num>
  <w:num w:numId="67" w16cid:durableId="203098568">
    <w:abstractNumId w:val="17"/>
  </w:num>
  <w:num w:numId="68" w16cid:durableId="1166244369">
    <w:abstractNumId w:val="42"/>
  </w:num>
  <w:num w:numId="69" w16cid:durableId="1438021306">
    <w:abstractNumId w:val="61"/>
  </w:num>
  <w:num w:numId="70" w16cid:durableId="1677459971">
    <w:abstractNumId w:val="105"/>
  </w:num>
  <w:num w:numId="71" w16cid:durableId="1763061257">
    <w:abstractNumId w:val="116"/>
  </w:num>
  <w:num w:numId="72" w16cid:durableId="138154935">
    <w:abstractNumId w:val="120"/>
  </w:num>
  <w:num w:numId="73" w16cid:durableId="2120684361">
    <w:abstractNumId w:val="1"/>
  </w:num>
  <w:num w:numId="74" w16cid:durableId="779028901">
    <w:abstractNumId w:val="4"/>
  </w:num>
  <w:num w:numId="75" w16cid:durableId="1673410212">
    <w:abstractNumId w:val="33"/>
  </w:num>
  <w:num w:numId="76" w16cid:durableId="35324413">
    <w:abstractNumId w:val="19"/>
  </w:num>
  <w:num w:numId="77" w16cid:durableId="53092992">
    <w:abstractNumId w:val="111"/>
  </w:num>
  <w:num w:numId="78" w16cid:durableId="653950488">
    <w:abstractNumId w:val="11"/>
  </w:num>
  <w:num w:numId="79" w16cid:durableId="1087070321">
    <w:abstractNumId w:val="41"/>
  </w:num>
  <w:num w:numId="80" w16cid:durableId="1436902862">
    <w:abstractNumId w:val="20"/>
  </w:num>
  <w:num w:numId="81" w16cid:durableId="116263781">
    <w:abstractNumId w:val="73"/>
  </w:num>
  <w:num w:numId="82" w16cid:durableId="1574466902">
    <w:abstractNumId w:val="103"/>
  </w:num>
  <w:num w:numId="83" w16cid:durableId="468089150">
    <w:abstractNumId w:val="24"/>
  </w:num>
  <w:num w:numId="84" w16cid:durableId="14163046">
    <w:abstractNumId w:val="70"/>
  </w:num>
  <w:num w:numId="85" w16cid:durableId="647368328">
    <w:abstractNumId w:val="29"/>
  </w:num>
  <w:num w:numId="86" w16cid:durableId="1973748463">
    <w:abstractNumId w:val="0"/>
  </w:num>
  <w:num w:numId="87" w16cid:durableId="504245359">
    <w:abstractNumId w:val="90"/>
  </w:num>
  <w:num w:numId="88" w16cid:durableId="1513179412">
    <w:abstractNumId w:val="95"/>
  </w:num>
  <w:num w:numId="89" w16cid:durableId="336081397">
    <w:abstractNumId w:val="114"/>
  </w:num>
  <w:num w:numId="90" w16cid:durableId="1565220608">
    <w:abstractNumId w:val="97"/>
  </w:num>
  <w:num w:numId="91" w16cid:durableId="2121802985">
    <w:abstractNumId w:val="77"/>
  </w:num>
  <w:num w:numId="92" w16cid:durableId="374504581">
    <w:abstractNumId w:val="92"/>
  </w:num>
  <w:num w:numId="93" w16cid:durableId="1244148366">
    <w:abstractNumId w:val="28"/>
  </w:num>
  <w:num w:numId="94" w16cid:durableId="1125654398">
    <w:abstractNumId w:val="7"/>
  </w:num>
  <w:num w:numId="95" w16cid:durableId="1500850877">
    <w:abstractNumId w:val="69"/>
  </w:num>
  <w:num w:numId="96" w16cid:durableId="1928689506">
    <w:abstractNumId w:val="2"/>
  </w:num>
  <w:num w:numId="97" w16cid:durableId="73400631">
    <w:abstractNumId w:val="43"/>
  </w:num>
  <w:num w:numId="98" w16cid:durableId="474838424">
    <w:abstractNumId w:val="91"/>
  </w:num>
  <w:num w:numId="99" w16cid:durableId="1085031437">
    <w:abstractNumId w:val="18"/>
  </w:num>
  <w:num w:numId="100" w16cid:durableId="477380252">
    <w:abstractNumId w:val="108"/>
  </w:num>
  <w:num w:numId="101" w16cid:durableId="1506628886">
    <w:abstractNumId w:val="62"/>
  </w:num>
  <w:num w:numId="102" w16cid:durableId="1384477622">
    <w:abstractNumId w:val="75"/>
  </w:num>
  <w:num w:numId="103" w16cid:durableId="399866545">
    <w:abstractNumId w:val="89"/>
  </w:num>
  <w:num w:numId="104" w16cid:durableId="1774939582">
    <w:abstractNumId w:val="60"/>
  </w:num>
  <w:num w:numId="105" w16cid:durableId="733434643">
    <w:abstractNumId w:val="13"/>
  </w:num>
  <w:num w:numId="106" w16cid:durableId="258175314">
    <w:abstractNumId w:val="38"/>
  </w:num>
  <w:num w:numId="107" w16cid:durableId="475492682">
    <w:abstractNumId w:val="58"/>
  </w:num>
  <w:num w:numId="108" w16cid:durableId="693653221">
    <w:abstractNumId w:val="39"/>
  </w:num>
  <w:num w:numId="109" w16cid:durableId="1906335894">
    <w:abstractNumId w:val="21"/>
  </w:num>
  <w:num w:numId="110" w16cid:durableId="41830910">
    <w:abstractNumId w:val="45"/>
  </w:num>
  <w:num w:numId="111" w16cid:durableId="1340156096">
    <w:abstractNumId w:val="80"/>
  </w:num>
  <w:num w:numId="112" w16cid:durableId="910695161">
    <w:abstractNumId w:val="110"/>
  </w:num>
  <w:num w:numId="113" w16cid:durableId="1530879024">
    <w:abstractNumId w:val="86"/>
  </w:num>
  <w:num w:numId="114" w16cid:durableId="584385616">
    <w:abstractNumId w:val="34"/>
  </w:num>
  <w:num w:numId="115" w16cid:durableId="393312173">
    <w:abstractNumId w:val="10"/>
  </w:num>
  <w:num w:numId="116" w16cid:durableId="1555847554">
    <w:abstractNumId w:val="32"/>
  </w:num>
  <w:num w:numId="117" w16cid:durableId="337387636">
    <w:abstractNumId w:val="51"/>
  </w:num>
  <w:num w:numId="118" w16cid:durableId="5987919">
    <w:abstractNumId w:val="50"/>
  </w:num>
  <w:num w:numId="119" w16cid:durableId="2121531863">
    <w:abstractNumId w:val="44"/>
  </w:num>
  <w:num w:numId="120" w16cid:durableId="664170355">
    <w:abstractNumId w:val="87"/>
  </w:num>
  <w:num w:numId="121" w16cid:durableId="397822849">
    <w:abstractNumId w:val="83"/>
  </w:num>
  <w:num w:numId="122" w16cid:durableId="1779988966">
    <w:abstractNumId w:val="55"/>
  </w:num>
  <w:num w:numId="123" w16cid:durableId="612829616">
    <w:abstractNumId w:val="72"/>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doNotDisplayPageBoundaries/>
  <w:proofState w:spelling="clean" w:grammar="dirty"/>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136"/>
    <w:rsid w:val="000004B8"/>
    <w:rsid w:val="000004FC"/>
    <w:rsid w:val="00000A5B"/>
    <w:rsid w:val="00000EFB"/>
    <w:rsid w:val="000010D4"/>
    <w:rsid w:val="00001516"/>
    <w:rsid w:val="000015A3"/>
    <w:rsid w:val="00001628"/>
    <w:rsid w:val="00001C06"/>
    <w:rsid w:val="00001E11"/>
    <w:rsid w:val="00001ECD"/>
    <w:rsid w:val="000023A0"/>
    <w:rsid w:val="00002735"/>
    <w:rsid w:val="00002B0A"/>
    <w:rsid w:val="00002F0F"/>
    <w:rsid w:val="00003611"/>
    <w:rsid w:val="000039DE"/>
    <w:rsid w:val="0000407A"/>
    <w:rsid w:val="000041FE"/>
    <w:rsid w:val="000042E0"/>
    <w:rsid w:val="00004980"/>
    <w:rsid w:val="00005013"/>
    <w:rsid w:val="00005372"/>
    <w:rsid w:val="000053BB"/>
    <w:rsid w:val="000053E5"/>
    <w:rsid w:val="00005BA9"/>
    <w:rsid w:val="00005BD5"/>
    <w:rsid w:val="00005EBF"/>
    <w:rsid w:val="00005ECB"/>
    <w:rsid w:val="00006164"/>
    <w:rsid w:val="00006955"/>
    <w:rsid w:val="00006AF0"/>
    <w:rsid w:val="00006D70"/>
    <w:rsid w:val="00006F8D"/>
    <w:rsid w:val="000071C8"/>
    <w:rsid w:val="00007405"/>
    <w:rsid w:val="00007741"/>
    <w:rsid w:val="00007CE5"/>
    <w:rsid w:val="00007CE8"/>
    <w:rsid w:val="00007DA0"/>
    <w:rsid w:val="00010117"/>
    <w:rsid w:val="000105DF"/>
    <w:rsid w:val="00010E94"/>
    <w:rsid w:val="00010FBF"/>
    <w:rsid w:val="0001159B"/>
    <w:rsid w:val="00011C86"/>
    <w:rsid w:val="0001250A"/>
    <w:rsid w:val="00012931"/>
    <w:rsid w:val="00012966"/>
    <w:rsid w:val="000131F1"/>
    <w:rsid w:val="0001324A"/>
    <w:rsid w:val="0001338D"/>
    <w:rsid w:val="000135B9"/>
    <w:rsid w:val="00013605"/>
    <w:rsid w:val="00013736"/>
    <w:rsid w:val="00013DA2"/>
    <w:rsid w:val="00014824"/>
    <w:rsid w:val="00014B8A"/>
    <w:rsid w:val="00014D71"/>
    <w:rsid w:val="00015096"/>
    <w:rsid w:val="00015282"/>
    <w:rsid w:val="0001595C"/>
    <w:rsid w:val="00015CA9"/>
    <w:rsid w:val="00016121"/>
    <w:rsid w:val="00016309"/>
    <w:rsid w:val="0001647F"/>
    <w:rsid w:val="00016695"/>
    <w:rsid w:val="000169B2"/>
    <w:rsid w:val="000172E5"/>
    <w:rsid w:val="000174F0"/>
    <w:rsid w:val="0002035F"/>
    <w:rsid w:val="00020E42"/>
    <w:rsid w:val="0002152E"/>
    <w:rsid w:val="00021580"/>
    <w:rsid w:val="000216A0"/>
    <w:rsid w:val="00021A6B"/>
    <w:rsid w:val="00021F32"/>
    <w:rsid w:val="0002227D"/>
    <w:rsid w:val="000224F5"/>
    <w:rsid w:val="00022FD0"/>
    <w:rsid w:val="000230C1"/>
    <w:rsid w:val="00023603"/>
    <w:rsid w:val="00023C39"/>
    <w:rsid w:val="00023E54"/>
    <w:rsid w:val="0002412B"/>
    <w:rsid w:val="000244B6"/>
    <w:rsid w:val="00024A68"/>
    <w:rsid w:val="00024AA8"/>
    <w:rsid w:val="00025986"/>
    <w:rsid w:val="00025AE3"/>
    <w:rsid w:val="00025CEE"/>
    <w:rsid w:val="00026704"/>
    <w:rsid w:val="00026804"/>
    <w:rsid w:val="000269F5"/>
    <w:rsid w:val="00026B54"/>
    <w:rsid w:val="00026C56"/>
    <w:rsid w:val="000273BE"/>
    <w:rsid w:val="000277F0"/>
    <w:rsid w:val="00027B08"/>
    <w:rsid w:val="00027BC4"/>
    <w:rsid w:val="00027E00"/>
    <w:rsid w:val="00030163"/>
    <w:rsid w:val="00030504"/>
    <w:rsid w:val="000307FA"/>
    <w:rsid w:val="00030A1E"/>
    <w:rsid w:val="000326B9"/>
    <w:rsid w:val="000329D1"/>
    <w:rsid w:val="00032D78"/>
    <w:rsid w:val="00032E0C"/>
    <w:rsid w:val="00032FAD"/>
    <w:rsid w:val="00033142"/>
    <w:rsid w:val="00033775"/>
    <w:rsid w:val="000338C7"/>
    <w:rsid w:val="00033A55"/>
    <w:rsid w:val="00033C6C"/>
    <w:rsid w:val="00033F32"/>
    <w:rsid w:val="00033FDF"/>
    <w:rsid w:val="00034986"/>
    <w:rsid w:val="000349E6"/>
    <w:rsid w:val="000350A6"/>
    <w:rsid w:val="000351F8"/>
    <w:rsid w:val="00035BD2"/>
    <w:rsid w:val="00035C24"/>
    <w:rsid w:val="00036953"/>
    <w:rsid w:val="00037620"/>
    <w:rsid w:val="00037834"/>
    <w:rsid w:val="00037FA9"/>
    <w:rsid w:val="00040424"/>
    <w:rsid w:val="00040C87"/>
    <w:rsid w:val="00040FBA"/>
    <w:rsid w:val="00041002"/>
    <w:rsid w:val="000413AA"/>
    <w:rsid w:val="000413FA"/>
    <w:rsid w:val="0004158D"/>
    <w:rsid w:val="00041985"/>
    <w:rsid w:val="0004213E"/>
    <w:rsid w:val="00042883"/>
    <w:rsid w:val="00042DF6"/>
    <w:rsid w:val="00042FD0"/>
    <w:rsid w:val="00043148"/>
    <w:rsid w:val="00043214"/>
    <w:rsid w:val="0004327E"/>
    <w:rsid w:val="00043546"/>
    <w:rsid w:val="000439E3"/>
    <w:rsid w:val="00043E93"/>
    <w:rsid w:val="00044130"/>
    <w:rsid w:val="00044F8B"/>
    <w:rsid w:val="0004523C"/>
    <w:rsid w:val="0004570B"/>
    <w:rsid w:val="00045FCF"/>
    <w:rsid w:val="0004625B"/>
    <w:rsid w:val="00046550"/>
    <w:rsid w:val="00046719"/>
    <w:rsid w:val="00047074"/>
    <w:rsid w:val="000472A1"/>
    <w:rsid w:val="00047B8A"/>
    <w:rsid w:val="00047D6A"/>
    <w:rsid w:val="00047E34"/>
    <w:rsid w:val="0005000F"/>
    <w:rsid w:val="0005040F"/>
    <w:rsid w:val="000506AA"/>
    <w:rsid w:val="00050A1B"/>
    <w:rsid w:val="00050B5B"/>
    <w:rsid w:val="00050D00"/>
    <w:rsid w:val="000514F0"/>
    <w:rsid w:val="000515F9"/>
    <w:rsid w:val="000517D6"/>
    <w:rsid w:val="000518C1"/>
    <w:rsid w:val="00051A87"/>
    <w:rsid w:val="0005243F"/>
    <w:rsid w:val="000528C6"/>
    <w:rsid w:val="0005291B"/>
    <w:rsid w:val="00052B98"/>
    <w:rsid w:val="0005315F"/>
    <w:rsid w:val="0005379C"/>
    <w:rsid w:val="00053C74"/>
    <w:rsid w:val="00053F9B"/>
    <w:rsid w:val="00054D43"/>
    <w:rsid w:val="0005514F"/>
    <w:rsid w:val="00055154"/>
    <w:rsid w:val="000557A8"/>
    <w:rsid w:val="00056743"/>
    <w:rsid w:val="000567E2"/>
    <w:rsid w:val="00056804"/>
    <w:rsid w:val="00056FFD"/>
    <w:rsid w:val="00057087"/>
    <w:rsid w:val="00057265"/>
    <w:rsid w:val="00057C89"/>
    <w:rsid w:val="00057FCB"/>
    <w:rsid w:val="00060413"/>
    <w:rsid w:val="00060421"/>
    <w:rsid w:val="000605E4"/>
    <w:rsid w:val="00060AD8"/>
    <w:rsid w:val="00060E5D"/>
    <w:rsid w:val="0006144A"/>
    <w:rsid w:val="0006189C"/>
    <w:rsid w:val="000618CB"/>
    <w:rsid w:val="00062368"/>
    <w:rsid w:val="00062B2B"/>
    <w:rsid w:val="00062E37"/>
    <w:rsid w:val="00063051"/>
    <w:rsid w:val="0006328C"/>
    <w:rsid w:val="000635FD"/>
    <w:rsid w:val="000636A9"/>
    <w:rsid w:val="00063CB6"/>
    <w:rsid w:val="00063E99"/>
    <w:rsid w:val="000646D9"/>
    <w:rsid w:val="00064F62"/>
    <w:rsid w:val="0006576D"/>
    <w:rsid w:val="00065C45"/>
    <w:rsid w:val="00065C8D"/>
    <w:rsid w:val="00065CB6"/>
    <w:rsid w:val="0006613F"/>
    <w:rsid w:val="0006625D"/>
    <w:rsid w:val="0006684E"/>
    <w:rsid w:val="00067306"/>
    <w:rsid w:val="00067686"/>
    <w:rsid w:val="000678A1"/>
    <w:rsid w:val="0007039C"/>
    <w:rsid w:val="0007096F"/>
    <w:rsid w:val="00071616"/>
    <w:rsid w:val="00071628"/>
    <w:rsid w:val="00071E5B"/>
    <w:rsid w:val="0007203B"/>
    <w:rsid w:val="00073A0E"/>
    <w:rsid w:val="00074A7D"/>
    <w:rsid w:val="000752C0"/>
    <w:rsid w:val="000754FB"/>
    <w:rsid w:val="00075938"/>
    <w:rsid w:val="0007597F"/>
    <w:rsid w:val="00075F76"/>
    <w:rsid w:val="00076103"/>
    <w:rsid w:val="0007636A"/>
    <w:rsid w:val="000764B1"/>
    <w:rsid w:val="000764B5"/>
    <w:rsid w:val="000764CD"/>
    <w:rsid w:val="000765E9"/>
    <w:rsid w:val="00076B4B"/>
    <w:rsid w:val="00077121"/>
    <w:rsid w:val="000771ED"/>
    <w:rsid w:val="000777E1"/>
    <w:rsid w:val="00077CD9"/>
    <w:rsid w:val="000800D9"/>
    <w:rsid w:val="000800E6"/>
    <w:rsid w:val="00080287"/>
    <w:rsid w:val="00080706"/>
    <w:rsid w:val="000808C2"/>
    <w:rsid w:val="0008090E"/>
    <w:rsid w:val="000809AC"/>
    <w:rsid w:val="000809C4"/>
    <w:rsid w:val="00080A8E"/>
    <w:rsid w:val="00080DCF"/>
    <w:rsid w:val="00080F17"/>
    <w:rsid w:val="0008121B"/>
    <w:rsid w:val="000814D7"/>
    <w:rsid w:val="00081A3B"/>
    <w:rsid w:val="00081B77"/>
    <w:rsid w:val="00081EBF"/>
    <w:rsid w:val="000820ED"/>
    <w:rsid w:val="000823FD"/>
    <w:rsid w:val="00083557"/>
    <w:rsid w:val="0008366B"/>
    <w:rsid w:val="00083D2F"/>
    <w:rsid w:val="0008437E"/>
    <w:rsid w:val="00084456"/>
    <w:rsid w:val="0008483E"/>
    <w:rsid w:val="000848E2"/>
    <w:rsid w:val="00084917"/>
    <w:rsid w:val="00084B52"/>
    <w:rsid w:val="00084C79"/>
    <w:rsid w:val="00084CF1"/>
    <w:rsid w:val="00084FED"/>
    <w:rsid w:val="00084FF9"/>
    <w:rsid w:val="00085056"/>
    <w:rsid w:val="00085257"/>
    <w:rsid w:val="0008555A"/>
    <w:rsid w:val="000858E1"/>
    <w:rsid w:val="00085921"/>
    <w:rsid w:val="00085BC7"/>
    <w:rsid w:val="00085FA1"/>
    <w:rsid w:val="00086654"/>
    <w:rsid w:val="00086866"/>
    <w:rsid w:val="00087650"/>
    <w:rsid w:val="000879A9"/>
    <w:rsid w:val="00087BB3"/>
    <w:rsid w:val="00087C56"/>
    <w:rsid w:val="00087DED"/>
    <w:rsid w:val="00087E00"/>
    <w:rsid w:val="000885B8"/>
    <w:rsid w:val="00090B2D"/>
    <w:rsid w:val="00090B58"/>
    <w:rsid w:val="0009196D"/>
    <w:rsid w:val="00091AFD"/>
    <w:rsid w:val="00091B24"/>
    <w:rsid w:val="00091DF7"/>
    <w:rsid w:val="00092035"/>
    <w:rsid w:val="00092172"/>
    <w:rsid w:val="0009231B"/>
    <w:rsid w:val="000929E8"/>
    <w:rsid w:val="00092FAB"/>
    <w:rsid w:val="000934FC"/>
    <w:rsid w:val="00093748"/>
    <w:rsid w:val="00094808"/>
    <w:rsid w:val="00094E9F"/>
    <w:rsid w:val="00096455"/>
    <w:rsid w:val="000965CD"/>
    <w:rsid w:val="0009676D"/>
    <w:rsid w:val="00097012"/>
    <w:rsid w:val="000974B4"/>
    <w:rsid w:val="00097A16"/>
    <w:rsid w:val="00097BBB"/>
    <w:rsid w:val="000A0436"/>
    <w:rsid w:val="000A0489"/>
    <w:rsid w:val="000A08EE"/>
    <w:rsid w:val="000A11DD"/>
    <w:rsid w:val="000A145D"/>
    <w:rsid w:val="000A1B0D"/>
    <w:rsid w:val="000A1F70"/>
    <w:rsid w:val="000A2088"/>
    <w:rsid w:val="000A210D"/>
    <w:rsid w:val="000A2BD2"/>
    <w:rsid w:val="000A301C"/>
    <w:rsid w:val="000A31DD"/>
    <w:rsid w:val="000A36E1"/>
    <w:rsid w:val="000A3901"/>
    <w:rsid w:val="000A45EA"/>
    <w:rsid w:val="000A483D"/>
    <w:rsid w:val="000A4CF8"/>
    <w:rsid w:val="000A64D3"/>
    <w:rsid w:val="000A64E8"/>
    <w:rsid w:val="000A677C"/>
    <w:rsid w:val="000A6791"/>
    <w:rsid w:val="000A67F8"/>
    <w:rsid w:val="000A6909"/>
    <w:rsid w:val="000A6AAC"/>
    <w:rsid w:val="000A6B50"/>
    <w:rsid w:val="000A7DAC"/>
    <w:rsid w:val="000A7FB4"/>
    <w:rsid w:val="000B0149"/>
    <w:rsid w:val="000B016D"/>
    <w:rsid w:val="000B0437"/>
    <w:rsid w:val="000B04C4"/>
    <w:rsid w:val="000B0713"/>
    <w:rsid w:val="000B13A8"/>
    <w:rsid w:val="000B147C"/>
    <w:rsid w:val="000B14FF"/>
    <w:rsid w:val="000B1A61"/>
    <w:rsid w:val="000B1C27"/>
    <w:rsid w:val="000B201C"/>
    <w:rsid w:val="000B247A"/>
    <w:rsid w:val="000B2954"/>
    <w:rsid w:val="000B2979"/>
    <w:rsid w:val="000B30E1"/>
    <w:rsid w:val="000B36C4"/>
    <w:rsid w:val="000B428D"/>
    <w:rsid w:val="000B45B6"/>
    <w:rsid w:val="000B4D86"/>
    <w:rsid w:val="000B4F8D"/>
    <w:rsid w:val="000B5039"/>
    <w:rsid w:val="000B5624"/>
    <w:rsid w:val="000B5A65"/>
    <w:rsid w:val="000B5B34"/>
    <w:rsid w:val="000B5B40"/>
    <w:rsid w:val="000B6099"/>
    <w:rsid w:val="000B60C7"/>
    <w:rsid w:val="000B6CE1"/>
    <w:rsid w:val="000B6D3F"/>
    <w:rsid w:val="000B703E"/>
    <w:rsid w:val="000B71BF"/>
    <w:rsid w:val="000B729F"/>
    <w:rsid w:val="000B7476"/>
    <w:rsid w:val="000B76B6"/>
    <w:rsid w:val="000B76C3"/>
    <w:rsid w:val="000B7C23"/>
    <w:rsid w:val="000B7DB3"/>
    <w:rsid w:val="000C02FC"/>
    <w:rsid w:val="000C0430"/>
    <w:rsid w:val="000C05F3"/>
    <w:rsid w:val="000C073F"/>
    <w:rsid w:val="000C1060"/>
    <w:rsid w:val="000C123C"/>
    <w:rsid w:val="000C19DE"/>
    <w:rsid w:val="000C2537"/>
    <w:rsid w:val="000C2832"/>
    <w:rsid w:val="000C29B8"/>
    <w:rsid w:val="000C2F48"/>
    <w:rsid w:val="000C32DD"/>
    <w:rsid w:val="000C33C2"/>
    <w:rsid w:val="000C4364"/>
    <w:rsid w:val="000C43D7"/>
    <w:rsid w:val="000C461C"/>
    <w:rsid w:val="000C4CB7"/>
    <w:rsid w:val="000C4CD9"/>
    <w:rsid w:val="000C4DFF"/>
    <w:rsid w:val="000C51E9"/>
    <w:rsid w:val="000C5A31"/>
    <w:rsid w:val="000C6138"/>
    <w:rsid w:val="000C666C"/>
    <w:rsid w:val="000C6B57"/>
    <w:rsid w:val="000C6CBD"/>
    <w:rsid w:val="000C6D6C"/>
    <w:rsid w:val="000C6EAC"/>
    <w:rsid w:val="000C77CE"/>
    <w:rsid w:val="000C7B09"/>
    <w:rsid w:val="000C7B6D"/>
    <w:rsid w:val="000C7F83"/>
    <w:rsid w:val="000D0BFD"/>
    <w:rsid w:val="000D0EFB"/>
    <w:rsid w:val="000D105E"/>
    <w:rsid w:val="000D14BB"/>
    <w:rsid w:val="000D1A05"/>
    <w:rsid w:val="000D1A51"/>
    <w:rsid w:val="000D1D1E"/>
    <w:rsid w:val="000D1DA8"/>
    <w:rsid w:val="000D1F40"/>
    <w:rsid w:val="000D2268"/>
    <w:rsid w:val="000D2B0D"/>
    <w:rsid w:val="000D3337"/>
    <w:rsid w:val="000D3A67"/>
    <w:rsid w:val="000D4003"/>
    <w:rsid w:val="000D4118"/>
    <w:rsid w:val="000D4220"/>
    <w:rsid w:val="000D55AF"/>
    <w:rsid w:val="000D5729"/>
    <w:rsid w:val="000D5921"/>
    <w:rsid w:val="000D6229"/>
    <w:rsid w:val="000D624D"/>
    <w:rsid w:val="000D69E2"/>
    <w:rsid w:val="000D787F"/>
    <w:rsid w:val="000D788D"/>
    <w:rsid w:val="000D78FC"/>
    <w:rsid w:val="000E0217"/>
    <w:rsid w:val="000E0222"/>
    <w:rsid w:val="000E023A"/>
    <w:rsid w:val="000E0314"/>
    <w:rsid w:val="000E12D0"/>
    <w:rsid w:val="000E1BAF"/>
    <w:rsid w:val="000E22CF"/>
    <w:rsid w:val="000E23CD"/>
    <w:rsid w:val="000E2860"/>
    <w:rsid w:val="000E2BB7"/>
    <w:rsid w:val="000E38A8"/>
    <w:rsid w:val="000E3AEF"/>
    <w:rsid w:val="000E3CDE"/>
    <w:rsid w:val="000E4095"/>
    <w:rsid w:val="000E40C7"/>
    <w:rsid w:val="000E4198"/>
    <w:rsid w:val="000E4CAB"/>
    <w:rsid w:val="000E4F2F"/>
    <w:rsid w:val="000E5092"/>
    <w:rsid w:val="000E589E"/>
    <w:rsid w:val="000E5ACB"/>
    <w:rsid w:val="000E5EED"/>
    <w:rsid w:val="000E6095"/>
    <w:rsid w:val="000E714F"/>
    <w:rsid w:val="000E73B5"/>
    <w:rsid w:val="000E7435"/>
    <w:rsid w:val="000E7A34"/>
    <w:rsid w:val="000F0048"/>
    <w:rsid w:val="000F0177"/>
    <w:rsid w:val="000F0A4E"/>
    <w:rsid w:val="000F0A8B"/>
    <w:rsid w:val="000F1202"/>
    <w:rsid w:val="000F1380"/>
    <w:rsid w:val="000F15B6"/>
    <w:rsid w:val="000F16B8"/>
    <w:rsid w:val="000F19A0"/>
    <w:rsid w:val="000F1C85"/>
    <w:rsid w:val="000F2F34"/>
    <w:rsid w:val="000F372A"/>
    <w:rsid w:val="000F3895"/>
    <w:rsid w:val="000F392F"/>
    <w:rsid w:val="000F4D04"/>
    <w:rsid w:val="000F4E00"/>
    <w:rsid w:val="000F5083"/>
    <w:rsid w:val="000F5112"/>
    <w:rsid w:val="000F5A6D"/>
    <w:rsid w:val="000F6022"/>
    <w:rsid w:val="000F6163"/>
    <w:rsid w:val="000F6223"/>
    <w:rsid w:val="000F6305"/>
    <w:rsid w:val="000F6D23"/>
    <w:rsid w:val="000F6EF3"/>
    <w:rsid w:val="000F72A0"/>
    <w:rsid w:val="000F741A"/>
    <w:rsid w:val="000F7440"/>
    <w:rsid w:val="000F76E0"/>
    <w:rsid w:val="000F7D3C"/>
    <w:rsid w:val="000F7D75"/>
    <w:rsid w:val="000FA695"/>
    <w:rsid w:val="00100AF6"/>
    <w:rsid w:val="00100B8C"/>
    <w:rsid w:val="00100F08"/>
    <w:rsid w:val="00101818"/>
    <w:rsid w:val="00101981"/>
    <w:rsid w:val="00101ABB"/>
    <w:rsid w:val="00102032"/>
    <w:rsid w:val="001020B5"/>
    <w:rsid w:val="0010215A"/>
    <w:rsid w:val="0010277C"/>
    <w:rsid w:val="0010295B"/>
    <w:rsid w:val="00102ADF"/>
    <w:rsid w:val="00102B0C"/>
    <w:rsid w:val="00102FFE"/>
    <w:rsid w:val="00103482"/>
    <w:rsid w:val="0010361A"/>
    <w:rsid w:val="001038A9"/>
    <w:rsid w:val="001039E1"/>
    <w:rsid w:val="00103C22"/>
    <w:rsid w:val="00103C39"/>
    <w:rsid w:val="00104A20"/>
    <w:rsid w:val="00104BA0"/>
    <w:rsid w:val="00104CC0"/>
    <w:rsid w:val="001054DE"/>
    <w:rsid w:val="00105753"/>
    <w:rsid w:val="00105DA6"/>
    <w:rsid w:val="00105FEA"/>
    <w:rsid w:val="001060E6"/>
    <w:rsid w:val="00106AF4"/>
    <w:rsid w:val="00106D3F"/>
    <w:rsid w:val="00106DD6"/>
    <w:rsid w:val="0010701E"/>
    <w:rsid w:val="00107234"/>
    <w:rsid w:val="00110122"/>
    <w:rsid w:val="0011026C"/>
    <w:rsid w:val="001103A1"/>
    <w:rsid w:val="001110DE"/>
    <w:rsid w:val="0011188E"/>
    <w:rsid w:val="00111B6D"/>
    <w:rsid w:val="00112010"/>
    <w:rsid w:val="00112920"/>
    <w:rsid w:val="00112A74"/>
    <w:rsid w:val="00112BE8"/>
    <w:rsid w:val="00112C50"/>
    <w:rsid w:val="0011311D"/>
    <w:rsid w:val="001133D6"/>
    <w:rsid w:val="00113676"/>
    <w:rsid w:val="00113916"/>
    <w:rsid w:val="00113EB8"/>
    <w:rsid w:val="00114356"/>
    <w:rsid w:val="00114633"/>
    <w:rsid w:val="0011480E"/>
    <w:rsid w:val="00114B33"/>
    <w:rsid w:val="00114B81"/>
    <w:rsid w:val="00114EDE"/>
    <w:rsid w:val="00114EE8"/>
    <w:rsid w:val="00115031"/>
    <w:rsid w:val="00115166"/>
    <w:rsid w:val="00116A00"/>
    <w:rsid w:val="00116E73"/>
    <w:rsid w:val="0011727B"/>
    <w:rsid w:val="001174B4"/>
    <w:rsid w:val="001175D8"/>
    <w:rsid w:val="00117B54"/>
    <w:rsid w:val="00117D94"/>
    <w:rsid w:val="001200D6"/>
    <w:rsid w:val="001205D2"/>
    <w:rsid w:val="001209E4"/>
    <w:rsid w:val="00120D10"/>
    <w:rsid w:val="00121846"/>
    <w:rsid w:val="001218B2"/>
    <w:rsid w:val="00121BB8"/>
    <w:rsid w:val="00121C2F"/>
    <w:rsid w:val="00121D92"/>
    <w:rsid w:val="00121F50"/>
    <w:rsid w:val="00122188"/>
    <w:rsid w:val="00122224"/>
    <w:rsid w:val="0012234A"/>
    <w:rsid w:val="00122499"/>
    <w:rsid w:val="0012289C"/>
    <w:rsid w:val="0012309F"/>
    <w:rsid w:val="00123B01"/>
    <w:rsid w:val="00123DF4"/>
    <w:rsid w:val="00123FD6"/>
    <w:rsid w:val="0012437F"/>
    <w:rsid w:val="00124639"/>
    <w:rsid w:val="0012562C"/>
    <w:rsid w:val="0012562D"/>
    <w:rsid w:val="001258CC"/>
    <w:rsid w:val="00126549"/>
    <w:rsid w:val="0012669A"/>
    <w:rsid w:val="001266C9"/>
    <w:rsid w:val="00126AC4"/>
    <w:rsid w:val="00127AB6"/>
    <w:rsid w:val="00127ED0"/>
    <w:rsid w:val="00127ED3"/>
    <w:rsid w:val="00130154"/>
    <w:rsid w:val="00130AEA"/>
    <w:rsid w:val="00130DF7"/>
    <w:rsid w:val="00130EEF"/>
    <w:rsid w:val="00131122"/>
    <w:rsid w:val="0013139C"/>
    <w:rsid w:val="001317C7"/>
    <w:rsid w:val="00131CE8"/>
    <w:rsid w:val="00132C85"/>
    <w:rsid w:val="00133241"/>
    <w:rsid w:val="00133619"/>
    <w:rsid w:val="0013364C"/>
    <w:rsid w:val="00134014"/>
    <w:rsid w:val="0013414C"/>
    <w:rsid w:val="001355E8"/>
    <w:rsid w:val="001369EC"/>
    <w:rsid w:val="00136CD8"/>
    <w:rsid w:val="00136ED9"/>
    <w:rsid w:val="001371C0"/>
    <w:rsid w:val="0013720C"/>
    <w:rsid w:val="00137223"/>
    <w:rsid w:val="00137410"/>
    <w:rsid w:val="0013764C"/>
    <w:rsid w:val="0014023F"/>
    <w:rsid w:val="0014090E"/>
    <w:rsid w:val="00140932"/>
    <w:rsid w:val="00140A97"/>
    <w:rsid w:val="00140AA3"/>
    <w:rsid w:val="00140D90"/>
    <w:rsid w:val="001413DA"/>
    <w:rsid w:val="00141F8E"/>
    <w:rsid w:val="00141F9F"/>
    <w:rsid w:val="001420A5"/>
    <w:rsid w:val="00142889"/>
    <w:rsid w:val="00142AE5"/>
    <w:rsid w:val="00142E5E"/>
    <w:rsid w:val="00143D6D"/>
    <w:rsid w:val="001442A1"/>
    <w:rsid w:val="00144501"/>
    <w:rsid w:val="00144967"/>
    <w:rsid w:val="00144BDA"/>
    <w:rsid w:val="00145249"/>
    <w:rsid w:val="001454FD"/>
    <w:rsid w:val="00145639"/>
    <w:rsid w:val="00145876"/>
    <w:rsid w:val="0014628C"/>
    <w:rsid w:val="001464A9"/>
    <w:rsid w:val="00146923"/>
    <w:rsid w:val="00146C24"/>
    <w:rsid w:val="00150D3B"/>
    <w:rsid w:val="00150FCA"/>
    <w:rsid w:val="001512FA"/>
    <w:rsid w:val="00151856"/>
    <w:rsid w:val="00151C0C"/>
    <w:rsid w:val="00151D84"/>
    <w:rsid w:val="00151E3C"/>
    <w:rsid w:val="001520B5"/>
    <w:rsid w:val="001526DD"/>
    <w:rsid w:val="001529AA"/>
    <w:rsid w:val="00152D4C"/>
    <w:rsid w:val="001530C9"/>
    <w:rsid w:val="001531A9"/>
    <w:rsid w:val="00153553"/>
    <w:rsid w:val="001535B6"/>
    <w:rsid w:val="00153C0B"/>
    <w:rsid w:val="00153CDE"/>
    <w:rsid w:val="001542C1"/>
    <w:rsid w:val="001549E7"/>
    <w:rsid w:val="001550D8"/>
    <w:rsid w:val="001559CA"/>
    <w:rsid w:val="00155C70"/>
    <w:rsid w:val="00155DB1"/>
    <w:rsid w:val="0015607B"/>
    <w:rsid w:val="001561DA"/>
    <w:rsid w:val="00156252"/>
    <w:rsid w:val="0015639B"/>
    <w:rsid w:val="001564F6"/>
    <w:rsid w:val="001567BA"/>
    <w:rsid w:val="0015692F"/>
    <w:rsid w:val="00156A6B"/>
    <w:rsid w:val="00156B7A"/>
    <w:rsid w:val="00156DD7"/>
    <w:rsid w:val="001573A9"/>
    <w:rsid w:val="00157AE6"/>
    <w:rsid w:val="00157E2C"/>
    <w:rsid w:val="00160054"/>
    <w:rsid w:val="00160237"/>
    <w:rsid w:val="00160392"/>
    <w:rsid w:val="00161D55"/>
    <w:rsid w:val="00162142"/>
    <w:rsid w:val="001626A7"/>
    <w:rsid w:val="001629DC"/>
    <w:rsid w:val="001630E5"/>
    <w:rsid w:val="001638E4"/>
    <w:rsid w:val="00163A89"/>
    <w:rsid w:val="00163FF5"/>
    <w:rsid w:val="0016435A"/>
    <w:rsid w:val="00164B70"/>
    <w:rsid w:val="00164C5C"/>
    <w:rsid w:val="0016507E"/>
    <w:rsid w:val="001652DD"/>
    <w:rsid w:val="0016562F"/>
    <w:rsid w:val="00165733"/>
    <w:rsid w:val="001658B5"/>
    <w:rsid w:val="00165A59"/>
    <w:rsid w:val="001661D4"/>
    <w:rsid w:val="0016631E"/>
    <w:rsid w:val="0016668A"/>
    <w:rsid w:val="00166CD8"/>
    <w:rsid w:val="001671CB"/>
    <w:rsid w:val="00167604"/>
    <w:rsid w:val="00167728"/>
    <w:rsid w:val="001678DD"/>
    <w:rsid w:val="001679D5"/>
    <w:rsid w:val="001679D6"/>
    <w:rsid w:val="00167A47"/>
    <w:rsid w:val="00167B1A"/>
    <w:rsid w:val="00167C2C"/>
    <w:rsid w:val="00170465"/>
    <w:rsid w:val="001709B9"/>
    <w:rsid w:val="00170AD9"/>
    <w:rsid w:val="00170B59"/>
    <w:rsid w:val="001710E8"/>
    <w:rsid w:val="001713AA"/>
    <w:rsid w:val="001714D1"/>
    <w:rsid w:val="00171578"/>
    <w:rsid w:val="00171B96"/>
    <w:rsid w:val="00172692"/>
    <w:rsid w:val="00172929"/>
    <w:rsid w:val="00172A19"/>
    <w:rsid w:val="00172C03"/>
    <w:rsid w:val="0017303B"/>
    <w:rsid w:val="00173337"/>
    <w:rsid w:val="00173502"/>
    <w:rsid w:val="00173DC3"/>
    <w:rsid w:val="00173FD9"/>
    <w:rsid w:val="00174F0F"/>
    <w:rsid w:val="00175359"/>
    <w:rsid w:val="0017536F"/>
    <w:rsid w:val="00175999"/>
    <w:rsid w:val="00175EA2"/>
    <w:rsid w:val="00175EDE"/>
    <w:rsid w:val="00176068"/>
    <w:rsid w:val="0017693B"/>
    <w:rsid w:val="00176A89"/>
    <w:rsid w:val="00176B3E"/>
    <w:rsid w:val="00176B7C"/>
    <w:rsid w:val="00176C7D"/>
    <w:rsid w:val="0017744E"/>
    <w:rsid w:val="001774C3"/>
    <w:rsid w:val="00177AD9"/>
    <w:rsid w:val="00177E23"/>
    <w:rsid w:val="0018091C"/>
    <w:rsid w:val="00180A95"/>
    <w:rsid w:val="00180D48"/>
    <w:rsid w:val="00180FB8"/>
    <w:rsid w:val="00181299"/>
    <w:rsid w:val="00181A28"/>
    <w:rsid w:val="00181F6D"/>
    <w:rsid w:val="0018291C"/>
    <w:rsid w:val="00182ECD"/>
    <w:rsid w:val="00183264"/>
    <w:rsid w:val="0018422C"/>
    <w:rsid w:val="00184496"/>
    <w:rsid w:val="00184560"/>
    <w:rsid w:val="001847D9"/>
    <w:rsid w:val="001849B9"/>
    <w:rsid w:val="00184F22"/>
    <w:rsid w:val="001850C3"/>
    <w:rsid w:val="001851B8"/>
    <w:rsid w:val="001858C2"/>
    <w:rsid w:val="00186638"/>
    <w:rsid w:val="00186B1F"/>
    <w:rsid w:val="00186C2B"/>
    <w:rsid w:val="00186D0F"/>
    <w:rsid w:val="0018723D"/>
    <w:rsid w:val="00187D6D"/>
    <w:rsid w:val="00190080"/>
    <w:rsid w:val="00190576"/>
    <w:rsid w:val="00190AAC"/>
    <w:rsid w:val="00190DE3"/>
    <w:rsid w:val="001912F8"/>
    <w:rsid w:val="001915C4"/>
    <w:rsid w:val="00191670"/>
    <w:rsid w:val="00191765"/>
    <w:rsid w:val="0019178A"/>
    <w:rsid w:val="0019269F"/>
    <w:rsid w:val="00192A6B"/>
    <w:rsid w:val="00192C3B"/>
    <w:rsid w:val="00193391"/>
    <w:rsid w:val="001934F4"/>
    <w:rsid w:val="00193A19"/>
    <w:rsid w:val="00193AC3"/>
    <w:rsid w:val="00193AF1"/>
    <w:rsid w:val="00194261"/>
    <w:rsid w:val="001945A1"/>
    <w:rsid w:val="00194656"/>
    <w:rsid w:val="00194724"/>
    <w:rsid w:val="00194AFC"/>
    <w:rsid w:val="00194B85"/>
    <w:rsid w:val="00195116"/>
    <w:rsid w:val="00195BDA"/>
    <w:rsid w:val="00195E1D"/>
    <w:rsid w:val="00196098"/>
    <w:rsid w:val="0019646F"/>
    <w:rsid w:val="00196638"/>
    <w:rsid w:val="001970DB"/>
    <w:rsid w:val="00197136"/>
    <w:rsid w:val="00197178"/>
    <w:rsid w:val="0019723D"/>
    <w:rsid w:val="0019729C"/>
    <w:rsid w:val="00197459"/>
    <w:rsid w:val="0019757B"/>
    <w:rsid w:val="001977D6"/>
    <w:rsid w:val="00197A2D"/>
    <w:rsid w:val="00197BBE"/>
    <w:rsid w:val="00197DED"/>
    <w:rsid w:val="001A0194"/>
    <w:rsid w:val="001A07BC"/>
    <w:rsid w:val="001A07BF"/>
    <w:rsid w:val="001A0A3A"/>
    <w:rsid w:val="001A0A6C"/>
    <w:rsid w:val="001A0BC0"/>
    <w:rsid w:val="001A0CFB"/>
    <w:rsid w:val="001A0DB4"/>
    <w:rsid w:val="001A0E21"/>
    <w:rsid w:val="001A1025"/>
    <w:rsid w:val="001A125A"/>
    <w:rsid w:val="001A1A2A"/>
    <w:rsid w:val="001A1A4B"/>
    <w:rsid w:val="001A2304"/>
    <w:rsid w:val="001A24B2"/>
    <w:rsid w:val="001A2764"/>
    <w:rsid w:val="001A27F4"/>
    <w:rsid w:val="001A3302"/>
    <w:rsid w:val="001A3778"/>
    <w:rsid w:val="001A4257"/>
    <w:rsid w:val="001A47C7"/>
    <w:rsid w:val="001A4828"/>
    <w:rsid w:val="001A590A"/>
    <w:rsid w:val="001A5959"/>
    <w:rsid w:val="001A5CF1"/>
    <w:rsid w:val="001A5D3F"/>
    <w:rsid w:val="001A5DEC"/>
    <w:rsid w:val="001A6136"/>
    <w:rsid w:val="001A6295"/>
    <w:rsid w:val="001A67F5"/>
    <w:rsid w:val="001A6F81"/>
    <w:rsid w:val="001A7070"/>
    <w:rsid w:val="001A70C8"/>
    <w:rsid w:val="001A7320"/>
    <w:rsid w:val="001A790C"/>
    <w:rsid w:val="001A7A8A"/>
    <w:rsid w:val="001A7D66"/>
    <w:rsid w:val="001A7FAD"/>
    <w:rsid w:val="001B04F0"/>
    <w:rsid w:val="001B06B6"/>
    <w:rsid w:val="001B0FC2"/>
    <w:rsid w:val="001B101D"/>
    <w:rsid w:val="001B1156"/>
    <w:rsid w:val="001B1A8B"/>
    <w:rsid w:val="001B1ADB"/>
    <w:rsid w:val="001B1BA4"/>
    <w:rsid w:val="001B1CFA"/>
    <w:rsid w:val="001B2146"/>
    <w:rsid w:val="001B24D5"/>
    <w:rsid w:val="001B2661"/>
    <w:rsid w:val="001B2EA3"/>
    <w:rsid w:val="001B3B47"/>
    <w:rsid w:val="001B3E9C"/>
    <w:rsid w:val="001B43F7"/>
    <w:rsid w:val="001B4460"/>
    <w:rsid w:val="001B4A10"/>
    <w:rsid w:val="001B4CBB"/>
    <w:rsid w:val="001B506F"/>
    <w:rsid w:val="001B50E4"/>
    <w:rsid w:val="001B50F6"/>
    <w:rsid w:val="001B667F"/>
    <w:rsid w:val="001B6699"/>
    <w:rsid w:val="001B6E8A"/>
    <w:rsid w:val="001B713B"/>
    <w:rsid w:val="001B737A"/>
    <w:rsid w:val="001B7F8C"/>
    <w:rsid w:val="001C03AA"/>
    <w:rsid w:val="001C04A0"/>
    <w:rsid w:val="001C04FD"/>
    <w:rsid w:val="001C0841"/>
    <w:rsid w:val="001C13C9"/>
    <w:rsid w:val="001C1550"/>
    <w:rsid w:val="001C158A"/>
    <w:rsid w:val="001C1694"/>
    <w:rsid w:val="001C19F0"/>
    <w:rsid w:val="001C1D2B"/>
    <w:rsid w:val="001C24DE"/>
    <w:rsid w:val="001C29B2"/>
    <w:rsid w:val="001C2EC0"/>
    <w:rsid w:val="001C3304"/>
    <w:rsid w:val="001C3351"/>
    <w:rsid w:val="001C4CD7"/>
    <w:rsid w:val="001C54A2"/>
    <w:rsid w:val="001C5701"/>
    <w:rsid w:val="001C5DEE"/>
    <w:rsid w:val="001C6C77"/>
    <w:rsid w:val="001C6FA9"/>
    <w:rsid w:val="001C72F1"/>
    <w:rsid w:val="001C796F"/>
    <w:rsid w:val="001C798A"/>
    <w:rsid w:val="001C7A6B"/>
    <w:rsid w:val="001C7EFE"/>
    <w:rsid w:val="001D00E9"/>
    <w:rsid w:val="001D050E"/>
    <w:rsid w:val="001D05F8"/>
    <w:rsid w:val="001D07A6"/>
    <w:rsid w:val="001D10ED"/>
    <w:rsid w:val="001D1643"/>
    <w:rsid w:val="001D16DE"/>
    <w:rsid w:val="001D1B37"/>
    <w:rsid w:val="001D23DE"/>
    <w:rsid w:val="001D32DC"/>
    <w:rsid w:val="001D35AD"/>
    <w:rsid w:val="001D35CD"/>
    <w:rsid w:val="001D386E"/>
    <w:rsid w:val="001D38BC"/>
    <w:rsid w:val="001D3D41"/>
    <w:rsid w:val="001D3DFA"/>
    <w:rsid w:val="001D3F7A"/>
    <w:rsid w:val="001D414F"/>
    <w:rsid w:val="001D450B"/>
    <w:rsid w:val="001D4919"/>
    <w:rsid w:val="001D4B13"/>
    <w:rsid w:val="001D4C69"/>
    <w:rsid w:val="001D4DDB"/>
    <w:rsid w:val="001D4F1B"/>
    <w:rsid w:val="001D525A"/>
    <w:rsid w:val="001D53F5"/>
    <w:rsid w:val="001D5477"/>
    <w:rsid w:val="001D5735"/>
    <w:rsid w:val="001D590D"/>
    <w:rsid w:val="001D5A42"/>
    <w:rsid w:val="001D5B13"/>
    <w:rsid w:val="001D5E33"/>
    <w:rsid w:val="001D6550"/>
    <w:rsid w:val="001D65C4"/>
    <w:rsid w:val="001D6741"/>
    <w:rsid w:val="001D693A"/>
    <w:rsid w:val="001D6A9D"/>
    <w:rsid w:val="001D6D56"/>
    <w:rsid w:val="001D7104"/>
    <w:rsid w:val="001D7492"/>
    <w:rsid w:val="001D74B4"/>
    <w:rsid w:val="001D74F2"/>
    <w:rsid w:val="001D75DB"/>
    <w:rsid w:val="001D7BFF"/>
    <w:rsid w:val="001D7C8D"/>
    <w:rsid w:val="001E01B4"/>
    <w:rsid w:val="001E0453"/>
    <w:rsid w:val="001E056B"/>
    <w:rsid w:val="001E0B5C"/>
    <w:rsid w:val="001E17D1"/>
    <w:rsid w:val="001E1AFE"/>
    <w:rsid w:val="001E2C19"/>
    <w:rsid w:val="001E30B5"/>
    <w:rsid w:val="001E30E6"/>
    <w:rsid w:val="001E33AA"/>
    <w:rsid w:val="001E3D48"/>
    <w:rsid w:val="001E437C"/>
    <w:rsid w:val="001E43BB"/>
    <w:rsid w:val="001E4A77"/>
    <w:rsid w:val="001E4B46"/>
    <w:rsid w:val="001E4DA2"/>
    <w:rsid w:val="001E5947"/>
    <w:rsid w:val="001E5D5D"/>
    <w:rsid w:val="001E60EB"/>
    <w:rsid w:val="001E62AB"/>
    <w:rsid w:val="001E6372"/>
    <w:rsid w:val="001E6885"/>
    <w:rsid w:val="001E6D1B"/>
    <w:rsid w:val="001E6F0C"/>
    <w:rsid w:val="001E6F88"/>
    <w:rsid w:val="001E7806"/>
    <w:rsid w:val="001E7CCB"/>
    <w:rsid w:val="001E7CE2"/>
    <w:rsid w:val="001F0091"/>
    <w:rsid w:val="001F060C"/>
    <w:rsid w:val="001F0AA0"/>
    <w:rsid w:val="001F2212"/>
    <w:rsid w:val="001F2E0C"/>
    <w:rsid w:val="001F31D7"/>
    <w:rsid w:val="001F3694"/>
    <w:rsid w:val="001F3D73"/>
    <w:rsid w:val="001F4014"/>
    <w:rsid w:val="001F41DF"/>
    <w:rsid w:val="001F4263"/>
    <w:rsid w:val="001F4432"/>
    <w:rsid w:val="001F4777"/>
    <w:rsid w:val="001F552C"/>
    <w:rsid w:val="001F572B"/>
    <w:rsid w:val="001F6058"/>
    <w:rsid w:val="001F62A0"/>
    <w:rsid w:val="001F6901"/>
    <w:rsid w:val="001F69B3"/>
    <w:rsid w:val="002003FC"/>
    <w:rsid w:val="0020052E"/>
    <w:rsid w:val="00200918"/>
    <w:rsid w:val="00200936"/>
    <w:rsid w:val="00200964"/>
    <w:rsid w:val="00200E0E"/>
    <w:rsid w:val="0020122D"/>
    <w:rsid w:val="00201DAD"/>
    <w:rsid w:val="002024B0"/>
    <w:rsid w:val="002024CB"/>
    <w:rsid w:val="00202F95"/>
    <w:rsid w:val="0020303D"/>
    <w:rsid w:val="002031A1"/>
    <w:rsid w:val="002039EF"/>
    <w:rsid w:val="002049D2"/>
    <w:rsid w:val="00204A74"/>
    <w:rsid w:val="00204BE1"/>
    <w:rsid w:val="00205026"/>
    <w:rsid w:val="00205550"/>
    <w:rsid w:val="0020562E"/>
    <w:rsid w:val="00205808"/>
    <w:rsid w:val="00205996"/>
    <w:rsid w:val="00205F0D"/>
    <w:rsid w:val="00206019"/>
    <w:rsid w:val="00206121"/>
    <w:rsid w:val="002067B3"/>
    <w:rsid w:val="0020696F"/>
    <w:rsid w:val="00206D65"/>
    <w:rsid w:val="0020713D"/>
    <w:rsid w:val="002073E3"/>
    <w:rsid w:val="00207B34"/>
    <w:rsid w:val="002100C9"/>
    <w:rsid w:val="00210672"/>
    <w:rsid w:val="002106F0"/>
    <w:rsid w:val="00210719"/>
    <w:rsid w:val="00210756"/>
    <w:rsid w:val="0021095E"/>
    <w:rsid w:val="00210DCB"/>
    <w:rsid w:val="002112B6"/>
    <w:rsid w:val="00211553"/>
    <w:rsid w:val="00211F20"/>
    <w:rsid w:val="002122C0"/>
    <w:rsid w:val="0021246C"/>
    <w:rsid w:val="00212685"/>
    <w:rsid w:val="00212785"/>
    <w:rsid w:val="00212ABA"/>
    <w:rsid w:val="00212B34"/>
    <w:rsid w:val="00212D57"/>
    <w:rsid w:val="00212E1B"/>
    <w:rsid w:val="00213212"/>
    <w:rsid w:val="002138B3"/>
    <w:rsid w:val="00213D24"/>
    <w:rsid w:val="00213DD2"/>
    <w:rsid w:val="0021404E"/>
    <w:rsid w:val="0021418B"/>
    <w:rsid w:val="00214571"/>
    <w:rsid w:val="002154C5"/>
    <w:rsid w:val="0021552A"/>
    <w:rsid w:val="002157AC"/>
    <w:rsid w:val="0021642C"/>
    <w:rsid w:val="002165C9"/>
    <w:rsid w:val="00216767"/>
    <w:rsid w:val="00216B14"/>
    <w:rsid w:val="00216B51"/>
    <w:rsid w:val="00216BE2"/>
    <w:rsid w:val="00217BFA"/>
    <w:rsid w:val="00217F18"/>
    <w:rsid w:val="00220532"/>
    <w:rsid w:val="00220533"/>
    <w:rsid w:val="002208CB"/>
    <w:rsid w:val="002209E0"/>
    <w:rsid w:val="00220C28"/>
    <w:rsid w:val="00221002"/>
    <w:rsid w:val="0022112E"/>
    <w:rsid w:val="00221276"/>
    <w:rsid w:val="00221417"/>
    <w:rsid w:val="00221E72"/>
    <w:rsid w:val="00221FA8"/>
    <w:rsid w:val="0022206D"/>
    <w:rsid w:val="002225F5"/>
    <w:rsid w:val="00222784"/>
    <w:rsid w:val="00222C88"/>
    <w:rsid w:val="00223428"/>
    <w:rsid w:val="00223CD6"/>
    <w:rsid w:val="002240EA"/>
    <w:rsid w:val="0022468E"/>
    <w:rsid w:val="00224A79"/>
    <w:rsid w:val="00224AB4"/>
    <w:rsid w:val="002253DB"/>
    <w:rsid w:val="00225709"/>
    <w:rsid w:val="00226214"/>
    <w:rsid w:val="00226491"/>
    <w:rsid w:val="00226948"/>
    <w:rsid w:val="002269BA"/>
    <w:rsid w:val="00226B02"/>
    <w:rsid w:val="00226BE0"/>
    <w:rsid w:val="00226C2C"/>
    <w:rsid w:val="00226C8F"/>
    <w:rsid w:val="00227349"/>
    <w:rsid w:val="0022756A"/>
    <w:rsid w:val="00227C08"/>
    <w:rsid w:val="00227D5E"/>
    <w:rsid w:val="00227D8E"/>
    <w:rsid w:val="00227EE9"/>
    <w:rsid w:val="00230142"/>
    <w:rsid w:val="00230215"/>
    <w:rsid w:val="002302BB"/>
    <w:rsid w:val="002304E0"/>
    <w:rsid w:val="00230DFD"/>
    <w:rsid w:val="002312CA"/>
    <w:rsid w:val="00231AB7"/>
    <w:rsid w:val="00231ABC"/>
    <w:rsid w:val="00231C7C"/>
    <w:rsid w:val="00231E3A"/>
    <w:rsid w:val="00232430"/>
    <w:rsid w:val="00232A6F"/>
    <w:rsid w:val="00232F62"/>
    <w:rsid w:val="00233217"/>
    <w:rsid w:val="002336C1"/>
    <w:rsid w:val="00233A39"/>
    <w:rsid w:val="00233C0B"/>
    <w:rsid w:val="00233D45"/>
    <w:rsid w:val="002340A0"/>
    <w:rsid w:val="00234523"/>
    <w:rsid w:val="002347CB"/>
    <w:rsid w:val="00234A87"/>
    <w:rsid w:val="00234B26"/>
    <w:rsid w:val="00234E39"/>
    <w:rsid w:val="002351A1"/>
    <w:rsid w:val="002351C4"/>
    <w:rsid w:val="002353B8"/>
    <w:rsid w:val="002356E9"/>
    <w:rsid w:val="00235BAF"/>
    <w:rsid w:val="00236092"/>
    <w:rsid w:val="002361A9"/>
    <w:rsid w:val="00236250"/>
    <w:rsid w:val="002365F0"/>
    <w:rsid w:val="00236853"/>
    <w:rsid w:val="002369D2"/>
    <w:rsid w:val="00236A92"/>
    <w:rsid w:val="00237263"/>
    <w:rsid w:val="002373EF"/>
    <w:rsid w:val="00237835"/>
    <w:rsid w:val="00237DDF"/>
    <w:rsid w:val="002400C7"/>
    <w:rsid w:val="00240291"/>
    <w:rsid w:val="002402E6"/>
    <w:rsid w:val="002404C2"/>
    <w:rsid w:val="00240887"/>
    <w:rsid w:val="00240B32"/>
    <w:rsid w:val="00240FA9"/>
    <w:rsid w:val="00241015"/>
    <w:rsid w:val="00241434"/>
    <w:rsid w:val="00241588"/>
    <w:rsid w:val="00241620"/>
    <w:rsid w:val="002419E1"/>
    <w:rsid w:val="002421A6"/>
    <w:rsid w:val="002428A7"/>
    <w:rsid w:val="00242ACE"/>
    <w:rsid w:val="00242BCE"/>
    <w:rsid w:val="00242D6D"/>
    <w:rsid w:val="002430EF"/>
    <w:rsid w:val="00243299"/>
    <w:rsid w:val="002438CE"/>
    <w:rsid w:val="00243BD2"/>
    <w:rsid w:val="00243FEA"/>
    <w:rsid w:val="002440A0"/>
    <w:rsid w:val="00244271"/>
    <w:rsid w:val="00244A15"/>
    <w:rsid w:val="00244CE6"/>
    <w:rsid w:val="00244D35"/>
    <w:rsid w:val="00244EE1"/>
    <w:rsid w:val="00244EEC"/>
    <w:rsid w:val="0024579D"/>
    <w:rsid w:val="00246027"/>
    <w:rsid w:val="00246299"/>
    <w:rsid w:val="002464C1"/>
    <w:rsid w:val="0024657E"/>
    <w:rsid w:val="00246D3A"/>
    <w:rsid w:val="00247BB9"/>
    <w:rsid w:val="00247BBA"/>
    <w:rsid w:val="00247FF6"/>
    <w:rsid w:val="00250269"/>
    <w:rsid w:val="0025031A"/>
    <w:rsid w:val="002508DD"/>
    <w:rsid w:val="00250E50"/>
    <w:rsid w:val="002510F9"/>
    <w:rsid w:val="0025185D"/>
    <w:rsid w:val="002518AC"/>
    <w:rsid w:val="002518EB"/>
    <w:rsid w:val="00251D31"/>
    <w:rsid w:val="00252478"/>
    <w:rsid w:val="002524AA"/>
    <w:rsid w:val="00253123"/>
    <w:rsid w:val="0025340C"/>
    <w:rsid w:val="00253853"/>
    <w:rsid w:val="00253F14"/>
    <w:rsid w:val="0025429A"/>
    <w:rsid w:val="002546E4"/>
    <w:rsid w:val="00254869"/>
    <w:rsid w:val="00254B4B"/>
    <w:rsid w:val="00254C73"/>
    <w:rsid w:val="00254F63"/>
    <w:rsid w:val="002555D2"/>
    <w:rsid w:val="002557C2"/>
    <w:rsid w:val="00255D08"/>
    <w:rsid w:val="00255DBA"/>
    <w:rsid w:val="00256403"/>
    <w:rsid w:val="00256453"/>
    <w:rsid w:val="00256BF6"/>
    <w:rsid w:val="00256BF7"/>
    <w:rsid w:val="0025747A"/>
    <w:rsid w:val="002574F6"/>
    <w:rsid w:val="00257B70"/>
    <w:rsid w:val="00257C3B"/>
    <w:rsid w:val="00257EC7"/>
    <w:rsid w:val="00257FF0"/>
    <w:rsid w:val="00260769"/>
    <w:rsid w:val="002607FA"/>
    <w:rsid w:val="0026087A"/>
    <w:rsid w:val="00260B44"/>
    <w:rsid w:val="00261D7A"/>
    <w:rsid w:val="00261E2F"/>
    <w:rsid w:val="0026213C"/>
    <w:rsid w:val="00262299"/>
    <w:rsid w:val="00262707"/>
    <w:rsid w:val="00262D23"/>
    <w:rsid w:val="00262F30"/>
    <w:rsid w:val="00263303"/>
    <w:rsid w:val="0026388D"/>
    <w:rsid w:val="00263C18"/>
    <w:rsid w:val="0026474C"/>
    <w:rsid w:val="00264BB1"/>
    <w:rsid w:val="00264DC0"/>
    <w:rsid w:val="00265388"/>
    <w:rsid w:val="00265434"/>
    <w:rsid w:val="00265581"/>
    <w:rsid w:val="00265EB7"/>
    <w:rsid w:val="00265EF8"/>
    <w:rsid w:val="002662B9"/>
    <w:rsid w:val="00266392"/>
    <w:rsid w:val="00266675"/>
    <w:rsid w:val="002668C3"/>
    <w:rsid w:val="00267091"/>
    <w:rsid w:val="00267160"/>
    <w:rsid w:val="002671C3"/>
    <w:rsid w:val="00267226"/>
    <w:rsid w:val="0026788E"/>
    <w:rsid w:val="00267E5F"/>
    <w:rsid w:val="00267FAC"/>
    <w:rsid w:val="002700AD"/>
    <w:rsid w:val="00270113"/>
    <w:rsid w:val="002703D4"/>
    <w:rsid w:val="00271154"/>
    <w:rsid w:val="00271340"/>
    <w:rsid w:val="00271AB9"/>
    <w:rsid w:val="0027218C"/>
    <w:rsid w:val="002722CE"/>
    <w:rsid w:val="002725E1"/>
    <w:rsid w:val="00272724"/>
    <w:rsid w:val="002727D7"/>
    <w:rsid w:val="00272855"/>
    <w:rsid w:val="00272A66"/>
    <w:rsid w:val="00272D8B"/>
    <w:rsid w:val="00273B05"/>
    <w:rsid w:val="00274F5A"/>
    <w:rsid w:val="00275504"/>
    <w:rsid w:val="002755EB"/>
    <w:rsid w:val="00275BC5"/>
    <w:rsid w:val="00275C5D"/>
    <w:rsid w:val="00275D01"/>
    <w:rsid w:val="0027715E"/>
    <w:rsid w:val="00277910"/>
    <w:rsid w:val="002779A8"/>
    <w:rsid w:val="00277A05"/>
    <w:rsid w:val="00277EA0"/>
    <w:rsid w:val="00280146"/>
    <w:rsid w:val="00280307"/>
    <w:rsid w:val="00280A4D"/>
    <w:rsid w:val="00280FCC"/>
    <w:rsid w:val="0028112F"/>
    <w:rsid w:val="00281891"/>
    <w:rsid w:val="0028201B"/>
    <w:rsid w:val="00282117"/>
    <w:rsid w:val="00282A9A"/>
    <w:rsid w:val="00282BD3"/>
    <w:rsid w:val="0028357B"/>
    <w:rsid w:val="00283A34"/>
    <w:rsid w:val="00283F25"/>
    <w:rsid w:val="00284166"/>
    <w:rsid w:val="0028429A"/>
    <w:rsid w:val="002845EF"/>
    <w:rsid w:val="002846B0"/>
    <w:rsid w:val="00284861"/>
    <w:rsid w:val="00284B6D"/>
    <w:rsid w:val="00284F90"/>
    <w:rsid w:val="0028528A"/>
    <w:rsid w:val="002854CC"/>
    <w:rsid w:val="002857A5"/>
    <w:rsid w:val="00285EF0"/>
    <w:rsid w:val="00286081"/>
    <w:rsid w:val="0028622B"/>
    <w:rsid w:val="002877A7"/>
    <w:rsid w:val="002878F6"/>
    <w:rsid w:val="00287CB9"/>
    <w:rsid w:val="00287FCD"/>
    <w:rsid w:val="0029029B"/>
    <w:rsid w:val="00290572"/>
    <w:rsid w:val="00290BD2"/>
    <w:rsid w:val="00290D8F"/>
    <w:rsid w:val="002917E2"/>
    <w:rsid w:val="00291838"/>
    <w:rsid w:val="0029228D"/>
    <w:rsid w:val="00292BDF"/>
    <w:rsid w:val="00293298"/>
    <w:rsid w:val="00293A67"/>
    <w:rsid w:val="00294028"/>
    <w:rsid w:val="00294886"/>
    <w:rsid w:val="00294F2C"/>
    <w:rsid w:val="00294F7C"/>
    <w:rsid w:val="0029608E"/>
    <w:rsid w:val="00296562"/>
    <w:rsid w:val="0029657B"/>
    <w:rsid w:val="00296606"/>
    <w:rsid w:val="00296AAD"/>
    <w:rsid w:val="00297645"/>
    <w:rsid w:val="00297D18"/>
    <w:rsid w:val="00297DAC"/>
    <w:rsid w:val="002A0408"/>
    <w:rsid w:val="002A0421"/>
    <w:rsid w:val="002A17E4"/>
    <w:rsid w:val="002A1E01"/>
    <w:rsid w:val="002A1E12"/>
    <w:rsid w:val="002A1E43"/>
    <w:rsid w:val="002A1E71"/>
    <w:rsid w:val="002A230A"/>
    <w:rsid w:val="002A35ED"/>
    <w:rsid w:val="002A3BD5"/>
    <w:rsid w:val="002A4629"/>
    <w:rsid w:val="002A46A4"/>
    <w:rsid w:val="002A4855"/>
    <w:rsid w:val="002A4A00"/>
    <w:rsid w:val="002A50A9"/>
    <w:rsid w:val="002A5A4C"/>
    <w:rsid w:val="002A5F38"/>
    <w:rsid w:val="002A6314"/>
    <w:rsid w:val="002A6CFF"/>
    <w:rsid w:val="002A6D04"/>
    <w:rsid w:val="002A7589"/>
    <w:rsid w:val="002A7F1A"/>
    <w:rsid w:val="002B09B8"/>
    <w:rsid w:val="002B15D1"/>
    <w:rsid w:val="002B19A3"/>
    <w:rsid w:val="002B1A05"/>
    <w:rsid w:val="002B1C7B"/>
    <w:rsid w:val="002B27AE"/>
    <w:rsid w:val="002B2A84"/>
    <w:rsid w:val="002B2BC9"/>
    <w:rsid w:val="002B3264"/>
    <w:rsid w:val="002B344F"/>
    <w:rsid w:val="002B3699"/>
    <w:rsid w:val="002B39C3"/>
    <w:rsid w:val="002B3F8D"/>
    <w:rsid w:val="002B41A9"/>
    <w:rsid w:val="002B44CB"/>
    <w:rsid w:val="002B48B9"/>
    <w:rsid w:val="002B4D25"/>
    <w:rsid w:val="002B51BF"/>
    <w:rsid w:val="002B52A1"/>
    <w:rsid w:val="002B5464"/>
    <w:rsid w:val="002B57C3"/>
    <w:rsid w:val="002B5BFA"/>
    <w:rsid w:val="002B5C9B"/>
    <w:rsid w:val="002B5F5B"/>
    <w:rsid w:val="002B605A"/>
    <w:rsid w:val="002B6172"/>
    <w:rsid w:val="002B62F1"/>
    <w:rsid w:val="002B6556"/>
    <w:rsid w:val="002B67B4"/>
    <w:rsid w:val="002B67DC"/>
    <w:rsid w:val="002B6EEC"/>
    <w:rsid w:val="002B6FAA"/>
    <w:rsid w:val="002B73BF"/>
    <w:rsid w:val="002B7C2D"/>
    <w:rsid w:val="002B7F3E"/>
    <w:rsid w:val="002C0686"/>
    <w:rsid w:val="002C08EF"/>
    <w:rsid w:val="002C11D8"/>
    <w:rsid w:val="002C136C"/>
    <w:rsid w:val="002C1854"/>
    <w:rsid w:val="002C1EC2"/>
    <w:rsid w:val="002C2015"/>
    <w:rsid w:val="002C24CE"/>
    <w:rsid w:val="002C29D5"/>
    <w:rsid w:val="002C2CC2"/>
    <w:rsid w:val="002C2DF2"/>
    <w:rsid w:val="002C2E7B"/>
    <w:rsid w:val="002C30AE"/>
    <w:rsid w:val="002C3278"/>
    <w:rsid w:val="002C39EC"/>
    <w:rsid w:val="002C409B"/>
    <w:rsid w:val="002C4168"/>
    <w:rsid w:val="002C41CD"/>
    <w:rsid w:val="002C4419"/>
    <w:rsid w:val="002C451E"/>
    <w:rsid w:val="002C4805"/>
    <w:rsid w:val="002C4D38"/>
    <w:rsid w:val="002C57EA"/>
    <w:rsid w:val="002C5A6F"/>
    <w:rsid w:val="002C68B2"/>
    <w:rsid w:val="002C68B8"/>
    <w:rsid w:val="002C68E0"/>
    <w:rsid w:val="002C6A32"/>
    <w:rsid w:val="002C70D7"/>
    <w:rsid w:val="002C7371"/>
    <w:rsid w:val="002C79BE"/>
    <w:rsid w:val="002C7AB9"/>
    <w:rsid w:val="002C7DD9"/>
    <w:rsid w:val="002D0590"/>
    <w:rsid w:val="002D106C"/>
    <w:rsid w:val="002D1908"/>
    <w:rsid w:val="002D1971"/>
    <w:rsid w:val="002D20D7"/>
    <w:rsid w:val="002D2703"/>
    <w:rsid w:val="002D324A"/>
    <w:rsid w:val="002D339A"/>
    <w:rsid w:val="002D347A"/>
    <w:rsid w:val="002D351C"/>
    <w:rsid w:val="002D367B"/>
    <w:rsid w:val="002D36AC"/>
    <w:rsid w:val="002D3AF0"/>
    <w:rsid w:val="002D46C2"/>
    <w:rsid w:val="002D49BD"/>
    <w:rsid w:val="002D4C77"/>
    <w:rsid w:val="002D4D02"/>
    <w:rsid w:val="002D50DE"/>
    <w:rsid w:val="002D534C"/>
    <w:rsid w:val="002D557C"/>
    <w:rsid w:val="002D587A"/>
    <w:rsid w:val="002D59EB"/>
    <w:rsid w:val="002D5AF2"/>
    <w:rsid w:val="002D6139"/>
    <w:rsid w:val="002D62F3"/>
    <w:rsid w:val="002D6466"/>
    <w:rsid w:val="002D6698"/>
    <w:rsid w:val="002D6ECD"/>
    <w:rsid w:val="002D7088"/>
    <w:rsid w:val="002D7321"/>
    <w:rsid w:val="002D7A72"/>
    <w:rsid w:val="002E049D"/>
    <w:rsid w:val="002E07CB"/>
    <w:rsid w:val="002E07E2"/>
    <w:rsid w:val="002E09F8"/>
    <w:rsid w:val="002E1137"/>
    <w:rsid w:val="002E1566"/>
    <w:rsid w:val="002E1862"/>
    <w:rsid w:val="002E18E2"/>
    <w:rsid w:val="002E1D75"/>
    <w:rsid w:val="002E2055"/>
    <w:rsid w:val="002E20EC"/>
    <w:rsid w:val="002E2143"/>
    <w:rsid w:val="002E2282"/>
    <w:rsid w:val="002E289E"/>
    <w:rsid w:val="002E31FA"/>
    <w:rsid w:val="002E3542"/>
    <w:rsid w:val="002E4174"/>
    <w:rsid w:val="002E435A"/>
    <w:rsid w:val="002E4CB3"/>
    <w:rsid w:val="002E4F73"/>
    <w:rsid w:val="002E5368"/>
    <w:rsid w:val="002E5511"/>
    <w:rsid w:val="002E581B"/>
    <w:rsid w:val="002E5865"/>
    <w:rsid w:val="002E5BC8"/>
    <w:rsid w:val="002E6397"/>
    <w:rsid w:val="002E69CF"/>
    <w:rsid w:val="002E6F98"/>
    <w:rsid w:val="002E73FA"/>
    <w:rsid w:val="002E76F1"/>
    <w:rsid w:val="002F0173"/>
    <w:rsid w:val="002F07B5"/>
    <w:rsid w:val="002F096F"/>
    <w:rsid w:val="002F0A91"/>
    <w:rsid w:val="002F0AEB"/>
    <w:rsid w:val="002F101E"/>
    <w:rsid w:val="002F1604"/>
    <w:rsid w:val="002F1A50"/>
    <w:rsid w:val="002F1CB9"/>
    <w:rsid w:val="002F2005"/>
    <w:rsid w:val="002F27B5"/>
    <w:rsid w:val="002F2A2B"/>
    <w:rsid w:val="002F2EF4"/>
    <w:rsid w:val="002F3189"/>
    <w:rsid w:val="002F3C5E"/>
    <w:rsid w:val="002F435F"/>
    <w:rsid w:val="002F43E0"/>
    <w:rsid w:val="002F48B8"/>
    <w:rsid w:val="002F4995"/>
    <w:rsid w:val="002F5377"/>
    <w:rsid w:val="002F54AC"/>
    <w:rsid w:val="002F5873"/>
    <w:rsid w:val="002F5A4A"/>
    <w:rsid w:val="002F5B96"/>
    <w:rsid w:val="002F5EAC"/>
    <w:rsid w:val="002F627D"/>
    <w:rsid w:val="002F6299"/>
    <w:rsid w:val="002F644A"/>
    <w:rsid w:val="002F644B"/>
    <w:rsid w:val="002F6AE6"/>
    <w:rsid w:val="002F6DE4"/>
    <w:rsid w:val="002F70AC"/>
    <w:rsid w:val="002F7229"/>
    <w:rsid w:val="002F7261"/>
    <w:rsid w:val="0030035F"/>
    <w:rsid w:val="00300521"/>
    <w:rsid w:val="00300878"/>
    <w:rsid w:val="0030116F"/>
    <w:rsid w:val="003014BB"/>
    <w:rsid w:val="003017C1"/>
    <w:rsid w:val="00301D21"/>
    <w:rsid w:val="00301DA5"/>
    <w:rsid w:val="00301E36"/>
    <w:rsid w:val="00301F87"/>
    <w:rsid w:val="00302000"/>
    <w:rsid w:val="003020D6"/>
    <w:rsid w:val="00302906"/>
    <w:rsid w:val="003029C3"/>
    <w:rsid w:val="00302E05"/>
    <w:rsid w:val="00303061"/>
    <w:rsid w:val="0030329E"/>
    <w:rsid w:val="003035FE"/>
    <w:rsid w:val="00303690"/>
    <w:rsid w:val="003039F3"/>
    <w:rsid w:val="00303D38"/>
    <w:rsid w:val="0030439F"/>
    <w:rsid w:val="0030491C"/>
    <w:rsid w:val="00304972"/>
    <w:rsid w:val="00305244"/>
    <w:rsid w:val="0030525D"/>
    <w:rsid w:val="003053E9"/>
    <w:rsid w:val="00305A00"/>
    <w:rsid w:val="00305DF7"/>
    <w:rsid w:val="00305F06"/>
    <w:rsid w:val="0030602C"/>
    <w:rsid w:val="00306235"/>
    <w:rsid w:val="0030749C"/>
    <w:rsid w:val="00307C9B"/>
    <w:rsid w:val="00310063"/>
    <w:rsid w:val="003103CA"/>
    <w:rsid w:val="00310934"/>
    <w:rsid w:val="00310E32"/>
    <w:rsid w:val="0031130B"/>
    <w:rsid w:val="003113A2"/>
    <w:rsid w:val="00311A80"/>
    <w:rsid w:val="00312002"/>
    <w:rsid w:val="0031263D"/>
    <w:rsid w:val="00312648"/>
    <w:rsid w:val="00312882"/>
    <w:rsid w:val="00312B05"/>
    <w:rsid w:val="00312EDC"/>
    <w:rsid w:val="003133A7"/>
    <w:rsid w:val="003136E8"/>
    <w:rsid w:val="00313A61"/>
    <w:rsid w:val="00313B0C"/>
    <w:rsid w:val="00313D93"/>
    <w:rsid w:val="003144E6"/>
    <w:rsid w:val="003147E1"/>
    <w:rsid w:val="0031487C"/>
    <w:rsid w:val="0031573F"/>
    <w:rsid w:val="00315A50"/>
    <w:rsid w:val="0031607C"/>
    <w:rsid w:val="00316A63"/>
    <w:rsid w:val="00316AF8"/>
    <w:rsid w:val="00316AFB"/>
    <w:rsid w:val="0032051E"/>
    <w:rsid w:val="0032068B"/>
    <w:rsid w:val="00321074"/>
    <w:rsid w:val="003210BC"/>
    <w:rsid w:val="00321426"/>
    <w:rsid w:val="00321564"/>
    <w:rsid w:val="003217E2"/>
    <w:rsid w:val="003218F5"/>
    <w:rsid w:val="00321ADD"/>
    <w:rsid w:val="00321B2B"/>
    <w:rsid w:val="0032223A"/>
    <w:rsid w:val="003222CE"/>
    <w:rsid w:val="003222F3"/>
    <w:rsid w:val="00322583"/>
    <w:rsid w:val="003225FA"/>
    <w:rsid w:val="003228CC"/>
    <w:rsid w:val="00322B71"/>
    <w:rsid w:val="00322CAB"/>
    <w:rsid w:val="00322D69"/>
    <w:rsid w:val="00323262"/>
    <w:rsid w:val="0032360D"/>
    <w:rsid w:val="0032365F"/>
    <w:rsid w:val="00323768"/>
    <w:rsid w:val="003238C7"/>
    <w:rsid w:val="00324481"/>
    <w:rsid w:val="00324602"/>
    <w:rsid w:val="00324709"/>
    <w:rsid w:val="00324D22"/>
    <w:rsid w:val="00324E3D"/>
    <w:rsid w:val="00325841"/>
    <w:rsid w:val="00325A0C"/>
    <w:rsid w:val="00325F44"/>
    <w:rsid w:val="00325FB8"/>
    <w:rsid w:val="003260AE"/>
    <w:rsid w:val="00326D7D"/>
    <w:rsid w:val="00327953"/>
    <w:rsid w:val="0033063A"/>
    <w:rsid w:val="0033073D"/>
    <w:rsid w:val="003307E5"/>
    <w:rsid w:val="00330AE2"/>
    <w:rsid w:val="00330E02"/>
    <w:rsid w:val="003314F0"/>
    <w:rsid w:val="00331673"/>
    <w:rsid w:val="003317E4"/>
    <w:rsid w:val="00331B46"/>
    <w:rsid w:val="00331DD6"/>
    <w:rsid w:val="0033253C"/>
    <w:rsid w:val="00332680"/>
    <w:rsid w:val="00332F04"/>
    <w:rsid w:val="00333192"/>
    <w:rsid w:val="003331EB"/>
    <w:rsid w:val="0033350E"/>
    <w:rsid w:val="003336CB"/>
    <w:rsid w:val="00333A1C"/>
    <w:rsid w:val="00333FD0"/>
    <w:rsid w:val="00333FE5"/>
    <w:rsid w:val="003342FB"/>
    <w:rsid w:val="00334859"/>
    <w:rsid w:val="00335046"/>
    <w:rsid w:val="0033542D"/>
    <w:rsid w:val="00335682"/>
    <w:rsid w:val="00335882"/>
    <w:rsid w:val="00335945"/>
    <w:rsid w:val="00336200"/>
    <w:rsid w:val="0033648B"/>
    <w:rsid w:val="00336539"/>
    <w:rsid w:val="003367AA"/>
    <w:rsid w:val="00336AB3"/>
    <w:rsid w:val="00336BEC"/>
    <w:rsid w:val="00336CA4"/>
    <w:rsid w:val="0033712D"/>
    <w:rsid w:val="00337180"/>
    <w:rsid w:val="003374EA"/>
    <w:rsid w:val="0033794A"/>
    <w:rsid w:val="00337A02"/>
    <w:rsid w:val="00337D52"/>
    <w:rsid w:val="00337D68"/>
    <w:rsid w:val="0034076E"/>
    <w:rsid w:val="003412DB"/>
    <w:rsid w:val="00341438"/>
    <w:rsid w:val="0034162D"/>
    <w:rsid w:val="00341792"/>
    <w:rsid w:val="003420B0"/>
    <w:rsid w:val="00342246"/>
    <w:rsid w:val="00342270"/>
    <w:rsid w:val="0034234F"/>
    <w:rsid w:val="003425DB"/>
    <w:rsid w:val="00342F57"/>
    <w:rsid w:val="0034337E"/>
    <w:rsid w:val="00343586"/>
    <w:rsid w:val="003444BD"/>
    <w:rsid w:val="00344552"/>
    <w:rsid w:val="003449A4"/>
    <w:rsid w:val="003449D7"/>
    <w:rsid w:val="00345194"/>
    <w:rsid w:val="00345225"/>
    <w:rsid w:val="0034549C"/>
    <w:rsid w:val="003457C6"/>
    <w:rsid w:val="00345C3D"/>
    <w:rsid w:val="00345C70"/>
    <w:rsid w:val="00345ED5"/>
    <w:rsid w:val="003465E4"/>
    <w:rsid w:val="00346937"/>
    <w:rsid w:val="00346A01"/>
    <w:rsid w:val="00346A03"/>
    <w:rsid w:val="00346F75"/>
    <w:rsid w:val="003476B0"/>
    <w:rsid w:val="00347730"/>
    <w:rsid w:val="00350195"/>
    <w:rsid w:val="003501ED"/>
    <w:rsid w:val="003504C7"/>
    <w:rsid w:val="00350942"/>
    <w:rsid w:val="00350EC8"/>
    <w:rsid w:val="003513CC"/>
    <w:rsid w:val="003518AE"/>
    <w:rsid w:val="003521F0"/>
    <w:rsid w:val="00352281"/>
    <w:rsid w:val="003524CA"/>
    <w:rsid w:val="003524FB"/>
    <w:rsid w:val="00352651"/>
    <w:rsid w:val="003526D8"/>
    <w:rsid w:val="00352CA7"/>
    <w:rsid w:val="003530C4"/>
    <w:rsid w:val="0035316E"/>
    <w:rsid w:val="003534D2"/>
    <w:rsid w:val="0035354D"/>
    <w:rsid w:val="003539A8"/>
    <w:rsid w:val="003543F5"/>
    <w:rsid w:val="00355476"/>
    <w:rsid w:val="00355A00"/>
    <w:rsid w:val="00355C16"/>
    <w:rsid w:val="00355C3E"/>
    <w:rsid w:val="00355DC5"/>
    <w:rsid w:val="00355DC6"/>
    <w:rsid w:val="003564D3"/>
    <w:rsid w:val="00356A5E"/>
    <w:rsid w:val="00356DF8"/>
    <w:rsid w:val="0035709C"/>
    <w:rsid w:val="00357DD3"/>
    <w:rsid w:val="00357F08"/>
    <w:rsid w:val="00360163"/>
    <w:rsid w:val="00360295"/>
    <w:rsid w:val="003605A2"/>
    <w:rsid w:val="00360CB6"/>
    <w:rsid w:val="00360E77"/>
    <w:rsid w:val="00361224"/>
    <w:rsid w:val="00361EBA"/>
    <w:rsid w:val="00361F1A"/>
    <w:rsid w:val="0036252B"/>
    <w:rsid w:val="003627E8"/>
    <w:rsid w:val="00362FAE"/>
    <w:rsid w:val="00363B30"/>
    <w:rsid w:val="003641AD"/>
    <w:rsid w:val="0036483D"/>
    <w:rsid w:val="00364EC9"/>
    <w:rsid w:val="00364F38"/>
    <w:rsid w:val="003650A4"/>
    <w:rsid w:val="003659A0"/>
    <w:rsid w:val="003659EA"/>
    <w:rsid w:val="003666EA"/>
    <w:rsid w:val="00366AF4"/>
    <w:rsid w:val="0036733B"/>
    <w:rsid w:val="0036761B"/>
    <w:rsid w:val="00367C09"/>
    <w:rsid w:val="0037011A"/>
    <w:rsid w:val="00370319"/>
    <w:rsid w:val="00370354"/>
    <w:rsid w:val="003703D8"/>
    <w:rsid w:val="00370A97"/>
    <w:rsid w:val="003710AA"/>
    <w:rsid w:val="0037110E"/>
    <w:rsid w:val="0037121C"/>
    <w:rsid w:val="00371CBD"/>
    <w:rsid w:val="00372560"/>
    <w:rsid w:val="00372670"/>
    <w:rsid w:val="00372AB2"/>
    <w:rsid w:val="00372D77"/>
    <w:rsid w:val="00372E24"/>
    <w:rsid w:val="003734E7"/>
    <w:rsid w:val="003736EB"/>
    <w:rsid w:val="0037385A"/>
    <w:rsid w:val="003740FC"/>
    <w:rsid w:val="003748A1"/>
    <w:rsid w:val="003748AC"/>
    <w:rsid w:val="00375074"/>
    <w:rsid w:val="00375345"/>
    <w:rsid w:val="00375678"/>
    <w:rsid w:val="00375A55"/>
    <w:rsid w:val="00375DA4"/>
    <w:rsid w:val="0037613B"/>
    <w:rsid w:val="003767B6"/>
    <w:rsid w:val="00377962"/>
    <w:rsid w:val="00377973"/>
    <w:rsid w:val="00377B65"/>
    <w:rsid w:val="003803AE"/>
    <w:rsid w:val="00380866"/>
    <w:rsid w:val="0038091A"/>
    <w:rsid w:val="00381669"/>
    <w:rsid w:val="00381799"/>
    <w:rsid w:val="003817D7"/>
    <w:rsid w:val="00381A4B"/>
    <w:rsid w:val="00381A8D"/>
    <w:rsid w:val="00381ABE"/>
    <w:rsid w:val="00381C40"/>
    <w:rsid w:val="00381DAA"/>
    <w:rsid w:val="00381F15"/>
    <w:rsid w:val="003822FD"/>
    <w:rsid w:val="00382ACB"/>
    <w:rsid w:val="00382C4B"/>
    <w:rsid w:val="003833FC"/>
    <w:rsid w:val="003836A9"/>
    <w:rsid w:val="0038399C"/>
    <w:rsid w:val="00383AC6"/>
    <w:rsid w:val="00383F27"/>
    <w:rsid w:val="0038406B"/>
    <w:rsid w:val="003842BE"/>
    <w:rsid w:val="00384380"/>
    <w:rsid w:val="00384476"/>
    <w:rsid w:val="0038473B"/>
    <w:rsid w:val="0038491E"/>
    <w:rsid w:val="00384AE9"/>
    <w:rsid w:val="00384C66"/>
    <w:rsid w:val="00384FB3"/>
    <w:rsid w:val="00385045"/>
    <w:rsid w:val="003851D1"/>
    <w:rsid w:val="0038588E"/>
    <w:rsid w:val="00385DB0"/>
    <w:rsid w:val="00386849"/>
    <w:rsid w:val="00386E01"/>
    <w:rsid w:val="0038733E"/>
    <w:rsid w:val="0038774F"/>
    <w:rsid w:val="003907EE"/>
    <w:rsid w:val="00390D64"/>
    <w:rsid w:val="00391133"/>
    <w:rsid w:val="00391A3A"/>
    <w:rsid w:val="00391CD2"/>
    <w:rsid w:val="003921AC"/>
    <w:rsid w:val="0039271B"/>
    <w:rsid w:val="0039284E"/>
    <w:rsid w:val="0039303B"/>
    <w:rsid w:val="003932F4"/>
    <w:rsid w:val="00393376"/>
    <w:rsid w:val="003933BD"/>
    <w:rsid w:val="003941A2"/>
    <w:rsid w:val="003941DC"/>
    <w:rsid w:val="003945A5"/>
    <w:rsid w:val="00394CFB"/>
    <w:rsid w:val="00395111"/>
    <w:rsid w:val="00395D8A"/>
    <w:rsid w:val="00395E33"/>
    <w:rsid w:val="00395F16"/>
    <w:rsid w:val="00396981"/>
    <w:rsid w:val="00396988"/>
    <w:rsid w:val="0039705E"/>
    <w:rsid w:val="003971FF"/>
    <w:rsid w:val="00397503"/>
    <w:rsid w:val="003977BC"/>
    <w:rsid w:val="00397F00"/>
    <w:rsid w:val="003A01F5"/>
    <w:rsid w:val="003A02D7"/>
    <w:rsid w:val="003A0B4A"/>
    <w:rsid w:val="003A0C25"/>
    <w:rsid w:val="003A132A"/>
    <w:rsid w:val="003A1A73"/>
    <w:rsid w:val="003A2015"/>
    <w:rsid w:val="003A2327"/>
    <w:rsid w:val="003A248A"/>
    <w:rsid w:val="003A289E"/>
    <w:rsid w:val="003A29A4"/>
    <w:rsid w:val="003A33E5"/>
    <w:rsid w:val="003A34B5"/>
    <w:rsid w:val="003A3BD9"/>
    <w:rsid w:val="003A3EB8"/>
    <w:rsid w:val="003A40A9"/>
    <w:rsid w:val="003A44A6"/>
    <w:rsid w:val="003A4BBB"/>
    <w:rsid w:val="003A4ED9"/>
    <w:rsid w:val="003A5658"/>
    <w:rsid w:val="003A5CD9"/>
    <w:rsid w:val="003A6374"/>
    <w:rsid w:val="003A69E9"/>
    <w:rsid w:val="003A6CB7"/>
    <w:rsid w:val="003A7055"/>
    <w:rsid w:val="003A729A"/>
    <w:rsid w:val="003A72C0"/>
    <w:rsid w:val="003A74EF"/>
    <w:rsid w:val="003A763D"/>
    <w:rsid w:val="003A7A95"/>
    <w:rsid w:val="003B08ED"/>
    <w:rsid w:val="003B0EC0"/>
    <w:rsid w:val="003B1020"/>
    <w:rsid w:val="003B1135"/>
    <w:rsid w:val="003B14D8"/>
    <w:rsid w:val="003B14FE"/>
    <w:rsid w:val="003B181F"/>
    <w:rsid w:val="003B1F0F"/>
    <w:rsid w:val="003B2434"/>
    <w:rsid w:val="003B25FA"/>
    <w:rsid w:val="003B3201"/>
    <w:rsid w:val="003B34D3"/>
    <w:rsid w:val="003B3B0F"/>
    <w:rsid w:val="003B3C4A"/>
    <w:rsid w:val="003B3DB2"/>
    <w:rsid w:val="003B3F07"/>
    <w:rsid w:val="003B4271"/>
    <w:rsid w:val="003B4466"/>
    <w:rsid w:val="003B46CB"/>
    <w:rsid w:val="003B4B83"/>
    <w:rsid w:val="003B5B7F"/>
    <w:rsid w:val="003B6061"/>
    <w:rsid w:val="003B60DC"/>
    <w:rsid w:val="003B62A4"/>
    <w:rsid w:val="003B64F4"/>
    <w:rsid w:val="003B67FE"/>
    <w:rsid w:val="003B6827"/>
    <w:rsid w:val="003B6E0C"/>
    <w:rsid w:val="003B707B"/>
    <w:rsid w:val="003B70CA"/>
    <w:rsid w:val="003B77CC"/>
    <w:rsid w:val="003B7B36"/>
    <w:rsid w:val="003C0092"/>
    <w:rsid w:val="003C00B3"/>
    <w:rsid w:val="003C04A4"/>
    <w:rsid w:val="003C08BC"/>
    <w:rsid w:val="003C0C38"/>
    <w:rsid w:val="003C1331"/>
    <w:rsid w:val="003C1608"/>
    <w:rsid w:val="003C1D4F"/>
    <w:rsid w:val="003C1FF2"/>
    <w:rsid w:val="003C27C6"/>
    <w:rsid w:val="003C2BBF"/>
    <w:rsid w:val="003C2DA8"/>
    <w:rsid w:val="003C2E33"/>
    <w:rsid w:val="003C39FE"/>
    <w:rsid w:val="003C3F20"/>
    <w:rsid w:val="003C41DA"/>
    <w:rsid w:val="003C4B1D"/>
    <w:rsid w:val="003C4CC9"/>
    <w:rsid w:val="003C53D0"/>
    <w:rsid w:val="003C556E"/>
    <w:rsid w:val="003C5725"/>
    <w:rsid w:val="003C59C3"/>
    <w:rsid w:val="003C5FD6"/>
    <w:rsid w:val="003C6285"/>
    <w:rsid w:val="003C6BFB"/>
    <w:rsid w:val="003C6D41"/>
    <w:rsid w:val="003C735E"/>
    <w:rsid w:val="003C738B"/>
    <w:rsid w:val="003C73FA"/>
    <w:rsid w:val="003C77E5"/>
    <w:rsid w:val="003C78E5"/>
    <w:rsid w:val="003C79C8"/>
    <w:rsid w:val="003C7B46"/>
    <w:rsid w:val="003C7C5A"/>
    <w:rsid w:val="003C7F01"/>
    <w:rsid w:val="003CC9AD"/>
    <w:rsid w:val="003D0269"/>
    <w:rsid w:val="003D029C"/>
    <w:rsid w:val="003D07DF"/>
    <w:rsid w:val="003D10FA"/>
    <w:rsid w:val="003D12A3"/>
    <w:rsid w:val="003D14BF"/>
    <w:rsid w:val="003D1619"/>
    <w:rsid w:val="003D1B58"/>
    <w:rsid w:val="003D1C7D"/>
    <w:rsid w:val="003D1F31"/>
    <w:rsid w:val="003D1FF9"/>
    <w:rsid w:val="003D2051"/>
    <w:rsid w:val="003D336C"/>
    <w:rsid w:val="003D345A"/>
    <w:rsid w:val="003D367E"/>
    <w:rsid w:val="003D3C51"/>
    <w:rsid w:val="003D3CB0"/>
    <w:rsid w:val="003D3F9C"/>
    <w:rsid w:val="003D41A9"/>
    <w:rsid w:val="003D49BE"/>
    <w:rsid w:val="003D49EB"/>
    <w:rsid w:val="003D4EA5"/>
    <w:rsid w:val="003D4F06"/>
    <w:rsid w:val="003D4F90"/>
    <w:rsid w:val="003D5035"/>
    <w:rsid w:val="003D50BF"/>
    <w:rsid w:val="003D5477"/>
    <w:rsid w:val="003D555F"/>
    <w:rsid w:val="003D55AC"/>
    <w:rsid w:val="003D5822"/>
    <w:rsid w:val="003D5AED"/>
    <w:rsid w:val="003D5AF2"/>
    <w:rsid w:val="003D5CA8"/>
    <w:rsid w:val="003D5E0C"/>
    <w:rsid w:val="003D5FD1"/>
    <w:rsid w:val="003D63D7"/>
    <w:rsid w:val="003D665A"/>
    <w:rsid w:val="003D6C90"/>
    <w:rsid w:val="003D6D0F"/>
    <w:rsid w:val="003D7275"/>
    <w:rsid w:val="003D74C6"/>
    <w:rsid w:val="003D78FA"/>
    <w:rsid w:val="003D7A50"/>
    <w:rsid w:val="003D7BE1"/>
    <w:rsid w:val="003E06A5"/>
    <w:rsid w:val="003E07FA"/>
    <w:rsid w:val="003E0B60"/>
    <w:rsid w:val="003E0C9C"/>
    <w:rsid w:val="003E146D"/>
    <w:rsid w:val="003E16A3"/>
    <w:rsid w:val="003E1800"/>
    <w:rsid w:val="003E193A"/>
    <w:rsid w:val="003E198A"/>
    <w:rsid w:val="003E1FA4"/>
    <w:rsid w:val="003E29DF"/>
    <w:rsid w:val="003E2D3F"/>
    <w:rsid w:val="003E331B"/>
    <w:rsid w:val="003E376D"/>
    <w:rsid w:val="003E392E"/>
    <w:rsid w:val="003E396F"/>
    <w:rsid w:val="003E3D27"/>
    <w:rsid w:val="003E43AB"/>
    <w:rsid w:val="003E47EE"/>
    <w:rsid w:val="003E49AB"/>
    <w:rsid w:val="003E4D4A"/>
    <w:rsid w:val="003E5055"/>
    <w:rsid w:val="003E51CC"/>
    <w:rsid w:val="003E533F"/>
    <w:rsid w:val="003E53C1"/>
    <w:rsid w:val="003E5AE8"/>
    <w:rsid w:val="003E6015"/>
    <w:rsid w:val="003E64F6"/>
    <w:rsid w:val="003E6515"/>
    <w:rsid w:val="003E65D2"/>
    <w:rsid w:val="003E6C78"/>
    <w:rsid w:val="003E7495"/>
    <w:rsid w:val="003E77D9"/>
    <w:rsid w:val="003E7C95"/>
    <w:rsid w:val="003E7D26"/>
    <w:rsid w:val="003F0019"/>
    <w:rsid w:val="003F0877"/>
    <w:rsid w:val="003F09B1"/>
    <w:rsid w:val="003F0C66"/>
    <w:rsid w:val="003F0F9D"/>
    <w:rsid w:val="003F16DB"/>
    <w:rsid w:val="003F19C4"/>
    <w:rsid w:val="003F1FED"/>
    <w:rsid w:val="003F24E5"/>
    <w:rsid w:val="003F275C"/>
    <w:rsid w:val="003F2A7A"/>
    <w:rsid w:val="003F328E"/>
    <w:rsid w:val="003F373F"/>
    <w:rsid w:val="003F3A00"/>
    <w:rsid w:val="003F3BB9"/>
    <w:rsid w:val="003F3DE7"/>
    <w:rsid w:val="003F424E"/>
    <w:rsid w:val="003F449C"/>
    <w:rsid w:val="003F46E6"/>
    <w:rsid w:val="003F55B0"/>
    <w:rsid w:val="003F6BB6"/>
    <w:rsid w:val="003F6DAB"/>
    <w:rsid w:val="003F705C"/>
    <w:rsid w:val="003F783B"/>
    <w:rsid w:val="003F7BB4"/>
    <w:rsid w:val="003F7FAA"/>
    <w:rsid w:val="00400670"/>
    <w:rsid w:val="00400D1B"/>
    <w:rsid w:val="00401C44"/>
    <w:rsid w:val="00402221"/>
    <w:rsid w:val="004028DB"/>
    <w:rsid w:val="00402E5C"/>
    <w:rsid w:val="00403141"/>
    <w:rsid w:val="00403259"/>
    <w:rsid w:val="00403405"/>
    <w:rsid w:val="00403528"/>
    <w:rsid w:val="00404765"/>
    <w:rsid w:val="004047E0"/>
    <w:rsid w:val="004048AA"/>
    <w:rsid w:val="004049DA"/>
    <w:rsid w:val="00404BC9"/>
    <w:rsid w:val="00404DD1"/>
    <w:rsid w:val="00405402"/>
    <w:rsid w:val="0040552D"/>
    <w:rsid w:val="00405805"/>
    <w:rsid w:val="004059F9"/>
    <w:rsid w:val="00405A1F"/>
    <w:rsid w:val="00405BFF"/>
    <w:rsid w:val="00405D5E"/>
    <w:rsid w:val="004060A6"/>
    <w:rsid w:val="00406187"/>
    <w:rsid w:val="004063D2"/>
    <w:rsid w:val="00406407"/>
    <w:rsid w:val="00406A42"/>
    <w:rsid w:val="00406C7A"/>
    <w:rsid w:val="00407264"/>
    <w:rsid w:val="0040739D"/>
    <w:rsid w:val="004073F6"/>
    <w:rsid w:val="00407430"/>
    <w:rsid w:val="0040768E"/>
    <w:rsid w:val="00407A67"/>
    <w:rsid w:val="00407FB7"/>
    <w:rsid w:val="0041013C"/>
    <w:rsid w:val="00410551"/>
    <w:rsid w:val="00411238"/>
    <w:rsid w:val="004118C2"/>
    <w:rsid w:val="004118C9"/>
    <w:rsid w:val="00411B82"/>
    <w:rsid w:val="004120E9"/>
    <w:rsid w:val="00412284"/>
    <w:rsid w:val="0041259A"/>
    <w:rsid w:val="0041275E"/>
    <w:rsid w:val="004129E2"/>
    <w:rsid w:val="00412C49"/>
    <w:rsid w:val="00412FA8"/>
    <w:rsid w:val="00413C01"/>
    <w:rsid w:val="00414212"/>
    <w:rsid w:val="00414927"/>
    <w:rsid w:val="00414FDE"/>
    <w:rsid w:val="00415349"/>
    <w:rsid w:val="00415449"/>
    <w:rsid w:val="004156DA"/>
    <w:rsid w:val="00415F06"/>
    <w:rsid w:val="004161CD"/>
    <w:rsid w:val="0041634A"/>
    <w:rsid w:val="00420036"/>
    <w:rsid w:val="0042008B"/>
    <w:rsid w:val="00421E59"/>
    <w:rsid w:val="0042236D"/>
    <w:rsid w:val="004224D1"/>
    <w:rsid w:val="0042299B"/>
    <w:rsid w:val="00422BB7"/>
    <w:rsid w:val="00422D83"/>
    <w:rsid w:val="004230F1"/>
    <w:rsid w:val="00423BEB"/>
    <w:rsid w:val="004248F1"/>
    <w:rsid w:val="00424C5F"/>
    <w:rsid w:val="00426009"/>
    <w:rsid w:val="004260E5"/>
    <w:rsid w:val="00426109"/>
    <w:rsid w:val="004265DC"/>
    <w:rsid w:val="00427107"/>
    <w:rsid w:val="0042736A"/>
    <w:rsid w:val="00427872"/>
    <w:rsid w:val="00427C95"/>
    <w:rsid w:val="00427E53"/>
    <w:rsid w:val="0043074F"/>
    <w:rsid w:val="004309D0"/>
    <w:rsid w:val="00430B9B"/>
    <w:rsid w:val="00430E0B"/>
    <w:rsid w:val="0043129B"/>
    <w:rsid w:val="004313E3"/>
    <w:rsid w:val="00431AA0"/>
    <w:rsid w:val="00431C3F"/>
    <w:rsid w:val="00431DFD"/>
    <w:rsid w:val="0043229E"/>
    <w:rsid w:val="00432657"/>
    <w:rsid w:val="00432C9C"/>
    <w:rsid w:val="00432D00"/>
    <w:rsid w:val="00432EDD"/>
    <w:rsid w:val="0043323D"/>
    <w:rsid w:val="00433264"/>
    <w:rsid w:val="0043363C"/>
    <w:rsid w:val="004336F5"/>
    <w:rsid w:val="004338B1"/>
    <w:rsid w:val="00434069"/>
    <w:rsid w:val="00434140"/>
    <w:rsid w:val="0043425E"/>
    <w:rsid w:val="0043525A"/>
    <w:rsid w:val="0043594B"/>
    <w:rsid w:val="00436140"/>
    <w:rsid w:val="00436422"/>
    <w:rsid w:val="00436665"/>
    <w:rsid w:val="00436FD3"/>
    <w:rsid w:val="00440093"/>
    <w:rsid w:val="004404EB"/>
    <w:rsid w:val="00440D01"/>
    <w:rsid w:val="0044195E"/>
    <w:rsid w:val="00441B3E"/>
    <w:rsid w:val="004420C4"/>
    <w:rsid w:val="004421F0"/>
    <w:rsid w:val="00442547"/>
    <w:rsid w:val="00442FBD"/>
    <w:rsid w:val="00443349"/>
    <w:rsid w:val="00443810"/>
    <w:rsid w:val="00443A13"/>
    <w:rsid w:val="00443D7C"/>
    <w:rsid w:val="00445417"/>
    <w:rsid w:val="00445BCF"/>
    <w:rsid w:val="00445C91"/>
    <w:rsid w:val="00445EC5"/>
    <w:rsid w:val="00446169"/>
    <w:rsid w:val="00446BBF"/>
    <w:rsid w:val="00446BCE"/>
    <w:rsid w:val="00446EAE"/>
    <w:rsid w:val="00446EF7"/>
    <w:rsid w:val="00447174"/>
    <w:rsid w:val="0044722A"/>
    <w:rsid w:val="004478E4"/>
    <w:rsid w:val="004479E1"/>
    <w:rsid w:val="0045024C"/>
    <w:rsid w:val="004503A0"/>
    <w:rsid w:val="004504B1"/>
    <w:rsid w:val="0045053F"/>
    <w:rsid w:val="00451091"/>
    <w:rsid w:val="004511B7"/>
    <w:rsid w:val="00451202"/>
    <w:rsid w:val="00451435"/>
    <w:rsid w:val="00451D2D"/>
    <w:rsid w:val="00451FA1"/>
    <w:rsid w:val="00452081"/>
    <w:rsid w:val="00452B32"/>
    <w:rsid w:val="004531E3"/>
    <w:rsid w:val="00453502"/>
    <w:rsid w:val="00453716"/>
    <w:rsid w:val="00453FD3"/>
    <w:rsid w:val="00454216"/>
    <w:rsid w:val="0045462A"/>
    <w:rsid w:val="00454905"/>
    <w:rsid w:val="00454A04"/>
    <w:rsid w:val="00454BED"/>
    <w:rsid w:val="00455074"/>
    <w:rsid w:val="004554F9"/>
    <w:rsid w:val="00455A14"/>
    <w:rsid w:val="00456F44"/>
    <w:rsid w:val="00456FD5"/>
    <w:rsid w:val="00456FE1"/>
    <w:rsid w:val="0045722D"/>
    <w:rsid w:val="00457431"/>
    <w:rsid w:val="00457BEA"/>
    <w:rsid w:val="00457E45"/>
    <w:rsid w:val="00460624"/>
    <w:rsid w:val="00460699"/>
    <w:rsid w:val="004607A6"/>
    <w:rsid w:val="00460815"/>
    <w:rsid w:val="00460ED5"/>
    <w:rsid w:val="00461A3B"/>
    <w:rsid w:val="00461D5B"/>
    <w:rsid w:val="0046207E"/>
    <w:rsid w:val="004624DF"/>
    <w:rsid w:val="004628F4"/>
    <w:rsid w:val="00462991"/>
    <w:rsid w:val="0046299C"/>
    <w:rsid w:val="00462C83"/>
    <w:rsid w:val="00463616"/>
    <w:rsid w:val="00463717"/>
    <w:rsid w:val="004638D4"/>
    <w:rsid w:val="004639DE"/>
    <w:rsid w:val="00464019"/>
    <w:rsid w:val="00464707"/>
    <w:rsid w:val="00464F92"/>
    <w:rsid w:val="0046543F"/>
    <w:rsid w:val="004654E0"/>
    <w:rsid w:val="004657F4"/>
    <w:rsid w:val="00465A63"/>
    <w:rsid w:val="00465E65"/>
    <w:rsid w:val="004662A9"/>
    <w:rsid w:val="00466326"/>
    <w:rsid w:val="004663C1"/>
    <w:rsid w:val="004667A4"/>
    <w:rsid w:val="00467976"/>
    <w:rsid w:val="00467A90"/>
    <w:rsid w:val="00467AA2"/>
    <w:rsid w:val="00467E12"/>
    <w:rsid w:val="00467FD2"/>
    <w:rsid w:val="00470DB9"/>
    <w:rsid w:val="00470DD5"/>
    <w:rsid w:val="00470FE2"/>
    <w:rsid w:val="004710D8"/>
    <w:rsid w:val="004716A0"/>
    <w:rsid w:val="00472245"/>
    <w:rsid w:val="0047245C"/>
    <w:rsid w:val="00472C3A"/>
    <w:rsid w:val="00473A36"/>
    <w:rsid w:val="00473F1C"/>
    <w:rsid w:val="00474E69"/>
    <w:rsid w:val="00475FDF"/>
    <w:rsid w:val="0047603F"/>
    <w:rsid w:val="004764A6"/>
    <w:rsid w:val="004766CC"/>
    <w:rsid w:val="00476802"/>
    <w:rsid w:val="00476852"/>
    <w:rsid w:val="00476F4B"/>
    <w:rsid w:val="004771B2"/>
    <w:rsid w:val="0047795D"/>
    <w:rsid w:val="00477EE6"/>
    <w:rsid w:val="004800E0"/>
    <w:rsid w:val="00480654"/>
    <w:rsid w:val="00481103"/>
    <w:rsid w:val="00481B87"/>
    <w:rsid w:val="00482470"/>
    <w:rsid w:val="0048249B"/>
    <w:rsid w:val="00482AF4"/>
    <w:rsid w:val="00482CAB"/>
    <w:rsid w:val="00483225"/>
    <w:rsid w:val="004833B7"/>
    <w:rsid w:val="00484359"/>
    <w:rsid w:val="00484FAA"/>
    <w:rsid w:val="0048532C"/>
    <w:rsid w:val="00485980"/>
    <w:rsid w:val="004863AE"/>
    <w:rsid w:val="004868BB"/>
    <w:rsid w:val="004868C4"/>
    <w:rsid w:val="004868E8"/>
    <w:rsid w:val="00486927"/>
    <w:rsid w:val="00486B99"/>
    <w:rsid w:val="00486CB6"/>
    <w:rsid w:val="00487027"/>
    <w:rsid w:val="00487160"/>
    <w:rsid w:val="004871FE"/>
    <w:rsid w:val="00487665"/>
    <w:rsid w:val="00487E95"/>
    <w:rsid w:val="0049037A"/>
    <w:rsid w:val="00490B3B"/>
    <w:rsid w:val="00491A0B"/>
    <w:rsid w:val="00491F02"/>
    <w:rsid w:val="004925B4"/>
    <w:rsid w:val="00492B78"/>
    <w:rsid w:val="00492BFA"/>
    <w:rsid w:val="004932F3"/>
    <w:rsid w:val="004939C8"/>
    <w:rsid w:val="00493CCD"/>
    <w:rsid w:val="00493CFC"/>
    <w:rsid w:val="00493E52"/>
    <w:rsid w:val="00494425"/>
    <w:rsid w:val="004947D4"/>
    <w:rsid w:val="00494B97"/>
    <w:rsid w:val="00494D1D"/>
    <w:rsid w:val="00495385"/>
    <w:rsid w:val="004957A1"/>
    <w:rsid w:val="00495A5D"/>
    <w:rsid w:val="00495AFB"/>
    <w:rsid w:val="00495BA5"/>
    <w:rsid w:val="00495DAB"/>
    <w:rsid w:val="00495DCB"/>
    <w:rsid w:val="004963FD"/>
    <w:rsid w:val="0049647D"/>
    <w:rsid w:val="00497574"/>
    <w:rsid w:val="0049780E"/>
    <w:rsid w:val="00497AAC"/>
    <w:rsid w:val="00497AC5"/>
    <w:rsid w:val="00497E7B"/>
    <w:rsid w:val="00497FE7"/>
    <w:rsid w:val="004A0030"/>
    <w:rsid w:val="004A04EF"/>
    <w:rsid w:val="004A0681"/>
    <w:rsid w:val="004A2777"/>
    <w:rsid w:val="004A2949"/>
    <w:rsid w:val="004A2DA5"/>
    <w:rsid w:val="004A4282"/>
    <w:rsid w:val="004A46E9"/>
    <w:rsid w:val="004A49DF"/>
    <w:rsid w:val="004A4B5F"/>
    <w:rsid w:val="004A4C12"/>
    <w:rsid w:val="004A4C6B"/>
    <w:rsid w:val="004A57ED"/>
    <w:rsid w:val="004A5827"/>
    <w:rsid w:val="004A5829"/>
    <w:rsid w:val="004A5DDC"/>
    <w:rsid w:val="004A6553"/>
    <w:rsid w:val="004A67BE"/>
    <w:rsid w:val="004A695D"/>
    <w:rsid w:val="004A6AE5"/>
    <w:rsid w:val="004A7084"/>
    <w:rsid w:val="004A72E2"/>
    <w:rsid w:val="004A762E"/>
    <w:rsid w:val="004A7866"/>
    <w:rsid w:val="004B0309"/>
    <w:rsid w:val="004B0525"/>
    <w:rsid w:val="004B08E0"/>
    <w:rsid w:val="004B1D63"/>
    <w:rsid w:val="004B1DA5"/>
    <w:rsid w:val="004B2119"/>
    <w:rsid w:val="004B233E"/>
    <w:rsid w:val="004B244B"/>
    <w:rsid w:val="004B2BEA"/>
    <w:rsid w:val="004B2D65"/>
    <w:rsid w:val="004B2DF0"/>
    <w:rsid w:val="004B2ECF"/>
    <w:rsid w:val="004B318C"/>
    <w:rsid w:val="004B356D"/>
    <w:rsid w:val="004B376F"/>
    <w:rsid w:val="004B38CF"/>
    <w:rsid w:val="004B3B76"/>
    <w:rsid w:val="004B3E7C"/>
    <w:rsid w:val="004B4094"/>
    <w:rsid w:val="004B45B4"/>
    <w:rsid w:val="004B4E45"/>
    <w:rsid w:val="004B4F4A"/>
    <w:rsid w:val="004B52C5"/>
    <w:rsid w:val="004B53B0"/>
    <w:rsid w:val="004B5AAD"/>
    <w:rsid w:val="004B60A1"/>
    <w:rsid w:val="004B64F5"/>
    <w:rsid w:val="004B6756"/>
    <w:rsid w:val="004B67FA"/>
    <w:rsid w:val="004B68E4"/>
    <w:rsid w:val="004B6E51"/>
    <w:rsid w:val="004B7097"/>
    <w:rsid w:val="004B71B4"/>
    <w:rsid w:val="004B72E7"/>
    <w:rsid w:val="004B7954"/>
    <w:rsid w:val="004B7A7E"/>
    <w:rsid w:val="004B7D51"/>
    <w:rsid w:val="004C0144"/>
    <w:rsid w:val="004C0396"/>
    <w:rsid w:val="004C070D"/>
    <w:rsid w:val="004C076F"/>
    <w:rsid w:val="004C0B63"/>
    <w:rsid w:val="004C0DEA"/>
    <w:rsid w:val="004C1C93"/>
    <w:rsid w:val="004C22A1"/>
    <w:rsid w:val="004C2CC6"/>
    <w:rsid w:val="004C320B"/>
    <w:rsid w:val="004C39A9"/>
    <w:rsid w:val="004C3CDB"/>
    <w:rsid w:val="004C3DD2"/>
    <w:rsid w:val="004C4D70"/>
    <w:rsid w:val="004C4F37"/>
    <w:rsid w:val="004C51C9"/>
    <w:rsid w:val="004C60E9"/>
    <w:rsid w:val="004C6DC6"/>
    <w:rsid w:val="004C72DC"/>
    <w:rsid w:val="004C7CD3"/>
    <w:rsid w:val="004D018F"/>
    <w:rsid w:val="004D0485"/>
    <w:rsid w:val="004D0802"/>
    <w:rsid w:val="004D0824"/>
    <w:rsid w:val="004D0A42"/>
    <w:rsid w:val="004D0AA9"/>
    <w:rsid w:val="004D0CE8"/>
    <w:rsid w:val="004D1282"/>
    <w:rsid w:val="004D18E7"/>
    <w:rsid w:val="004D1F88"/>
    <w:rsid w:val="004D2001"/>
    <w:rsid w:val="004D2675"/>
    <w:rsid w:val="004D26A2"/>
    <w:rsid w:val="004D2862"/>
    <w:rsid w:val="004D288B"/>
    <w:rsid w:val="004D2919"/>
    <w:rsid w:val="004D3407"/>
    <w:rsid w:val="004D35A5"/>
    <w:rsid w:val="004D36EB"/>
    <w:rsid w:val="004D3B79"/>
    <w:rsid w:val="004D3ED3"/>
    <w:rsid w:val="004D3F46"/>
    <w:rsid w:val="004D4508"/>
    <w:rsid w:val="004D495A"/>
    <w:rsid w:val="004D571D"/>
    <w:rsid w:val="004D5B41"/>
    <w:rsid w:val="004D5CB9"/>
    <w:rsid w:val="004D62E0"/>
    <w:rsid w:val="004D6503"/>
    <w:rsid w:val="004D68FC"/>
    <w:rsid w:val="004D6ABD"/>
    <w:rsid w:val="004D6C77"/>
    <w:rsid w:val="004D6DFA"/>
    <w:rsid w:val="004D79BA"/>
    <w:rsid w:val="004E0123"/>
    <w:rsid w:val="004E01E4"/>
    <w:rsid w:val="004E07D1"/>
    <w:rsid w:val="004E0FEE"/>
    <w:rsid w:val="004E19FB"/>
    <w:rsid w:val="004E20B4"/>
    <w:rsid w:val="004E21DF"/>
    <w:rsid w:val="004E27B5"/>
    <w:rsid w:val="004E361D"/>
    <w:rsid w:val="004E3CD1"/>
    <w:rsid w:val="004E3FE9"/>
    <w:rsid w:val="004E467C"/>
    <w:rsid w:val="004E485C"/>
    <w:rsid w:val="004E50F5"/>
    <w:rsid w:val="004E53E6"/>
    <w:rsid w:val="004E6B6C"/>
    <w:rsid w:val="004E6C93"/>
    <w:rsid w:val="004E6CA7"/>
    <w:rsid w:val="004E7746"/>
    <w:rsid w:val="004E78BC"/>
    <w:rsid w:val="004E7A32"/>
    <w:rsid w:val="004E7CE5"/>
    <w:rsid w:val="004F008E"/>
    <w:rsid w:val="004F04A7"/>
    <w:rsid w:val="004F0706"/>
    <w:rsid w:val="004F0948"/>
    <w:rsid w:val="004F0C49"/>
    <w:rsid w:val="004F16B4"/>
    <w:rsid w:val="004F1873"/>
    <w:rsid w:val="004F187E"/>
    <w:rsid w:val="004F2118"/>
    <w:rsid w:val="004F253C"/>
    <w:rsid w:val="004F2DE0"/>
    <w:rsid w:val="004F3098"/>
    <w:rsid w:val="004F391F"/>
    <w:rsid w:val="004F3ED5"/>
    <w:rsid w:val="004F3EFC"/>
    <w:rsid w:val="004F42A5"/>
    <w:rsid w:val="004F4B92"/>
    <w:rsid w:val="004F4D45"/>
    <w:rsid w:val="004F4E0F"/>
    <w:rsid w:val="004F518E"/>
    <w:rsid w:val="004F5231"/>
    <w:rsid w:val="004F56C7"/>
    <w:rsid w:val="004F644A"/>
    <w:rsid w:val="004F6768"/>
    <w:rsid w:val="004F6F42"/>
    <w:rsid w:val="004F7315"/>
    <w:rsid w:val="005000C6"/>
    <w:rsid w:val="005009C1"/>
    <w:rsid w:val="00500C7E"/>
    <w:rsid w:val="00500E3E"/>
    <w:rsid w:val="00500F7A"/>
    <w:rsid w:val="00501161"/>
    <w:rsid w:val="00501385"/>
    <w:rsid w:val="00501575"/>
    <w:rsid w:val="005016FA"/>
    <w:rsid w:val="00501822"/>
    <w:rsid w:val="00501D51"/>
    <w:rsid w:val="005027E4"/>
    <w:rsid w:val="00502801"/>
    <w:rsid w:val="00502A53"/>
    <w:rsid w:val="00502B6D"/>
    <w:rsid w:val="005037C0"/>
    <w:rsid w:val="00503883"/>
    <w:rsid w:val="00503B84"/>
    <w:rsid w:val="005040C1"/>
    <w:rsid w:val="005042CC"/>
    <w:rsid w:val="005044F3"/>
    <w:rsid w:val="00504960"/>
    <w:rsid w:val="005049A2"/>
    <w:rsid w:val="00504C9A"/>
    <w:rsid w:val="00505048"/>
    <w:rsid w:val="00505053"/>
    <w:rsid w:val="005054C7"/>
    <w:rsid w:val="00505848"/>
    <w:rsid w:val="00505C0B"/>
    <w:rsid w:val="00505C34"/>
    <w:rsid w:val="0050601E"/>
    <w:rsid w:val="0050659B"/>
    <w:rsid w:val="005068F4"/>
    <w:rsid w:val="00506A6A"/>
    <w:rsid w:val="005072CB"/>
    <w:rsid w:val="005075C4"/>
    <w:rsid w:val="0050772C"/>
    <w:rsid w:val="00507C38"/>
    <w:rsid w:val="00507F30"/>
    <w:rsid w:val="0051005A"/>
    <w:rsid w:val="00510B58"/>
    <w:rsid w:val="00510C79"/>
    <w:rsid w:val="00510E1D"/>
    <w:rsid w:val="00510F99"/>
    <w:rsid w:val="00511032"/>
    <w:rsid w:val="00511249"/>
    <w:rsid w:val="005113B6"/>
    <w:rsid w:val="00511709"/>
    <w:rsid w:val="005120DA"/>
    <w:rsid w:val="00512627"/>
    <w:rsid w:val="00512E2C"/>
    <w:rsid w:val="00512E64"/>
    <w:rsid w:val="005143F6"/>
    <w:rsid w:val="0051466D"/>
    <w:rsid w:val="0051474C"/>
    <w:rsid w:val="00514C78"/>
    <w:rsid w:val="00514C81"/>
    <w:rsid w:val="00514D2D"/>
    <w:rsid w:val="00515429"/>
    <w:rsid w:val="0051590B"/>
    <w:rsid w:val="00515B51"/>
    <w:rsid w:val="00516206"/>
    <w:rsid w:val="00516366"/>
    <w:rsid w:val="0051679C"/>
    <w:rsid w:val="00516813"/>
    <w:rsid w:val="00516DDD"/>
    <w:rsid w:val="0051767D"/>
    <w:rsid w:val="00517820"/>
    <w:rsid w:val="00520338"/>
    <w:rsid w:val="00520D50"/>
    <w:rsid w:val="00520D82"/>
    <w:rsid w:val="00521541"/>
    <w:rsid w:val="00521862"/>
    <w:rsid w:val="005223C3"/>
    <w:rsid w:val="005227E0"/>
    <w:rsid w:val="0052291D"/>
    <w:rsid w:val="00522D55"/>
    <w:rsid w:val="00522F8F"/>
    <w:rsid w:val="00523234"/>
    <w:rsid w:val="005239A1"/>
    <w:rsid w:val="00523F97"/>
    <w:rsid w:val="0052449B"/>
    <w:rsid w:val="00524789"/>
    <w:rsid w:val="00524A41"/>
    <w:rsid w:val="00524D52"/>
    <w:rsid w:val="00524ECF"/>
    <w:rsid w:val="00525077"/>
    <w:rsid w:val="00525350"/>
    <w:rsid w:val="00525A51"/>
    <w:rsid w:val="005262C1"/>
    <w:rsid w:val="00526416"/>
    <w:rsid w:val="0052656A"/>
    <w:rsid w:val="00526F83"/>
    <w:rsid w:val="005277B9"/>
    <w:rsid w:val="0053005A"/>
    <w:rsid w:val="0053020F"/>
    <w:rsid w:val="00530302"/>
    <w:rsid w:val="0053096A"/>
    <w:rsid w:val="00531084"/>
    <w:rsid w:val="0053112E"/>
    <w:rsid w:val="00531310"/>
    <w:rsid w:val="005316D7"/>
    <w:rsid w:val="0053181D"/>
    <w:rsid w:val="00531D1C"/>
    <w:rsid w:val="00531E74"/>
    <w:rsid w:val="00532481"/>
    <w:rsid w:val="00532B1E"/>
    <w:rsid w:val="00532B3A"/>
    <w:rsid w:val="00532F81"/>
    <w:rsid w:val="00533422"/>
    <w:rsid w:val="005337B7"/>
    <w:rsid w:val="00533FDD"/>
    <w:rsid w:val="0053412A"/>
    <w:rsid w:val="00534ADB"/>
    <w:rsid w:val="0053542B"/>
    <w:rsid w:val="00535ECD"/>
    <w:rsid w:val="00535F1A"/>
    <w:rsid w:val="00535F1D"/>
    <w:rsid w:val="005360DB"/>
    <w:rsid w:val="005364EB"/>
    <w:rsid w:val="00536677"/>
    <w:rsid w:val="00537DB5"/>
    <w:rsid w:val="00540E4A"/>
    <w:rsid w:val="00541EE0"/>
    <w:rsid w:val="00542C24"/>
    <w:rsid w:val="005431DA"/>
    <w:rsid w:val="00543C2C"/>
    <w:rsid w:val="005443A4"/>
    <w:rsid w:val="00544D72"/>
    <w:rsid w:val="00544E1B"/>
    <w:rsid w:val="005452CA"/>
    <w:rsid w:val="00545787"/>
    <w:rsid w:val="005467A2"/>
    <w:rsid w:val="00546AFA"/>
    <w:rsid w:val="00546BD3"/>
    <w:rsid w:val="00546D76"/>
    <w:rsid w:val="00546F6E"/>
    <w:rsid w:val="005476D9"/>
    <w:rsid w:val="00547A6F"/>
    <w:rsid w:val="00550171"/>
    <w:rsid w:val="00551093"/>
    <w:rsid w:val="00551189"/>
    <w:rsid w:val="00552722"/>
    <w:rsid w:val="00552A97"/>
    <w:rsid w:val="00552FEB"/>
    <w:rsid w:val="005530FE"/>
    <w:rsid w:val="00553180"/>
    <w:rsid w:val="0055327C"/>
    <w:rsid w:val="005535D5"/>
    <w:rsid w:val="00553620"/>
    <w:rsid w:val="00553911"/>
    <w:rsid w:val="00553938"/>
    <w:rsid w:val="005546CA"/>
    <w:rsid w:val="00554D80"/>
    <w:rsid w:val="00554E36"/>
    <w:rsid w:val="00555AA7"/>
    <w:rsid w:val="00555FF7"/>
    <w:rsid w:val="005562A1"/>
    <w:rsid w:val="0055681E"/>
    <w:rsid w:val="00556907"/>
    <w:rsid w:val="00557485"/>
    <w:rsid w:val="005579FF"/>
    <w:rsid w:val="00557ADF"/>
    <w:rsid w:val="0055BDC1"/>
    <w:rsid w:val="0056042D"/>
    <w:rsid w:val="00560454"/>
    <w:rsid w:val="005605FA"/>
    <w:rsid w:val="005606D7"/>
    <w:rsid w:val="0056082F"/>
    <w:rsid w:val="0056120F"/>
    <w:rsid w:val="0056123C"/>
    <w:rsid w:val="0056128E"/>
    <w:rsid w:val="005617D4"/>
    <w:rsid w:val="00561C98"/>
    <w:rsid w:val="00562074"/>
    <w:rsid w:val="0056217E"/>
    <w:rsid w:val="005626F6"/>
    <w:rsid w:val="00562EE0"/>
    <w:rsid w:val="00562F33"/>
    <w:rsid w:val="005630DB"/>
    <w:rsid w:val="00563273"/>
    <w:rsid w:val="005639F3"/>
    <w:rsid w:val="00563C55"/>
    <w:rsid w:val="00564083"/>
    <w:rsid w:val="00564207"/>
    <w:rsid w:val="0056435F"/>
    <w:rsid w:val="00564378"/>
    <w:rsid w:val="005647E7"/>
    <w:rsid w:val="00564F78"/>
    <w:rsid w:val="00565827"/>
    <w:rsid w:val="00565A9E"/>
    <w:rsid w:val="00565ACC"/>
    <w:rsid w:val="00566777"/>
    <w:rsid w:val="00566D11"/>
    <w:rsid w:val="0056773B"/>
    <w:rsid w:val="00567822"/>
    <w:rsid w:val="00567971"/>
    <w:rsid w:val="00567B09"/>
    <w:rsid w:val="005701A7"/>
    <w:rsid w:val="00570509"/>
    <w:rsid w:val="0057111E"/>
    <w:rsid w:val="005711C9"/>
    <w:rsid w:val="00571319"/>
    <w:rsid w:val="005713DD"/>
    <w:rsid w:val="00571444"/>
    <w:rsid w:val="00571E64"/>
    <w:rsid w:val="00571F38"/>
    <w:rsid w:val="00572419"/>
    <w:rsid w:val="00572CAD"/>
    <w:rsid w:val="00573114"/>
    <w:rsid w:val="00573438"/>
    <w:rsid w:val="005737AD"/>
    <w:rsid w:val="00573D92"/>
    <w:rsid w:val="00573E33"/>
    <w:rsid w:val="00573F4D"/>
    <w:rsid w:val="00574636"/>
    <w:rsid w:val="005752F7"/>
    <w:rsid w:val="0057549C"/>
    <w:rsid w:val="00575CDE"/>
    <w:rsid w:val="00575F70"/>
    <w:rsid w:val="00576547"/>
    <w:rsid w:val="0057689A"/>
    <w:rsid w:val="005769B0"/>
    <w:rsid w:val="005769F3"/>
    <w:rsid w:val="00576DD2"/>
    <w:rsid w:val="00577710"/>
    <w:rsid w:val="00577820"/>
    <w:rsid w:val="005778A1"/>
    <w:rsid w:val="00577DCC"/>
    <w:rsid w:val="00580C96"/>
    <w:rsid w:val="00580CE6"/>
    <w:rsid w:val="005812E5"/>
    <w:rsid w:val="00581A20"/>
    <w:rsid w:val="00581DB8"/>
    <w:rsid w:val="005820B1"/>
    <w:rsid w:val="00582387"/>
    <w:rsid w:val="00582388"/>
    <w:rsid w:val="00582810"/>
    <w:rsid w:val="00582F6A"/>
    <w:rsid w:val="00582FA5"/>
    <w:rsid w:val="00582FC2"/>
    <w:rsid w:val="0058308B"/>
    <w:rsid w:val="005834F5"/>
    <w:rsid w:val="005835F1"/>
    <w:rsid w:val="0058362A"/>
    <w:rsid w:val="005836CF"/>
    <w:rsid w:val="00583817"/>
    <w:rsid w:val="005839BA"/>
    <w:rsid w:val="00583CC0"/>
    <w:rsid w:val="005841AE"/>
    <w:rsid w:val="005845B9"/>
    <w:rsid w:val="00584BE0"/>
    <w:rsid w:val="00584D50"/>
    <w:rsid w:val="00584E9B"/>
    <w:rsid w:val="00585570"/>
    <w:rsid w:val="005856B2"/>
    <w:rsid w:val="00585ECE"/>
    <w:rsid w:val="00585F2A"/>
    <w:rsid w:val="005863A3"/>
    <w:rsid w:val="00586482"/>
    <w:rsid w:val="00587163"/>
    <w:rsid w:val="00587408"/>
    <w:rsid w:val="0058753E"/>
    <w:rsid w:val="00587A80"/>
    <w:rsid w:val="005906D5"/>
    <w:rsid w:val="00590BE2"/>
    <w:rsid w:val="00590E19"/>
    <w:rsid w:val="00590F0D"/>
    <w:rsid w:val="00591113"/>
    <w:rsid w:val="0059123D"/>
    <w:rsid w:val="0059193F"/>
    <w:rsid w:val="00591CC2"/>
    <w:rsid w:val="00591ECE"/>
    <w:rsid w:val="00592415"/>
    <w:rsid w:val="00592E5E"/>
    <w:rsid w:val="00593484"/>
    <w:rsid w:val="005935BF"/>
    <w:rsid w:val="00593754"/>
    <w:rsid w:val="00593D2B"/>
    <w:rsid w:val="00593F06"/>
    <w:rsid w:val="0059413A"/>
    <w:rsid w:val="00594163"/>
    <w:rsid w:val="005948B6"/>
    <w:rsid w:val="005949C5"/>
    <w:rsid w:val="00594C0A"/>
    <w:rsid w:val="005955B2"/>
    <w:rsid w:val="005961B4"/>
    <w:rsid w:val="005966DE"/>
    <w:rsid w:val="00596701"/>
    <w:rsid w:val="00596830"/>
    <w:rsid w:val="00596BDB"/>
    <w:rsid w:val="00596CAF"/>
    <w:rsid w:val="00597188"/>
    <w:rsid w:val="00597191"/>
    <w:rsid w:val="00597582"/>
    <w:rsid w:val="00597F50"/>
    <w:rsid w:val="005A0005"/>
    <w:rsid w:val="005A00A9"/>
    <w:rsid w:val="005A01BE"/>
    <w:rsid w:val="005A08D3"/>
    <w:rsid w:val="005A0DA8"/>
    <w:rsid w:val="005A1E30"/>
    <w:rsid w:val="005A209D"/>
    <w:rsid w:val="005A221B"/>
    <w:rsid w:val="005A2801"/>
    <w:rsid w:val="005A2923"/>
    <w:rsid w:val="005A3370"/>
    <w:rsid w:val="005A3D1B"/>
    <w:rsid w:val="005A3E66"/>
    <w:rsid w:val="005A3FC8"/>
    <w:rsid w:val="005A4031"/>
    <w:rsid w:val="005A4071"/>
    <w:rsid w:val="005A40B6"/>
    <w:rsid w:val="005A4105"/>
    <w:rsid w:val="005A505F"/>
    <w:rsid w:val="005A5087"/>
    <w:rsid w:val="005A5208"/>
    <w:rsid w:val="005A52DC"/>
    <w:rsid w:val="005A53B3"/>
    <w:rsid w:val="005A587B"/>
    <w:rsid w:val="005A5B68"/>
    <w:rsid w:val="005A65E2"/>
    <w:rsid w:val="005A6AFE"/>
    <w:rsid w:val="005A6B1E"/>
    <w:rsid w:val="005A6D97"/>
    <w:rsid w:val="005A6E56"/>
    <w:rsid w:val="005A7349"/>
    <w:rsid w:val="005A7778"/>
    <w:rsid w:val="005A7947"/>
    <w:rsid w:val="005A7C90"/>
    <w:rsid w:val="005A7C93"/>
    <w:rsid w:val="005A7EEE"/>
    <w:rsid w:val="005A7FDF"/>
    <w:rsid w:val="005B077C"/>
    <w:rsid w:val="005B07B4"/>
    <w:rsid w:val="005B0EB7"/>
    <w:rsid w:val="005B1314"/>
    <w:rsid w:val="005B144B"/>
    <w:rsid w:val="005B1694"/>
    <w:rsid w:val="005B1CDF"/>
    <w:rsid w:val="005B1CE4"/>
    <w:rsid w:val="005B1E20"/>
    <w:rsid w:val="005B2350"/>
    <w:rsid w:val="005B24A4"/>
    <w:rsid w:val="005B251A"/>
    <w:rsid w:val="005B2576"/>
    <w:rsid w:val="005B2896"/>
    <w:rsid w:val="005B2969"/>
    <w:rsid w:val="005B2E6E"/>
    <w:rsid w:val="005B2ED7"/>
    <w:rsid w:val="005B3579"/>
    <w:rsid w:val="005B3D17"/>
    <w:rsid w:val="005B3EC9"/>
    <w:rsid w:val="005B4438"/>
    <w:rsid w:val="005B45AD"/>
    <w:rsid w:val="005B466B"/>
    <w:rsid w:val="005B4743"/>
    <w:rsid w:val="005B4758"/>
    <w:rsid w:val="005B5028"/>
    <w:rsid w:val="005B57AA"/>
    <w:rsid w:val="005B5B70"/>
    <w:rsid w:val="005B6C56"/>
    <w:rsid w:val="005B6E00"/>
    <w:rsid w:val="005B6E66"/>
    <w:rsid w:val="005B706C"/>
    <w:rsid w:val="005B7BBE"/>
    <w:rsid w:val="005B7C5C"/>
    <w:rsid w:val="005B7ED6"/>
    <w:rsid w:val="005C0904"/>
    <w:rsid w:val="005C0DEA"/>
    <w:rsid w:val="005C0E04"/>
    <w:rsid w:val="005C1451"/>
    <w:rsid w:val="005C18C1"/>
    <w:rsid w:val="005C2701"/>
    <w:rsid w:val="005C2915"/>
    <w:rsid w:val="005C2D26"/>
    <w:rsid w:val="005C329D"/>
    <w:rsid w:val="005C3F2C"/>
    <w:rsid w:val="005C40C2"/>
    <w:rsid w:val="005C414E"/>
    <w:rsid w:val="005C452E"/>
    <w:rsid w:val="005C4A55"/>
    <w:rsid w:val="005C4C36"/>
    <w:rsid w:val="005C4C9C"/>
    <w:rsid w:val="005C4DC9"/>
    <w:rsid w:val="005C57E6"/>
    <w:rsid w:val="005C5855"/>
    <w:rsid w:val="005C5AED"/>
    <w:rsid w:val="005C5EC6"/>
    <w:rsid w:val="005C65DA"/>
    <w:rsid w:val="005C6663"/>
    <w:rsid w:val="005C6836"/>
    <w:rsid w:val="005C68F1"/>
    <w:rsid w:val="005C6DD4"/>
    <w:rsid w:val="005C72C4"/>
    <w:rsid w:val="005C748D"/>
    <w:rsid w:val="005C777D"/>
    <w:rsid w:val="005D04CC"/>
    <w:rsid w:val="005D125F"/>
    <w:rsid w:val="005D1C09"/>
    <w:rsid w:val="005D2E22"/>
    <w:rsid w:val="005D2E9D"/>
    <w:rsid w:val="005D31E3"/>
    <w:rsid w:val="005D3559"/>
    <w:rsid w:val="005D364D"/>
    <w:rsid w:val="005D3843"/>
    <w:rsid w:val="005D3CC4"/>
    <w:rsid w:val="005D3EE5"/>
    <w:rsid w:val="005D4313"/>
    <w:rsid w:val="005D6035"/>
    <w:rsid w:val="005D6355"/>
    <w:rsid w:val="005D6410"/>
    <w:rsid w:val="005D6604"/>
    <w:rsid w:val="005D699A"/>
    <w:rsid w:val="005D69EA"/>
    <w:rsid w:val="005D6E73"/>
    <w:rsid w:val="005D6F00"/>
    <w:rsid w:val="005D7231"/>
    <w:rsid w:val="005D7EB1"/>
    <w:rsid w:val="005D7F5C"/>
    <w:rsid w:val="005E0013"/>
    <w:rsid w:val="005E054E"/>
    <w:rsid w:val="005E1285"/>
    <w:rsid w:val="005E1694"/>
    <w:rsid w:val="005E1CAF"/>
    <w:rsid w:val="005E201A"/>
    <w:rsid w:val="005E21A6"/>
    <w:rsid w:val="005E223E"/>
    <w:rsid w:val="005E24B2"/>
    <w:rsid w:val="005E27D9"/>
    <w:rsid w:val="005E2928"/>
    <w:rsid w:val="005E2986"/>
    <w:rsid w:val="005E364D"/>
    <w:rsid w:val="005E391D"/>
    <w:rsid w:val="005E3AE1"/>
    <w:rsid w:val="005E3DD8"/>
    <w:rsid w:val="005E3E56"/>
    <w:rsid w:val="005E3ECF"/>
    <w:rsid w:val="005E45A5"/>
    <w:rsid w:val="005E46E1"/>
    <w:rsid w:val="005E49D1"/>
    <w:rsid w:val="005E4DDA"/>
    <w:rsid w:val="005E4E70"/>
    <w:rsid w:val="005E503A"/>
    <w:rsid w:val="005E553A"/>
    <w:rsid w:val="005E58E1"/>
    <w:rsid w:val="005E617E"/>
    <w:rsid w:val="005E637E"/>
    <w:rsid w:val="005E7369"/>
    <w:rsid w:val="005E7E38"/>
    <w:rsid w:val="005F0519"/>
    <w:rsid w:val="005F051A"/>
    <w:rsid w:val="005F0AE0"/>
    <w:rsid w:val="005F0C0E"/>
    <w:rsid w:val="005F117E"/>
    <w:rsid w:val="005F1613"/>
    <w:rsid w:val="005F163F"/>
    <w:rsid w:val="005F167E"/>
    <w:rsid w:val="005F19F8"/>
    <w:rsid w:val="005F1E2D"/>
    <w:rsid w:val="005F1F29"/>
    <w:rsid w:val="005F203C"/>
    <w:rsid w:val="005F2C31"/>
    <w:rsid w:val="005F2DE6"/>
    <w:rsid w:val="005F3106"/>
    <w:rsid w:val="005F346F"/>
    <w:rsid w:val="005F38A1"/>
    <w:rsid w:val="005F3A6D"/>
    <w:rsid w:val="005F3C24"/>
    <w:rsid w:val="005F3C9B"/>
    <w:rsid w:val="005F4291"/>
    <w:rsid w:val="005F45CF"/>
    <w:rsid w:val="005F487D"/>
    <w:rsid w:val="005F4B76"/>
    <w:rsid w:val="005F4E71"/>
    <w:rsid w:val="005F5164"/>
    <w:rsid w:val="005F5812"/>
    <w:rsid w:val="005F5D92"/>
    <w:rsid w:val="005F61D5"/>
    <w:rsid w:val="005F69E0"/>
    <w:rsid w:val="005FBC3C"/>
    <w:rsid w:val="00600235"/>
    <w:rsid w:val="00600798"/>
    <w:rsid w:val="0060096D"/>
    <w:rsid w:val="00600EA3"/>
    <w:rsid w:val="006014C3"/>
    <w:rsid w:val="006016FB"/>
    <w:rsid w:val="00601F23"/>
    <w:rsid w:val="0060277C"/>
    <w:rsid w:val="00602A1E"/>
    <w:rsid w:val="006033AE"/>
    <w:rsid w:val="006039BC"/>
    <w:rsid w:val="00603A8F"/>
    <w:rsid w:val="00603B55"/>
    <w:rsid w:val="00603C7B"/>
    <w:rsid w:val="00604848"/>
    <w:rsid w:val="0060495E"/>
    <w:rsid w:val="00604E50"/>
    <w:rsid w:val="006052C1"/>
    <w:rsid w:val="006056A4"/>
    <w:rsid w:val="00605F97"/>
    <w:rsid w:val="006063CA"/>
    <w:rsid w:val="006069D6"/>
    <w:rsid w:val="00606E31"/>
    <w:rsid w:val="0060716F"/>
    <w:rsid w:val="00607CB0"/>
    <w:rsid w:val="00607F76"/>
    <w:rsid w:val="00610021"/>
    <w:rsid w:val="006106BC"/>
    <w:rsid w:val="00610A2B"/>
    <w:rsid w:val="0061114C"/>
    <w:rsid w:val="006111E6"/>
    <w:rsid w:val="0061188C"/>
    <w:rsid w:val="006129A7"/>
    <w:rsid w:val="00612CF8"/>
    <w:rsid w:val="00613EFC"/>
    <w:rsid w:val="00614128"/>
    <w:rsid w:val="0061445A"/>
    <w:rsid w:val="006146E6"/>
    <w:rsid w:val="00615725"/>
    <w:rsid w:val="00616547"/>
    <w:rsid w:val="006165AB"/>
    <w:rsid w:val="00616A9E"/>
    <w:rsid w:val="00616D38"/>
    <w:rsid w:val="006170B6"/>
    <w:rsid w:val="00617244"/>
    <w:rsid w:val="00617700"/>
    <w:rsid w:val="00617A05"/>
    <w:rsid w:val="00617BC7"/>
    <w:rsid w:val="00617F79"/>
    <w:rsid w:val="006201A7"/>
    <w:rsid w:val="00620252"/>
    <w:rsid w:val="00621734"/>
    <w:rsid w:val="00621BB5"/>
    <w:rsid w:val="006221DA"/>
    <w:rsid w:val="00622BC4"/>
    <w:rsid w:val="00623B1D"/>
    <w:rsid w:val="006245DD"/>
    <w:rsid w:val="0062478A"/>
    <w:rsid w:val="006247B9"/>
    <w:rsid w:val="0062552C"/>
    <w:rsid w:val="006257FA"/>
    <w:rsid w:val="006258A5"/>
    <w:rsid w:val="006268EE"/>
    <w:rsid w:val="00626D4E"/>
    <w:rsid w:val="00626DF9"/>
    <w:rsid w:val="00626F10"/>
    <w:rsid w:val="0062746C"/>
    <w:rsid w:val="00627B3C"/>
    <w:rsid w:val="00627B74"/>
    <w:rsid w:val="0062DFC2"/>
    <w:rsid w:val="00630567"/>
    <w:rsid w:val="006305DA"/>
    <w:rsid w:val="00630723"/>
    <w:rsid w:val="006309F2"/>
    <w:rsid w:val="00630A13"/>
    <w:rsid w:val="00630B3F"/>
    <w:rsid w:val="00630B9B"/>
    <w:rsid w:val="006317DC"/>
    <w:rsid w:val="00631839"/>
    <w:rsid w:val="00631CAE"/>
    <w:rsid w:val="006323D8"/>
    <w:rsid w:val="00632BCD"/>
    <w:rsid w:val="00633423"/>
    <w:rsid w:val="00633A55"/>
    <w:rsid w:val="00634517"/>
    <w:rsid w:val="00634C2D"/>
    <w:rsid w:val="006354DD"/>
    <w:rsid w:val="00635858"/>
    <w:rsid w:val="0063623D"/>
    <w:rsid w:val="00636346"/>
    <w:rsid w:val="00636B21"/>
    <w:rsid w:val="006371AB"/>
    <w:rsid w:val="00637E1B"/>
    <w:rsid w:val="00637E48"/>
    <w:rsid w:val="00637FCB"/>
    <w:rsid w:val="006407C6"/>
    <w:rsid w:val="00640FAE"/>
    <w:rsid w:val="00641658"/>
    <w:rsid w:val="006418C8"/>
    <w:rsid w:val="00641A00"/>
    <w:rsid w:val="00641C36"/>
    <w:rsid w:val="00641DE3"/>
    <w:rsid w:val="00641EF1"/>
    <w:rsid w:val="0064205E"/>
    <w:rsid w:val="00642118"/>
    <w:rsid w:val="0064257A"/>
    <w:rsid w:val="00642766"/>
    <w:rsid w:val="00642C11"/>
    <w:rsid w:val="0064303B"/>
    <w:rsid w:val="00643514"/>
    <w:rsid w:val="00644067"/>
    <w:rsid w:val="0064412A"/>
    <w:rsid w:val="00644549"/>
    <w:rsid w:val="0064464B"/>
    <w:rsid w:val="006447DF"/>
    <w:rsid w:val="006448D0"/>
    <w:rsid w:val="00644D24"/>
    <w:rsid w:val="00644F56"/>
    <w:rsid w:val="00644FB0"/>
    <w:rsid w:val="00645062"/>
    <w:rsid w:val="00645213"/>
    <w:rsid w:val="00645295"/>
    <w:rsid w:val="00645579"/>
    <w:rsid w:val="006456C9"/>
    <w:rsid w:val="0064573E"/>
    <w:rsid w:val="00645814"/>
    <w:rsid w:val="00645960"/>
    <w:rsid w:val="00645A8F"/>
    <w:rsid w:val="00645B0E"/>
    <w:rsid w:val="006460F9"/>
    <w:rsid w:val="006462C0"/>
    <w:rsid w:val="006467D5"/>
    <w:rsid w:val="00647625"/>
    <w:rsid w:val="006500B4"/>
    <w:rsid w:val="006502A7"/>
    <w:rsid w:val="006503CC"/>
    <w:rsid w:val="0065043F"/>
    <w:rsid w:val="00650B97"/>
    <w:rsid w:val="00651001"/>
    <w:rsid w:val="006516EA"/>
    <w:rsid w:val="00651852"/>
    <w:rsid w:val="00651A94"/>
    <w:rsid w:val="00651BE2"/>
    <w:rsid w:val="00652202"/>
    <w:rsid w:val="0065237A"/>
    <w:rsid w:val="006525D7"/>
    <w:rsid w:val="00652702"/>
    <w:rsid w:val="00652B2C"/>
    <w:rsid w:val="006533C2"/>
    <w:rsid w:val="0065358F"/>
    <w:rsid w:val="00653A2B"/>
    <w:rsid w:val="0065421D"/>
    <w:rsid w:val="006542FD"/>
    <w:rsid w:val="00654A4A"/>
    <w:rsid w:val="006553AB"/>
    <w:rsid w:val="006556D2"/>
    <w:rsid w:val="00655705"/>
    <w:rsid w:val="00655843"/>
    <w:rsid w:val="00655AB0"/>
    <w:rsid w:val="00655F49"/>
    <w:rsid w:val="006560C0"/>
    <w:rsid w:val="006568AD"/>
    <w:rsid w:val="0065694F"/>
    <w:rsid w:val="006569DD"/>
    <w:rsid w:val="00656F48"/>
    <w:rsid w:val="00657151"/>
    <w:rsid w:val="00657192"/>
    <w:rsid w:val="00657481"/>
    <w:rsid w:val="006577FB"/>
    <w:rsid w:val="00657A0A"/>
    <w:rsid w:val="00657B0C"/>
    <w:rsid w:val="00660F5F"/>
    <w:rsid w:val="006610C8"/>
    <w:rsid w:val="00661A6D"/>
    <w:rsid w:val="00661EA7"/>
    <w:rsid w:val="00662205"/>
    <w:rsid w:val="00662523"/>
    <w:rsid w:val="00662638"/>
    <w:rsid w:val="00662787"/>
    <w:rsid w:val="00663158"/>
    <w:rsid w:val="00663685"/>
    <w:rsid w:val="00663781"/>
    <w:rsid w:val="00663DCF"/>
    <w:rsid w:val="00663F4C"/>
    <w:rsid w:val="00664C5C"/>
    <w:rsid w:val="00664CAB"/>
    <w:rsid w:val="00665148"/>
    <w:rsid w:val="006655AA"/>
    <w:rsid w:val="006657E5"/>
    <w:rsid w:val="006658DC"/>
    <w:rsid w:val="00665A7E"/>
    <w:rsid w:val="00665B40"/>
    <w:rsid w:val="0066644A"/>
    <w:rsid w:val="00666B9B"/>
    <w:rsid w:val="00666C5B"/>
    <w:rsid w:val="00666D3A"/>
    <w:rsid w:val="00666EA4"/>
    <w:rsid w:val="0066794A"/>
    <w:rsid w:val="00667E16"/>
    <w:rsid w:val="00670011"/>
    <w:rsid w:val="00670751"/>
    <w:rsid w:val="00671ECB"/>
    <w:rsid w:val="0067213E"/>
    <w:rsid w:val="00672229"/>
    <w:rsid w:val="00672533"/>
    <w:rsid w:val="00672A78"/>
    <w:rsid w:val="00672D86"/>
    <w:rsid w:val="006731CF"/>
    <w:rsid w:val="00673DE7"/>
    <w:rsid w:val="00673E39"/>
    <w:rsid w:val="00673F3F"/>
    <w:rsid w:val="006744E1"/>
    <w:rsid w:val="0067450C"/>
    <w:rsid w:val="006746ED"/>
    <w:rsid w:val="00674827"/>
    <w:rsid w:val="006748E0"/>
    <w:rsid w:val="00674AE5"/>
    <w:rsid w:val="00674C0A"/>
    <w:rsid w:val="00675529"/>
    <w:rsid w:val="00675646"/>
    <w:rsid w:val="0067583A"/>
    <w:rsid w:val="00676C80"/>
    <w:rsid w:val="00676CD6"/>
    <w:rsid w:val="00677493"/>
    <w:rsid w:val="00680439"/>
    <w:rsid w:val="00680448"/>
    <w:rsid w:val="006806AB"/>
    <w:rsid w:val="00680D3A"/>
    <w:rsid w:val="0068101C"/>
    <w:rsid w:val="0068148C"/>
    <w:rsid w:val="00681AA0"/>
    <w:rsid w:val="00681D6E"/>
    <w:rsid w:val="00681E69"/>
    <w:rsid w:val="00682089"/>
    <w:rsid w:val="006822FA"/>
    <w:rsid w:val="00682863"/>
    <w:rsid w:val="006829E9"/>
    <w:rsid w:val="006829F8"/>
    <w:rsid w:val="00682D9A"/>
    <w:rsid w:val="006830AB"/>
    <w:rsid w:val="0068340B"/>
    <w:rsid w:val="00683E46"/>
    <w:rsid w:val="0068415B"/>
    <w:rsid w:val="00684603"/>
    <w:rsid w:val="006847B9"/>
    <w:rsid w:val="00684FEB"/>
    <w:rsid w:val="006850A8"/>
    <w:rsid w:val="00685184"/>
    <w:rsid w:val="006852DA"/>
    <w:rsid w:val="006869C8"/>
    <w:rsid w:val="00686B8E"/>
    <w:rsid w:val="00686EF9"/>
    <w:rsid w:val="00686F39"/>
    <w:rsid w:val="00687075"/>
    <w:rsid w:val="00687420"/>
    <w:rsid w:val="006879FE"/>
    <w:rsid w:val="00690014"/>
    <w:rsid w:val="00690396"/>
    <w:rsid w:val="0069078C"/>
    <w:rsid w:val="00691E57"/>
    <w:rsid w:val="00691FC3"/>
    <w:rsid w:val="0069225A"/>
    <w:rsid w:val="0069245A"/>
    <w:rsid w:val="0069272B"/>
    <w:rsid w:val="00692978"/>
    <w:rsid w:val="00693443"/>
    <w:rsid w:val="00693489"/>
    <w:rsid w:val="006934E1"/>
    <w:rsid w:val="00694882"/>
    <w:rsid w:val="00694F1A"/>
    <w:rsid w:val="00694FCC"/>
    <w:rsid w:val="0069527A"/>
    <w:rsid w:val="006952E0"/>
    <w:rsid w:val="006957C3"/>
    <w:rsid w:val="00695922"/>
    <w:rsid w:val="00695B68"/>
    <w:rsid w:val="00695D45"/>
    <w:rsid w:val="00695D6E"/>
    <w:rsid w:val="00695EA6"/>
    <w:rsid w:val="006960FB"/>
    <w:rsid w:val="00696A59"/>
    <w:rsid w:val="00696C5B"/>
    <w:rsid w:val="00696C5C"/>
    <w:rsid w:val="00697233"/>
    <w:rsid w:val="006974D8"/>
    <w:rsid w:val="00697C00"/>
    <w:rsid w:val="006A005C"/>
    <w:rsid w:val="006A00FB"/>
    <w:rsid w:val="006A0179"/>
    <w:rsid w:val="006A12E4"/>
    <w:rsid w:val="006A17C6"/>
    <w:rsid w:val="006A1852"/>
    <w:rsid w:val="006A1858"/>
    <w:rsid w:val="006A1C28"/>
    <w:rsid w:val="006A261C"/>
    <w:rsid w:val="006A2F68"/>
    <w:rsid w:val="006A32F4"/>
    <w:rsid w:val="006A3A3B"/>
    <w:rsid w:val="006A3D77"/>
    <w:rsid w:val="006A4259"/>
    <w:rsid w:val="006A4340"/>
    <w:rsid w:val="006A43CB"/>
    <w:rsid w:val="006A48D1"/>
    <w:rsid w:val="006A5199"/>
    <w:rsid w:val="006A51B4"/>
    <w:rsid w:val="006A52D2"/>
    <w:rsid w:val="006A587E"/>
    <w:rsid w:val="006A5883"/>
    <w:rsid w:val="006A5947"/>
    <w:rsid w:val="006A5AA0"/>
    <w:rsid w:val="006A6436"/>
    <w:rsid w:val="006A6C79"/>
    <w:rsid w:val="006A701A"/>
    <w:rsid w:val="006A740C"/>
    <w:rsid w:val="006A743A"/>
    <w:rsid w:val="006A76EE"/>
    <w:rsid w:val="006A7783"/>
    <w:rsid w:val="006A77D4"/>
    <w:rsid w:val="006B02FB"/>
    <w:rsid w:val="006B0750"/>
    <w:rsid w:val="006B0A76"/>
    <w:rsid w:val="006B1090"/>
    <w:rsid w:val="006B109F"/>
    <w:rsid w:val="006B114A"/>
    <w:rsid w:val="006B11D5"/>
    <w:rsid w:val="006B16AE"/>
    <w:rsid w:val="006B1897"/>
    <w:rsid w:val="006B1BDC"/>
    <w:rsid w:val="006B24C3"/>
    <w:rsid w:val="006B263D"/>
    <w:rsid w:val="006B2AE9"/>
    <w:rsid w:val="006B35B3"/>
    <w:rsid w:val="006B3D1A"/>
    <w:rsid w:val="006B4199"/>
    <w:rsid w:val="006B4328"/>
    <w:rsid w:val="006B438C"/>
    <w:rsid w:val="006B579A"/>
    <w:rsid w:val="006B5A0E"/>
    <w:rsid w:val="006B5ABC"/>
    <w:rsid w:val="006B5DC8"/>
    <w:rsid w:val="006B60EB"/>
    <w:rsid w:val="006B75F8"/>
    <w:rsid w:val="006B7BB6"/>
    <w:rsid w:val="006C0497"/>
    <w:rsid w:val="006C0518"/>
    <w:rsid w:val="006C0B4E"/>
    <w:rsid w:val="006C0C99"/>
    <w:rsid w:val="006C112F"/>
    <w:rsid w:val="006C124E"/>
    <w:rsid w:val="006C16B1"/>
    <w:rsid w:val="006C1B9F"/>
    <w:rsid w:val="006C2AF1"/>
    <w:rsid w:val="006C2BCE"/>
    <w:rsid w:val="006C2C24"/>
    <w:rsid w:val="006C2D99"/>
    <w:rsid w:val="006C3452"/>
    <w:rsid w:val="006C35B3"/>
    <w:rsid w:val="006C370F"/>
    <w:rsid w:val="006C45AE"/>
    <w:rsid w:val="006C499F"/>
    <w:rsid w:val="006C54C5"/>
    <w:rsid w:val="006C55EC"/>
    <w:rsid w:val="006C5780"/>
    <w:rsid w:val="006C57B9"/>
    <w:rsid w:val="006C5E72"/>
    <w:rsid w:val="006C683D"/>
    <w:rsid w:val="006C6AAA"/>
    <w:rsid w:val="006C6F51"/>
    <w:rsid w:val="006C7261"/>
    <w:rsid w:val="006C759F"/>
    <w:rsid w:val="006D021C"/>
    <w:rsid w:val="006D0C02"/>
    <w:rsid w:val="006D0F32"/>
    <w:rsid w:val="006D10D1"/>
    <w:rsid w:val="006D133E"/>
    <w:rsid w:val="006D1C65"/>
    <w:rsid w:val="006D2561"/>
    <w:rsid w:val="006D27D8"/>
    <w:rsid w:val="006D292D"/>
    <w:rsid w:val="006D2CE5"/>
    <w:rsid w:val="006D37F1"/>
    <w:rsid w:val="006D390C"/>
    <w:rsid w:val="006D3B98"/>
    <w:rsid w:val="006D43F7"/>
    <w:rsid w:val="006D4450"/>
    <w:rsid w:val="006D621C"/>
    <w:rsid w:val="006D670F"/>
    <w:rsid w:val="006D74AA"/>
    <w:rsid w:val="006D76EE"/>
    <w:rsid w:val="006D76F0"/>
    <w:rsid w:val="006D79D6"/>
    <w:rsid w:val="006E05CB"/>
    <w:rsid w:val="006E0789"/>
    <w:rsid w:val="006E0CB5"/>
    <w:rsid w:val="006E11AC"/>
    <w:rsid w:val="006E1398"/>
    <w:rsid w:val="006E1512"/>
    <w:rsid w:val="006E200A"/>
    <w:rsid w:val="006E23D4"/>
    <w:rsid w:val="006E278B"/>
    <w:rsid w:val="006E2D64"/>
    <w:rsid w:val="006E363B"/>
    <w:rsid w:val="006E380E"/>
    <w:rsid w:val="006E4E30"/>
    <w:rsid w:val="006E5521"/>
    <w:rsid w:val="006E5E5E"/>
    <w:rsid w:val="006E607B"/>
    <w:rsid w:val="006E62DA"/>
    <w:rsid w:val="006E659C"/>
    <w:rsid w:val="006E65E0"/>
    <w:rsid w:val="006E687C"/>
    <w:rsid w:val="006E68F3"/>
    <w:rsid w:val="006E69D7"/>
    <w:rsid w:val="006E6DAB"/>
    <w:rsid w:val="006E7066"/>
    <w:rsid w:val="006E7206"/>
    <w:rsid w:val="006E7549"/>
    <w:rsid w:val="006E7B95"/>
    <w:rsid w:val="006F03EE"/>
    <w:rsid w:val="006F050A"/>
    <w:rsid w:val="006F0733"/>
    <w:rsid w:val="006F075F"/>
    <w:rsid w:val="006F077F"/>
    <w:rsid w:val="006F0860"/>
    <w:rsid w:val="006F08A1"/>
    <w:rsid w:val="006F0CDB"/>
    <w:rsid w:val="006F0E1E"/>
    <w:rsid w:val="006F0FB7"/>
    <w:rsid w:val="006F139E"/>
    <w:rsid w:val="006F13F9"/>
    <w:rsid w:val="006F151D"/>
    <w:rsid w:val="006F1A01"/>
    <w:rsid w:val="006F1D45"/>
    <w:rsid w:val="006F20D5"/>
    <w:rsid w:val="006F2162"/>
    <w:rsid w:val="006F25E3"/>
    <w:rsid w:val="006F2606"/>
    <w:rsid w:val="006F2835"/>
    <w:rsid w:val="006F29F4"/>
    <w:rsid w:val="006F2CDE"/>
    <w:rsid w:val="006F2D0B"/>
    <w:rsid w:val="006F2E47"/>
    <w:rsid w:val="006F2E4E"/>
    <w:rsid w:val="006F304C"/>
    <w:rsid w:val="006F3209"/>
    <w:rsid w:val="006F3214"/>
    <w:rsid w:val="006F3AB5"/>
    <w:rsid w:val="006F3F31"/>
    <w:rsid w:val="006F41E7"/>
    <w:rsid w:val="006F453F"/>
    <w:rsid w:val="006F45A9"/>
    <w:rsid w:val="006F497C"/>
    <w:rsid w:val="006F5829"/>
    <w:rsid w:val="006F5A52"/>
    <w:rsid w:val="006F6206"/>
    <w:rsid w:val="006F6775"/>
    <w:rsid w:val="006F752C"/>
    <w:rsid w:val="006F764E"/>
    <w:rsid w:val="006F78F4"/>
    <w:rsid w:val="006F79BE"/>
    <w:rsid w:val="006F7DF9"/>
    <w:rsid w:val="00700A10"/>
    <w:rsid w:val="00701225"/>
    <w:rsid w:val="00701426"/>
    <w:rsid w:val="007017DA"/>
    <w:rsid w:val="00701DE5"/>
    <w:rsid w:val="007025BD"/>
    <w:rsid w:val="00703205"/>
    <w:rsid w:val="0070347B"/>
    <w:rsid w:val="00703511"/>
    <w:rsid w:val="0070381E"/>
    <w:rsid w:val="007039F2"/>
    <w:rsid w:val="00703C79"/>
    <w:rsid w:val="00703E82"/>
    <w:rsid w:val="007047CA"/>
    <w:rsid w:val="0070498B"/>
    <w:rsid w:val="007052B8"/>
    <w:rsid w:val="007057DF"/>
    <w:rsid w:val="007057F7"/>
    <w:rsid w:val="00705C98"/>
    <w:rsid w:val="00705FA7"/>
    <w:rsid w:val="00706751"/>
    <w:rsid w:val="0070682E"/>
    <w:rsid w:val="00707813"/>
    <w:rsid w:val="0070CF83"/>
    <w:rsid w:val="0071038F"/>
    <w:rsid w:val="007105A8"/>
    <w:rsid w:val="007107B2"/>
    <w:rsid w:val="00710C1F"/>
    <w:rsid w:val="007112C6"/>
    <w:rsid w:val="007117D3"/>
    <w:rsid w:val="007118EC"/>
    <w:rsid w:val="00711C01"/>
    <w:rsid w:val="00712316"/>
    <w:rsid w:val="00713E29"/>
    <w:rsid w:val="0071495F"/>
    <w:rsid w:val="00714AF2"/>
    <w:rsid w:val="00714BFC"/>
    <w:rsid w:val="0071509D"/>
    <w:rsid w:val="00715F41"/>
    <w:rsid w:val="0071606A"/>
    <w:rsid w:val="007165ED"/>
    <w:rsid w:val="00716777"/>
    <w:rsid w:val="0071678C"/>
    <w:rsid w:val="00717F32"/>
    <w:rsid w:val="00720292"/>
    <w:rsid w:val="00720465"/>
    <w:rsid w:val="0072084A"/>
    <w:rsid w:val="007208C3"/>
    <w:rsid w:val="00720C0A"/>
    <w:rsid w:val="00720C33"/>
    <w:rsid w:val="00721410"/>
    <w:rsid w:val="00721416"/>
    <w:rsid w:val="00721C7C"/>
    <w:rsid w:val="00721D0F"/>
    <w:rsid w:val="00721DA4"/>
    <w:rsid w:val="00721DD1"/>
    <w:rsid w:val="007224B9"/>
    <w:rsid w:val="00722557"/>
    <w:rsid w:val="00722633"/>
    <w:rsid w:val="007227A3"/>
    <w:rsid w:val="00722F58"/>
    <w:rsid w:val="0072413A"/>
    <w:rsid w:val="00724258"/>
    <w:rsid w:val="00724299"/>
    <w:rsid w:val="007242A2"/>
    <w:rsid w:val="007242C7"/>
    <w:rsid w:val="00724671"/>
    <w:rsid w:val="007249D9"/>
    <w:rsid w:val="00725458"/>
    <w:rsid w:val="00726691"/>
    <w:rsid w:val="00726D6D"/>
    <w:rsid w:val="00726EE7"/>
    <w:rsid w:val="007271E4"/>
    <w:rsid w:val="0072742E"/>
    <w:rsid w:val="00727C4B"/>
    <w:rsid w:val="00727DF6"/>
    <w:rsid w:val="00730636"/>
    <w:rsid w:val="007306D8"/>
    <w:rsid w:val="00730787"/>
    <w:rsid w:val="00730829"/>
    <w:rsid w:val="00730EAF"/>
    <w:rsid w:val="007314F6"/>
    <w:rsid w:val="00731C05"/>
    <w:rsid w:val="00731D22"/>
    <w:rsid w:val="0073218F"/>
    <w:rsid w:val="0073276C"/>
    <w:rsid w:val="00732FA6"/>
    <w:rsid w:val="0073442F"/>
    <w:rsid w:val="007347C6"/>
    <w:rsid w:val="007349A6"/>
    <w:rsid w:val="00734A1B"/>
    <w:rsid w:val="00734A73"/>
    <w:rsid w:val="00734ECA"/>
    <w:rsid w:val="007351B3"/>
    <w:rsid w:val="00736F0F"/>
    <w:rsid w:val="00736F2A"/>
    <w:rsid w:val="007371B4"/>
    <w:rsid w:val="00737241"/>
    <w:rsid w:val="00737724"/>
    <w:rsid w:val="00740067"/>
    <w:rsid w:val="0074013B"/>
    <w:rsid w:val="007405CD"/>
    <w:rsid w:val="007407B5"/>
    <w:rsid w:val="00740B0C"/>
    <w:rsid w:val="00740B60"/>
    <w:rsid w:val="00740C6E"/>
    <w:rsid w:val="00741628"/>
    <w:rsid w:val="00741BFC"/>
    <w:rsid w:val="0074290F"/>
    <w:rsid w:val="00742CDC"/>
    <w:rsid w:val="00743AAE"/>
    <w:rsid w:val="00743BBB"/>
    <w:rsid w:val="00743CA9"/>
    <w:rsid w:val="00743E51"/>
    <w:rsid w:val="0074426F"/>
    <w:rsid w:val="0074446C"/>
    <w:rsid w:val="007444A1"/>
    <w:rsid w:val="007444E7"/>
    <w:rsid w:val="00744877"/>
    <w:rsid w:val="00744FB9"/>
    <w:rsid w:val="007453E7"/>
    <w:rsid w:val="007454E6"/>
    <w:rsid w:val="00745B37"/>
    <w:rsid w:val="00745D6E"/>
    <w:rsid w:val="00745E44"/>
    <w:rsid w:val="00746932"/>
    <w:rsid w:val="00746D20"/>
    <w:rsid w:val="007472C5"/>
    <w:rsid w:val="00747C61"/>
    <w:rsid w:val="00747CFB"/>
    <w:rsid w:val="00747EBB"/>
    <w:rsid w:val="00750215"/>
    <w:rsid w:val="00750402"/>
    <w:rsid w:val="00750CCD"/>
    <w:rsid w:val="0075104D"/>
    <w:rsid w:val="00751100"/>
    <w:rsid w:val="00751562"/>
    <w:rsid w:val="0075159A"/>
    <w:rsid w:val="00751744"/>
    <w:rsid w:val="00751818"/>
    <w:rsid w:val="007519A7"/>
    <w:rsid w:val="00751E47"/>
    <w:rsid w:val="00752571"/>
    <w:rsid w:val="00752CB6"/>
    <w:rsid w:val="0075321D"/>
    <w:rsid w:val="00753BB4"/>
    <w:rsid w:val="00753C71"/>
    <w:rsid w:val="00754071"/>
    <w:rsid w:val="0075463E"/>
    <w:rsid w:val="00754786"/>
    <w:rsid w:val="00755198"/>
    <w:rsid w:val="00755306"/>
    <w:rsid w:val="00755880"/>
    <w:rsid w:val="00755978"/>
    <w:rsid w:val="00756015"/>
    <w:rsid w:val="007560D2"/>
    <w:rsid w:val="00756A6A"/>
    <w:rsid w:val="00757477"/>
    <w:rsid w:val="00757982"/>
    <w:rsid w:val="007579E2"/>
    <w:rsid w:val="00757F81"/>
    <w:rsid w:val="007601C8"/>
    <w:rsid w:val="0076127A"/>
    <w:rsid w:val="00761C2F"/>
    <w:rsid w:val="0076239C"/>
    <w:rsid w:val="0076276D"/>
    <w:rsid w:val="00762B4C"/>
    <w:rsid w:val="0076368A"/>
    <w:rsid w:val="007636B5"/>
    <w:rsid w:val="00763F2C"/>
    <w:rsid w:val="00764175"/>
    <w:rsid w:val="00764249"/>
    <w:rsid w:val="0076456E"/>
    <w:rsid w:val="007647C7"/>
    <w:rsid w:val="00764CD9"/>
    <w:rsid w:val="0076514E"/>
    <w:rsid w:val="00765658"/>
    <w:rsid w:val="0076570A"/>
    <w:rsid w:val="007663D1"/>
    <w:rsid w:val="00766807"/>
    <w:rsid w:val="0076681F"/>
    <w:rsid w:val="00767638"/>
    <w:rsid w:val="007678F7"/>
    <w:rsid w:val="00767CEE"/>
    <w:rsid w:val="007704C2"/>
    <w:rsid w:val="00770BCC"/>
    <w:rsid w:val="007712B6"/>
    <w:rsid w:val="00771459"/>
    <w:rsid w:val="00771557"/>
    <w:rsid w:val="007719B8"/>
    <w:rsid w:val="00771B5D"/>
    <w:rsid w:val="007724CE"/>
    <w:rsid w:val="0077254B"/>
    <w:rsid w:val="00772596"/>
    <w:rsid w:val="007726EB"/>
    <w:rsid w:val="007728A1"/>
    <w:rsid w:val="00773741"/>
    <w:rsid w:val="00773844"/>
    <w:rsid w:val="00773D09"/>
    <w:rsid w:val="00773D39"/>
    <w:rsid w:val="00773FFE"/>
    <w:rsid w:val="0077427F"/>
    <w:rsid w:val="00774624"/>
    <w:rsid w:val="00774660"/>
    <w:rsid w:val="00774846"/>
    <w:rsid w:val="007751FB"/>
    <w:rsid w:val="0077554E"/>
    <w:rsid w:val="00775838"/>
    <w:rsid w:val="00775A3F"/>
    <w:rsid w:val="00776041"/>
    <w:rsid w:val="0077614D"/>
    <w:rsid w:val="007765D8"/>
    <w:rsid w:val="00776698"/>
    <w:rsid w:val="00776CDA"/>
    <w:rsid w:val="00776D14"/>
    <w:rsid w:val="00777533"/>
    <w:rsid w:val="00777818"/>
    <w:rsid w:val="00777BD4"/>
    <w:rsid w:val="00777EF1"/>
    <w:rsid w:val="00780235"/>
    <w:rsid w:val="007807D9"/>
    <w:rsid w:val="007807F1"/>
    <w:rsid w:val="0078142C"/>
    <w:rsid w:val="007815F0"/>
    <w:rsid w:val="00781769"/>
    <w:rsid w:val="0078179E"/>
    <w:rsid w:val="007817EF"/>
    <w:rsid w:val="00781865"/>
    <w:rsid w:val="00781955"/>
    <w:rsid w:val="00781B57"/>
    <w:rsid w:val="00781BB2"/>
    <w:rsid w:val="00781C49"/>
    <w:rsid w:val="00782306"/>
    <w:rsid w:val="00782755"/>
    <w:rsid w:val="00782D35"/>
    <w:rsid w:val="00782D6E"/>
    <w:rsid w:val="00782EB7"/>
    <w:rsid w:val="00783420"/>
    <w:rsid w:val="007843D2"/>
    <w:rsid w:val="007844C1"/>
    <w:rsid w:val="007847C7"/>
    <w:rsid w:val="007847F6"/>
    <w:rsid w:val="0078492E"/>
    <w:rsid w:val="00784C77"/>
    <w:rsid w:val="0078506F"/>
    <w:rsid w:val="007855FC"/>
    <w:rsid w:val="007856CE"/>
    <w:rsid w:val="00785943"/>
    <w:rsid w:val="0078638F"/>
    <w:rsid w:val="0078645F"/>
    <w:rsid w:val="00786DF0"/>
    <w:rsid w:val="00786E84"/>
    <w:rsid w:val="00786FBC"/>
    <w:rsid w:val="0078712A"/>
    <w:rsid w:val="00787BB3"/>
    <w:rsid w:val="00787EA8"/>
    <w:rsid w:val="00787F05"/>
    <w:rsid w:val="00787F7E"/>
    <w:rsid w:val="0079006F"/>
    <w:rsid w:val="007909DD"/>
    <w:rsid w:val="007909FF"/>
    <w:rsid w:val="00790A63"/>
    <w:rsid w:val="00790E64"/>
    <w:rsid w:val="0079171A"/>
    <w:rsid w:val="00791830"/>
    <w:rsid w:val="00791A15"/>
    <w:rsid w:val="00791B95"/>
    <w:rsid w:val="007928FD"/>
    <w:rsid w:val="00792AAC"/>
    <w:rsid w:val="00792B11"/>
    <w:rsid w:val="00792BDE"/>
    <w:rsid w:val="007930B1"/>
    <w:rsid w:val="007934FE"/>
    <w:rsid w:val="00793747"/>
    <w:rsid w:val="00793B54"/>
    <w:rsid w:val="00793C1F"/>
    <w:rsid w:val="0079498D"/>
    <w:rsid w:val="0079565F"/>
    <w:rsid w:val="00795AAC"/>
    <w:rsid w:val="00796271"/>
    <w:rsid w:val="0079651D"/>
    <w:rsid w:val="00796604"/>
    <w:rsid w:val="007968FA"/>
    <w:rsid w:val="00796BC7"/>
    <w:rsid w:val="00796EB7"/>
    <w:rsid w:val="007979CA"/>
    <w:rsid w:val="00797AE9"/>
    <w:rsid w:val="00797B9E"/>
    <w:rsid w:val="00797D7C"/>
    <w:rsid w:val="00797FA2"/>
    <w:rsid w:val="007A0ED1"/>
    <w:rsid w:val="007A14B9"/>
    <w:rsid w:val="007A1752"/>
    <w:rsid w:val="007A2228"/>
    <w:rsid w:val="007A2938"/>
    <w:rsid w:val="007A367C"/>
    <w:rsid w:val="007A3E41"/>
    <w:rsid w:val="007A406D"/>
    <w:rsid w:val="007A43DB"/>
    <w:rsid w:val="007A48F0"/>
    <w:rsid w:val="007A4934"/>
    <w:rsid w:val="007A5286"/>
    <w:rsid w:val="007A537A"/>
    <w:rsid w:val="007A54D1"/>
    <w:rsid w:val="007A574A"/>
    <w:rsid w:val="007A63CE"/>
    <w:rsid w:val="007A65D5"/>
    <w:rsid w:val="007A68AC"/>
    <w:rsid w:val="007A6A54"/>
    <w:rsid w:val="007A6E4E"/>
    <w:rsid w:val="007A6F37"/>
    <w:rsid w:val="007A73A1"/>
    <w:rsid w:val="007A759D"/>
    <w:rsid w:val="007A7631"/>
    <w:rsid w:val="007A76F0"/>
    <w:rsid w:val="007B0144"/>
    <w:rsid w:val="007B02C3"/>
    <w:rsid w:val="007B0B01"/>
    <w:rsid w:val="007B0FCA"/>
    <w:rsid w:val="007B11B0"/>
    <w:rsid w:val="007B17BA"/>
    <w:rsid w:val="007B1880"/>
    <w:rsid w:val="007B193E"/>
    <w:rsid w:val="007B1AC7"/>
    <w:rsid w:val="007B202B"/>
    <w:rsid w:val="007B2184"/>
    <w:rsid w:val="007B23A2"/>
    <w:rsid w:val="007B3459"/>
    <w:rsid w:val="007B38DB"/>
    <w:rsid w:val="007B3A39"/>
    <w:rsid w:val="007B4491"/>
    <w:rsid w:val="007B4683"/>
    <w:rsid w:val="007B4687"/>
    <w:rsid w:val="007B482C"/>
    <w:rsid w:val="007B4FDE"/>
    <w:rsid w:val="007B5E97"/>
    <w:rsid w:val="007B601E"/>
    <w:rsid w:val="007B612C"/>
    <w:rsid w:val="007B628A"/>
    <w:rsid w:val="007B6458"/>
    <w:rsid w:val="007B716C"/>
    <w:rsid w:val="007B732D"/>
    <w:rsid w:val="007B73BC"/>
    <w:rsid w:val="007B76EB"/>
    <w:rsid w:val="007B79E7"/>
    <w:rsid w:val="007B7BF2"/>
    <w:rsid w:val="007C01C1"/>
    <w:rsid w:val="007C0593"/>
    <w:rsid w:val="007C065B"/>
    <w:rsid w:val="007C0772"/>
    <w:rsid w:val="007C0E9E"/>
    <w:rsid w:val="007C0F0D"/>
    <w:rsid w:val="007C0FE6"/>
    <w:rsid w:val="007C1822"/>
    <w:rsid w:val="007C1B74"/>
    <w:rsid w:val="007C2815"/>
    <w:rsid w:val="007C28C8"/>
    <w:rsid w:val="007C2967"/>
    <w:rsid w:val="007C30E0"/>
    <w:rsid w:val="007C32AC"/>
    <w:rsid w:val="007C37E7"/>
    <w:rsid w:val="007C43F5"/>
    <w:rsid w:val="007C47BD"/>
    <w:rsid w:val="007C48FE"/>
    <w:rsid w:val="007C4A4D"/>
    <w:rsid w:val="007C50A5"/>
    <w:rsid w:val="007C6368"/>
    <w:rsid w:val="007C66EB"/>
    <w:rsid w:val="007C699C"/>
    <w:rsid w:val="007C6ABC"/>
    <w:rsid w:val="007C6C62"/>
    <w:rsid w:val="007C6D4F"/>
    <w:rsid w:val="007C7775"/>
    <w:rsid w:val="007C7819"/>
    <w:rsid w:val="007C79AE"/>
    <w:rsid w:val="007C7CBD"/>
    <w:rsid w:val="007D000F"/>
    <w:rsid w:val="007D02DD"/>
    <w:rsid w:val="007D04A1"/>
    <w:rsid w:val="007D0812"/>
    <w:rsid w:val="007D1DFE"/>
    <w:rsid w:val="007D2051"/>
    <w:rsid w:val="007D2613"/>
    <w:rsid w:val="007D286E"/>
    <w:rsid w:val="007D2991"/>
    <w:rsid w:val="007D2C23"/>
    <w:rsid w:val="007D3240"/>
    <w:rsid w:val="007D3AD7"/>
    <w:rsid w:val="007D3CF1"/>
    <w:rsid w:val="007D3DEB"/>
    <w:rsid w:val="007D3EED"/>
    <w:rsid w:val="007D4106"/>
    <w:rsid w:val="007D41E3"/>
    <w:rsid w:val="007D42E9"/>
    <w:rsid w:val="007D444A"/>
    <w:rsid w:val="007D487B"/>
    <w:rsid w:val="007D4BA7"/>
    <w:rsid w:val="007D4EFB"/>
    <w:rsid w:val="007D539B"/>
    <w:rsid w:val="007D5699"/>
    <w:rsid w:val="007D5892"/>
    <w:rsid w:val="007D637F"/>
    <w:rsid w:val="007D6B9C"/>
    <w:rsid w:val="007D6C24"/>
    <w:rsid w:val="007D6DA5"/>
    <w:rsid w:val="007D701C"/>
    <w:rsid w:val="007D7381"/>
    <w:rsid w:val="007D788A"/>
    <w:rsid w:val="007D7C7B"/>
    <w:rsid w:val="007D7FD4"/>
    <w:rsid w:val="007E02E5"/>
    <w:rsid w:val="007E0311"/>
    <w:rsid w:val="007E0739"/>
    <w:rsid w:val="007E08E8"/>
    <w:rsid w:val="007E1E16"/>
    <w:rsid w:val="007E1F28"/>
    <w:rsid w:val="007E203D"/>
    <w:rsid w:val="007E21E7"/>
    <w:rsid w:val="007E2492"/>
    <w:rsid w:val="007E2A1F"/>
    <w:rsid w:val="007E2BF6"/>
    <w:rsid w:val="007E320E"/>
    <w:rsid w:val="007E3812"/>
    <w:rsid w:val="007E39FA"/>
    <w:rsid w:val="007E3A28"/>
    <w:rsid w:val="007E3B9A"/>
    <w:rsid w:val="007E3D49"/>
    <w:rsid w:val="007E40AA"/>
    <w:rsid w:val="007E4291"/>
    <w:rsid w:val="007E4395"/>
    <w:rsid w:val="007E4712"/>
    <w:rsid w:val="007E4E9A"/>
    <w:rsid w:val="007E53F9"/>
    <w:rsid w:val="007E5DBF"/>
    <w:rsid w:val="007E5F43"/>
    <w:rsid w:val="007E6683"/>
    <w:rsid w:val="007E6745"/>
    <w:rsid w:val="007E6D58"/>
    <w:rsid w:val="007E75DA"/>
    <w:rsid w:val="007E7615"/>
    <w:rsid w:val="007E77B3"/>
    <w:rsid w:val="007E7931"/>
    <w:rsid w:val="007E7B4D"/>
    <w:rsid w:val="007E7C75"/>
    <w:rsid w:val="007F004B"/>
    <w:rsid w:val="007F05E7"/>
    <w:rsid w:val="007F07A2"/>
    <w:rsid w:val="007F0E35"/>
    <w:rsid w:val="007F1A5E"/>
    <w:rsid w:val="007F2B77"/>
    <w:rsid w:val="007F2D4E"/>
    <w:rsid w:val="007F3169"/>
    <w:rsid w:val="007F3563"/>
    <w:rsid w:val="007F492C"/>
    <w:rsid w:val="007F4A53"/>
    <w:rsid w:val="007F4E37"/>
    <w:rsid w:val="007F4F48"/>
    <w:rsid w:val="007F5007"/>
    <w:rsid w:val="007F507F"/>
    <w:rsid w:val="007F51CA"/>
    <w:rsid w:val="007F53FC"/>
    <w:rsid w:val="007F5521"/>
    <w:rsid w:val="007F6ADC"/>
    <w:rsid w:val="007F6CCF"/>
    <w:rsid w:val="007F6EB8"/>
    <w:rsid w:val="007F6F6A"/>
    <w:rsid w:val="007F75C5"/>
    <w:rsid w:val="007F76DE"/>
    <w:rsid w:val="007F7B0D"/>
    <w:rsid w:val="007F7C8D"/>
    <w:rsid w:val="0080021D"/>
    <w:rsid w:val="00800549"/>
    <w:rsid w:val="00800685"/>
    <w:rsid w:val="008009FF"/>
    <w:rsid w:val="00800AB1"/>
    <w:rsid w:val="00800C3A"/>
    <w:rsid w:val="00800E5B"/>
    <w:rsid w:val="00801866"/>
    <w:rsid w:val="00801AB4"/>
    <w:rsid w:val="00801FA6"/>
    <w:rsid w:val="008028C3"/>
    <w:rsid w:val="00802BC8"/>
    <w:rsid w:val="00803041"/>
    <w:rsid w:val="0080352E"/>
    <w:rsid w:val="00804CC4"/>
    <w:rsid w:val="0080523D"/>
    <w:rsid w:val="008056DA"/>
    <w:rsid w:val="00805939"/>
    <w:rsid w:val="00805AC0"/>
    <w:rsid w:val="00805B37"/>
    <w:rsid w:val="008061BC"/>
    <w:rsid w:val="008064D9"/>
    <w:rsid w:val="0080660F"/>
    <w:rsid w:val="008066BE"/>
    <w:rsid w:val="008066DB"/>
    <w:rsid w:val="008067B2"/>
    <w:rsid w:val="008067FB"/>
    <w:rsid w:val="00806EBE"/>
    <w:rsid w:val="00806FDD"/>
    <w:rsid w:val="00806FE1"/>
    <w:rsid w:val="00807523"/>
    <w:rsid w:val="008075D9"/>
    <w:rsid w:val="008079DF"/>
    <w:rsid w:val="00807C0E"/>
    <w:rsid w:val="00807C6F"/>
    <w:rsid w:val="0081008A"/>
    <w:rsid w:val="0081021E"/>
    <w:rsid w:val="00810764"/>
    <w:rsid w:val="00810BA0"/>
    <w:rsid w:val="00810BF3"/>
    <w:rsid w:val="00810C27"/>
    <w:rsid w:val="00810D91"/>
    <w:rsid w:val="00811318"/>
    <w:rsid w:val="00811A82"/>
    <w:rsid w:val="00812190"/>
    <w:rsid w:val="00812F4F"/>
    <w:rsid w:val="0081314E"/>
    <w:rsid w:val="0081333C"/>
    <w:rsid w:val="008134F4"/>
    <w:rsid w:val="008139E8"/>
    <w:rsid w:val="00813C51"/>
    <w:rsid w:val="00813D92"/>
    <w:rsid w:val="0081408E"/>
    <w:rsid w:val="0081418F"/>
    <w:rsid w:val="00814355"/>
    <w:rsid w:val="00814CE9"/>
    <w:rsid w:val="00814DF6"/>
    <w:rsid w:val="0081513D"/>
    <w:rsid w:val="00815874"/>
    <w:rsid w:val="00815D5A"/>
    <w:rsid w:val="00816132"/>
    <w:rsid w:val="00816EBE"/>
    <w:rsid w:val="008173CB"/>
    <w:rsid w:val="008174B4"/>
    <w:rsid w:val="00817731"/>
    <w:rsid w:val="00817848"/>
    <w:rsid w:val="0081785C"/>
    <w:rsid w:val="00817DCD"/>
    <w:rsid w:val="00817E7B"/>
    <w:rsid w:val="008200E0"/>
    <w:rsid w:val="008208ED"/>
    <w:rsid w:val="00820B03"/>
    <w:rsid w:val="00820BE8"/>
    <w:rsid w:val="00821329"/>
    <w:rsid w:val="008216AE"/>
    <w:rsid w:val="008219F2"/>
    <w:rsid w:val="00821C53"/>
    <w:rsid w:val="00821D67"/>
    <w:rsid w:val="00821E94"/>
    <w:rsid w:val="00822270"/>
    <w:rsid w:val="00822695"/>
    <w:rsid w:val="008226B1"/>
    <w:rsid w:val="00822B05"/>
    <w:rsid w:val="00822CC5"/>
    <w:rsid w:val="00822E3D"/>
    <w:rsid w:val="008232F2"/>
    <w:rsid w:val="00823400"/>
    <w:rsid w:val="008239DF"/>
    <w:rsid w:val="00824183"/>
    <w:rsid w:val="008242F6"/>
    <w:rsid w:val="00824319"/>
    <w:rsid w:val="00824DC9"/>
    <w:rsid w:val="00824F17"/>
    <w:rsid w:val="00825181"/>
    <w:rsid w:val="00825201"/>
    <w:rsid w:val="008256B7"/>
    <w:rsid w:val="00825BB9"/>
    <w:rsid w:val="00825FDA"/>
    <w:rsid w:val="008265E8"/>
    <w:rsid w:val="0082673D"/>
    <w:rsid w:val="00826850"/>
    <w:rsid w:val="00826D4B"/>
    <w:rsid w:val="00826D65"/>
    <w:rsid w:val="00826DEB"/>
    <w:rsid w:val="008270FE"/>
    <w:rsid w:val="0083038F"/>
    <w:rsid w:val="00830446"/>
    <w:rsid w:val="0083061E"/>
    <w:rsid w:val="00830ED7"/>
    <w:rsid w:val="00830FC4"/>
    <w:rsid w:val="008313F4"/>
    <w:rsid w:val="00832067"/>
    <w:rsid w:val="008320B5"/>
    <w:rsid w:val="008320DC"/>
    <w:rsid w:val="008322A1"/>
    <w:rsid w:val="00832979"/>
    <w:rsid w:val="00832D8D"/>
    <w:rsid w:val="00832E09"/>
    <w:rsid w:val="00833542"/>
    <w:rsid w:val="008335CF"/>
    <w:rsid w:val="008338FD"/>
    <w:rsid w:val="00833DC6"/>
    <w:rsid w:val="00833E93"/>
    <w:rsid w:val="008345DD"/>
    <w:rsid w:val="00834918"/>
    <w:rsid w:val="00834D70"/>
    <w:rsid w:val="00834EEA"/>
    <w:rsid w:val="00835412"/>
    <w:rsid w:val="00835B9E"/>
    <w:rsid w:val="00836216"/>
    <w:rsid w:val="008366CA"/>
    <w:rsid w:val="008370B0"/>
    <w:rsid w:val="008372C2"/>
    <w:rsid w:val="008373B3"/>
    <w:rsid w:val="00837453"/>
    <w:rsid w:val="00837528"/>
    <w:rsid w:val="00837C36"/>
    <w:rsid w:val="0084134D"/>
    <w:rsid w:val="00841B9A"/>
    <w:rsid w:val="00842491"/>
    <w:rsid w:val="008424B3"/>
    <w:rsid w:val="00842B8D"/>
    <w:rsid w:val="0084330D"/>
    <w:rsid w:val="00843489"/>
    <w:rsid w:val="0084369B"/>
    <w:rsid w:val="008439B9"/>
    <w:rsid w:val="008440EB"/>
    <w:rsid w:val="00844F00"/>
    <w:rsid w:val="00844F16"/>
    <w:rsid w:val="00845710"/>
    <w:rsid w:val="008457BF"/>
    <w:rsid w:val="00845892"/>
    <w:rsid w:val="00845DC9"/>
    <w:rsid w:val="00845F67"/>
    <w:rsid w:val="00845F86"/>
    <w:rsid w:val="00845FBD"/>
    <w:rsid w:val="008460E3"/>
    <w:rsid w:val="00846A47"/>
    <w:rsid w:val="00846BC3"/>
    <w:rsid w:val="00847254"/>
    <w:rsid w:val="0084737B"/>
    <w:rsid w:val="0084747F"/>
    <w:rsid w:val="008477F5"/>
    <w:rsid w:val="00847B1E"/>
    <w:rsid w:val="00847E37"/>
    <w:rsid w:val="00850010"/>
    <w:rsid w:val="00850041"/>
    <w:rsid w:val="00850053"/>
    <w:rsid w:val="008502BA"/>
    <w:rsid w:val="008503A7"/>
    <w:rsid w:val="008505B3"/>
    <w:rsid w:val="00850635"/>
    <w:rsid w:val="00850653"/>
    <w:rsid w:val="008506EA"/>
    <w:rsid w:val="00850EBC"/>
    <w:rsid w:val="008512CC"/>
    <w:rsid w:val="00851532"/>
    <w:rsid w:val="008516DD"/>
    <w:rsid w:val="008517C2"/>
    <w:rsid w:val="0085197B"/>
    <w:rsid w:val="008519AE"/>
    <w:rsid w:val="00851C1C"/>
    <w:rsid w:val="00852474"/>
    <w:rsid w:val="00852EA6"/>
    <w:rsid w:val="00853113"/>
    <w:rsid w:val="00853777"/>
    <w:rsid w:val="0085382E"/>
    <w:rsid w:val="00853D94"/>
    <w:rsid w:val="00854636"/>
    <w:rsid w:val="00854AEF"/>
    <w:rsid w:val="00855A7A"/>
    <w:rsid w:val="00855D98"/>
    <w:rsid w:val="008563CE"/>
    <w:rsid w:val="00856777"/>
    <w:rsid w:val="00856BF5"/>
    <w:rsid w:val="00856E9F"/>
    <w:rsid w:val="00856F52"/>
    <w:rsid w:val="008571F8"/>
    <w:rsid w:val="00857599"/>
    <w:rsid w:val="00857A73"/>
    <w:rsid w:val="00857D4C"/>
    <w:rsid w:val="00857EBC"/>
    <w:rsid w:val="00857FE9"/>
    <w:rsid w:val="008606FD"/>
    <w:rsid w:val="008609AB"/>
    <w:rsid w:val="00860A12"/>
    <w:rsid w:val="00860EAC"/>
    <w:rsid w:val="008615F1"/>
    <w:rsid w:val="008617FB"/>
    <w:rsid w:val="00861A24"/>
    <w:rsid w:val="00861AC5"/>
    <w:rsid w:val="00861FFB"/>
    <w:rsid w:val="008621C5"/>
    <w:rsid w:val="00862394"/>
    <w:rsid w:val="0086246B"/>
    <w:rsid w:val="00862D2B"/>
    <w:rsid w:val="00862E12"/>
    <w:rsid w:val="00862E22"/>
    <w:rsid w:val="00862E5D"/>
    <w:rsid w:val="00862F5D"/>
    <w:rsid w:val="008631D1"/>
    <w:rsid w:val="00863272"/>
    <w:rsid w:val="00863455"/>
    <w:rsid w:val="00863825"/>
    <w:rsid w:val="00863C8A"/>
    <w:rsid w:val="00863C9F"/>
    <w:rsid w:val="00863D8A"/>
    <w:rsid w:val="00863F69"/>
    <w:rsid w:val="0086461F"/>
    <w:rsid w:val="00864862"/>
    <w:rsid w:val="00864CC7"/>
    <w:rsid w:val="00864EF8"/>
    <w:rsid w:val="008652B4"/>
    <w:rsid w:val="00865CFD"/>
    <w:rsid w:val="00866550"/>
    <w:rsid w:val="008674CB"/>
    <w:rsid w:val="008676BF"/>
    <w:rsid w:val="008677E3"/>
    <w:rsid w:val="00867C57"/>
    <w:rsid w:val="00867E0A"/>
    <w:rsid w:val="00870412"/>
    <w:rsid w:val="008709EC"/>
    <w:rsid w:val="00870C94"/>
    <w:rsid w:val="00870D94"/>
    <w:rsid w:val="008712AE"/>
    <w:rsid w:val="00871524"/>
    <w:rsid w:val="008716FE"/>
    <w:rsid w:val="00871A89"/>
    <w:rsid w:val="00871BCE"/>
    <w:rsid w:val="00871EEC"/>
    <w:rsid w:val="00872183"/>
    <w:rsid w:val="00874F20"/>
    <w:rsid w:val="00874F49"/>
    <w:rsid w:val="008752F5"/>
    <w:rsid w:val="008754C5"/>
    <w:rsid w:val="00875785"/>
    <w:rsid w:val="00875D20"/>
    <w:rsid w:val="00876042"/>
    <w:rsid w:val="00876163"/>
    <w:rsid w:val="00876540"/>
    <w:rsid w:val="00876ACF"/>
    <w:rsid w:val="00877A05"/>
    <w:rsid w:val="00877FC2"/>
    <w:rsid w:val="00880128"/>
    <w:rsid w:val="00880132"/>
    <w:rsid w:val="0088036F"/>
    <w:rsid w:val="008804CB"/>
    <w:rsid w:val="008808C3"/>
    <w:rsid w:val="00880AF6"/>
    <w:rsid w:val="00880B34"/>
    <w:rsid w:val="0088105D"/>
    <w:rsid w:val="0088113D"/>
    <w:rsid w:val="00881A8A"/>
    <w:rsid w:val="00881FE9"/>
    <w:rsid w:val="0088227F"/>
    <w:rsid w:val="008829C4"/>
    <w:rsid w:val="008829EA"/>
    <w:rsid w:val="008830A6"/>
    <w:rsid w:val="008831AB"/>
    <w:rsid w:val="00883779"/>
    <w:rsid w:val="00883E53"/>
    <w:rsid w:val="00884230"/>
    <w:rsid w:val="0088443F"/>
    <w:rsid w:val="008846D0"/>
    <w:rsid w:val="0088552E"/>
    <w:rsid w:val="00886058"/>
    <w:rsid w:val="008862A9"/>
    <w:rsid w:val="00886646"/>
    <w:rsid w:val="00886699"/>
    <w:rsid w:val="008866A1"/>
    <w:rsid w:val="00886A7D"/>
    <w:rsid w:val="00886F82"/>
    <w:rsid w:val="00887187"/>
    <w:rsid w:val="0088733B"/>
    <w:rsid w:val="00887371"/>
    <w:rsid w:val="00887588"/>
    <w:rsid w:val="00887B6E"/>
    <w:rsid w:val="008909FA"/>
    <w:rsid w:val="00890D6B"/>
    <w:rsid w:val="00891952"/>
    <w:rsid w:val="00891B7B"/>
    <w:rsid w:val="008922CE"/>
    <w:rsid w:val="00892458"/>
    <w:rsid w:val="00892757"/>
    <w:rsid w:val="008928C7"/>
    <w:rsid w:val="00892990"/>
    <w:rsid w:val="008929C2"/>
    <w:rsid w:val="00892A62"/>
    <w:rsid w:val="00892B26"/>
    <w:rsid w:val="00892D8F"/>
    <w:rsid w:val="00893146"/>
    <w:rsid w:val="00893C03"/>
    <w:rsid w:val="00893F46"/>
    <w:rsid w:val="008940B2"/>
    <w:rsid w:val="008948B3"/>
    <w:rsid w:val="00894BCC"/>
    <w:rsid w:val="00894C7B"/>
    <w:rsid w:val="00894F30"/>
    <w:rsid w:val="00894FDE"/>
    <w:rsid w:val="00895399"/>
    <w:rsid w:val="00895DE2"/>
    <w:rsid w:val="00895E88"/>
    <w:rsid w:val="008966CF"/>
    <w:rsid w:val="008967D1"/>
    <w:rsid w:val="00896834"/>
    <w:rsid w:val="00896C8E"/>
    <w:rsid w:val="00896DAE"/>
    <w:rsid w:val="00897C72"/>
    <w:rsid w:val="00897EE3"/>
    <w:rsid w:val="008A00B2"/>
    <w:rsid w:val="008A00BB"/>
    <w:rsid w:val="008A0438"/>
    <w:rsid w:val="008A0788"/>
    <w:rsid w:val="008A0E20"/>
    <w:rsid w:val="008A10E2"/>
    <w:rsid w:val="008A1434"/>
    <w:rsid w:val="008A149D"/>
    <w:rsid w:val="008A1A51"/>
    <w:rsid w:val="008A1E14"/>
    <w:rsid w:val="008A20D5"/>
    <w:rsid w:val="008A21D1"/>
    <w:rsid w:val="008A24E1"/>
    <w:rsid w:val="008A2FFE"/>
    <w:rsid w:val="008A31B2"/>
    <w:rsid w:val="008A3C9A"/>
    <w:rsid w:val="008A4086"/>
    <w:rsid w:val="008A4516"/>
    <w:rsid w:val="008A49C2"/>
    <w:rsid w:val="008A4F6B"/>
    <w:rsid w:val="008A52EB"/>
    <w:rsid w:val="008A5CEF"/>
    <w:rsid w:val="008A6236"/>
    <w:rsid w:val="008A6334"/>
    <w:rsid w:val="008A67B4"/>
    <w:rsid w:val="008A6BBA"/>
    <w:rsid w:val="008A6BCC"/>
    <w:rsid w:val="008A7504"/>
    <w:rsid w:val="008A7537"/>
    <w:rsid w:val="008A7694"/>
    <w:rsid w:val="008A79F4"/>
    <w:rsid w:val="008B001D"/>
    <w:rsid w:val="008B024D"/>
    <w:rsid w:val="008B0277"/>
    <w:rsid w:val="008B058E"/>
    <w:rsid w:val="008B12FB"/>
    <w:rsid w:val="008B1453"/>
    <w:rsid w:val="008B14B7"/>
    <w:rsid w:val="008B15FE"/>
    <w:rsid w:val="008B18D0"/>
    <w:rsid w:val="008B2143"/>
    <w:rsid w:val="008B2295"/>
    <w:rsid w:val="008B2441"/>
    <w:rsid w:val="008B2B71"/>
    <w:rsid w:val="008B2CBB"/>
    <w:rsid w:val="008B3982"/>
    <w:rsid w:val="008B3A0A"/>
    <w:rsid w:val="008B4162"/>
    <w:rsid w:val="008B4352"/>
    <w:rsid w:val="008B492C"/>
    <w:rsid w:val="008B4AF9"/>
    <w:rsid w:val="008B5644"/>
    <w:rsid w:val="008B5965"/>
    <w:rsid w:val="008B598B"/>
    <w:rsid w:val="008B5B8C"/>
    <w:rsid w:val="008B606C"/>
    <w:rsid w:val="008B60CD"/>
    <w:rsid w:val="008B612E"/>
    <w:rsid w:val="008B64C0"/>
    <w:rsid w:val="008B665F"/>
    <w:rsid w:val="008B669D"/>
    <w:rsid w:val="008B69CB"/>
    <w:rsid w:val="008B6E0F"/>
    <w:rsid w:val="008B7697"/>
    <w:rsid w:val="008B78A9"/>
    <w:rsid w:val="008B7E76"/>
    <w:rsid w:val="008C0012"/>
    <w:rsid w:val="008C0047"/>
    <w:rsid w:val="008C00EA"/>
    <w:rsid w:val="008C02A8"/>
    <w:rsid w:val="008C03DF"/>
    <w:rsid w:val="008C0555"/>
    <w:rsid w:val="008C076A"/>
    <w:rsid w:val="008C0921"/>
    <w:rsid w:val="008C0C5E"/>
    <w:rsid w:val="008C16DC"/>
    <w:rsid w:val="008C1DBC"/>
    <w:rsid w:val="008C1E9E"/>
    <w:rsid w:val="008C219F"/>
    <w:rsid w:val="008C2348"/>
    <w:rsid w:val="008C28BE"/>
    <w:rsid w:val="008C2994"/>
    <w:rsid w:val="008C2B76"/>
    <w:rsid w:val="008C35A7"/>
    <w:rsid w:val="008C366B"/>
    <w:rsid w:val="008C3D76"/>
    <w:rsid w:val="008C3FA2"/>
    <w:rsid w:val="008C4017"/>
    <w:rsid w:val="008C5A53"/>
    <w:rsid w:val="008C6177"/>
    <w:rsid w:val="008C6A0E"/>
    <w:rsid w:val="008C6B0A"/>
    <w:rsid w:val="008C6C4C"/>
    <w:rsid w:val="008C6E5B"/>
    <w:rsid w:val="008C72B0"/>
    <w:rsid w:val="008C7705"/>
    <w:rsid w:val="008C7936"/>
    <w:rsid w:val="008C7D57"/>
    <w:rsid w:val="008C7F5B"/>
    <w:rsid w:val="008D096C"/>
    <w:rsid w:val="008D0CBE"/>
    <w:rsid w:val="008D0E69"/>
    <w:rsid w:val="008D1479"/>
    <w:rsid w:val="008D1752"/>
    <w:rsid w:val="008D1868"/>
    <w:rsid w:val="008D2116"/>
    <w:rsid w:val="008D2D9E"/>
    <w:rsid w:val="008D2F3D"/>
    <w:rsid w:val="008D34CF"/>
    <w:rsid w:val="008D36F8"/>
    <w:rsid w:val="008D3A42"/>
    <w:rsid w:val="008D3AFB"/>
    <w:rsid w:val="008D3B43"/>
    <w:rsid w:val="008D3DC8"/>
    <w:rsid w:val="008D3E89"/>
    <w:rsid w:val="008D4281"/>
    <w:rsid w:val="008D4288"/>
    <w:rsid w:val="008D4352"/>
    <w:rsid w:val="008D4738"/>
    <w:rsid w:val="008D4B81"/>
    <w:rsid w:val="008D5128"/>
    <w:rsid w:val="008D517F"/>
    <w:rsid w:val="008D5334"/>
    <w:rsid w:val="008D53BC"/>
    <w:rsid w:val="008D59DD"/>
    <w:rsid w:val="008D5DF8"/>
    <w:rsid w:val="008D60AE"/>
    <w:rsid w:val="008D6316"/>
    <w:rsid w:val="008D6342"/>
    <w:rsid w:val="008D688E"/>
    <w:rsid w:val="008D68CD"/>
    <w:rsid w:val="008D6B49"/>
    <w:rsid w:val="008D6CD3"/>
    <w:rsid w:val="008D6CE7"/>
    <w:rsid w:val="008D6F0A"/>
    <w:rsid w:val="008D7045"/>
    <w:rsid w:val="008D71EF"/>
    <w:rsid w:val="008D7328"/>
    <w:rsid w:val="008D784C"/>
    <w:rsid w:val="008D7896"/>
    <w:rsid w:val="008D7C36"/>
    <w:rsid w:val="008D7E3F"/>
    <w:rsid w:val="008E029F"/>
    <w:rsid w:val="008E035B"/>
    <w:rsid w:val="008E092D"/>
    <w:rsid w:val="008E0969"/>
    <w:rsid w:val="008E0EFB"/>
    <w:rsid w:val="008E1584"/>
    <w:rsid w:val="008E168C"/>
    <w:rsid w:val="008E18CF"/>
    <w:rsid w:val="008E1C4E"/>
    <w:rsid w:val="008E21E1"/>
    <w:rsid w:val="008E25FF"/>
    <w:rsid w:val="008E2759"/>
    <w:rsid w:val="008E284E"/>
    <w:rsid w:val="008E291C"/>
    <w:rsid w:val="008E3B81"/>
    <w:rsid w:val="008E3E0D"/>
    <w:rsid w:val="008E4462"/>
    <w:rsid w:val="008E44AD"/>
    <w:rsid w:val="008E4814"/>
    <w:rsid w:val="008E49C2"/>
    <w:rsid w:val="008E4DA8"/>
    <w:rsid w:val="008E591E"/>
    <w:rsid w:val="008E5C5B"/>
    <w:rsid w:val="008E6A54"/>
    <w:rsid w:val="008E6AFF"/>
    <w:rsid w:val="008E6F60"/>
    <w:rsid w:val="008E749E"/>
    <w:rsid w:val="008E75CE"/>
    <w:rsid w:val="008F0055"/>
    <w:rsid w:val="008F02C4"/>
    <w:rsid w:val="008F04C1"/>
    <w:rsid w:val="008F05E6"/>
    <w:rsid w:val="008F0F3C"/>
    <w:rsid w:val="008F1349"/>
    <w:rsid w:val="008F19CD"/>
    <w:rsid w:val="008F24AA"/>
    <w:rsid w:val="008F357B"/>
    <w:rsid w:val="008F40C3"/>
    <w:rsid w:val="008F46C9"/>
    <w:rsid w:val="008F471F"/>
    <w:rsid w:val="008F475B"/>
    <w:rsid w:val="008F49D6"/>
    <w:rsid w:val="008F4D8F"/>
    <w:rsid w:val="008F50F3"/>
    <w:rsid w:val="008F5A96"/>
    <w:rsid w:val="008F5C7B"/>
    <w:rsid w:val="008F60D4"/>
    <w:rsid w:val="008F63A7"/>
    <w:rsid w:val="008F6E8E"/>
    <w:rsid w:val="008F7214"/>
    <w:rsid w:val="008F75FB"/>
    <w:rsid w:val="008F7F83"/>
    <w:rsid w:val="00900B5D"/>
    <w:rsid w:val="00900C64"/>
    <w:rsid w:val="00900D81"/>
    <w:rsid w:val="00901395"/>
    <w:rsid w:val="00901B5C"/>
    <w:rsid w:val="00901BE1"/>
    <w:rsid w:val="00902415"/>
    <w:rsid w:val="009024FB"/>
    <w:rsid w:val="009027DE"/>
    <w:rsid w:val="009033FC"/>
    <w:rsid w:val="0090349E"/>
    <w:rsid w:val="009034ED"/>
    <w:rsid w:val="00903B67"/>
    <w:rsid w:val="00903CDF"/>
    <w:rsid w:val="00903E18"/>
    <w:rsid w:val="00904040"/>
    <w:rsid w:val="009041FE"/>
    <w:rsid w:val="00904428"/>
    <w:rsid w:val="009044E4"/>
    <w:rsid w:val="009048C1"/>
    <w:rsid w:val="00904BCB"/>
    <w:rsid w:val="00904BFC"/>
    <w:rsid w:val="00904C82"/>
    <w:rsid w:val="0090510B"/>
    <w:rsid w:val="00905583"/>
    <w:rsid w:val="00905655"/>
    <w:rsid w:val="009056EF"/>
    <w:rsid w:val="0090594D"/>
    <w:rsid w:val="00905DF9"/>
    <w:rsid w:val="00906249"/>
    <w:rsid w:val="009062E7"/>
    <w:rsid w:val="009063ED"/>
    <w:rsid w:val="009066EC"/>
    <w:rsid w:val="009067FE"/>
    <w:rsid w:val="00906B97"/>
    <w:rsid w:val="0090758E"/>
    <w:rsid w:val="00907CB1"/>
    <w:rsid w:val="00907CB2"/>
    <w:rsid w:val="00907F63"/>
    <w:rsid w:val="009103DD"/>
    <w:rsid w:val="00910A43"/>
    <w:rsid w:val="0091242C"/>
    <w:rsid w:val="009126C7"/>
    <w:rsid w:val="00912A84"/>
    <w:rsid w:val="009130E5"/>
    <w:rsid w:val="009131FF"/>
    <w:rsid w:val="009132EA"/>
    <w:rsid w:val="009135D8"/>
    <w:rsid w:val="00913633"/>
    <w:rsid w:val="009136BA"/>
    <w:rsid w:val="009141EB"/>
    <w:rsid w:val="00914933"/>
    <w:rsid w:val="00914AC2"/>
    <w:rsid w:val="0091515B"/>
    <w:rsid w:val="009152BD"/>
    <w:rsid w:val="0091598E"/>
    <w:rsid w:val="00915E8C"/>
    <w:rsid w:val="009163D9"/>
    <w:rsid w:val="00916449"/>
    <w:rsid w:val="009173FF"/>
    <w:rsid w:val="00917889"/>
    <w:rsid w:val="00917B4D"/>
    <w:rsid w:val="009206E4"/>
    <w:rsid w:val="00920A12"/>
    <w:rsid w:val="00920A37"/>
    <w:rsid w:val="00921229"/>
    <w:rsid w:val="00921AF6"/>
    <w:rsid w:val="00921B05"/>
    <w:rsid w:val="00921B59"/>
    <w:rsid w:val="00921F7F"/>
    <w:rsid w:val="0092211F"/>
    <w:rsid w:val="009222A5"/>
    <w:rsid w:val="009229D3"/>
    <w:rsid w:val="00923297"/>
    <w:rsid w:val="0092368B"/>
    <w:rsid w:val="00923FA2"/>
    <w:rsid w:val="00923FCD"/>
    <w:rsid w:val="009246DF"/>
    <w:rsid w:val="009247C7"/>
    <w:rsid w:val="009254A8"/>
    <w:rsid w:val="0092642B"/>
    <w:rsid w:val="00926B71"/>
    <w:rsid w:val="00926E00"/>
    <w:rsid w:val="009270F8"/>
    <w:rsid w:val="00927A5E"/>
    <w:rsid w:val="00927FCE"/>
    <w:rsid w:val="00930530"/>
    <w:rsid w:val="009305A1"/>
    <w:rsid w:val="00930C23"/>
    <w:rsid w:val="00930CE6"/>
    <w:rsid w:val="00930D5E"/>
    <w:rsid w:val="009310F1"/>
    <w:rsid w:val="0093146D"/>
    <w:rsid w:val="009317AD"/>
    <w:rsid w:val="009324DB"/>
    <w:rsid w:val="009325B6"/>
    <w:rsid w:val="009335D4"/>
    <w:rsid w:val="00933A81"/>
    <w:rsid w:val="0093427C"/>
    <w:rsid w:val="00934361"/>
    <w:rsid w:val="009346AC"/>
    <w:rsid w:val="00934717"/>
    <w:rsid w:val="00934934"/>
    <w:rsid w:val="00935084"/>
    <w:rsid w:val="009355F5"/>
    <w:rsid w:val="0093586F"/>
    <w:rsid w:val="00935990"/>
    <w:rsid w:val="00935B40"/>
    <w:rsid w:val="00935B4E"/>
    <w:rsid w:val="009361C0"/>
    <w:rsid w:val="0093655C"/>
    <w:rsid w:val="00936641"/>
    <w:rsid w:val="00936768"/>
    <w:rsid w:val="00937A98"/>
    <w:rsid w:val="00937CBE"/>
    <w:rsid w:val="00940044"/>
    <w:rsid w:val="009400BF"/>
    <w:rsid w:val="009403D5"/>
    <w:rsid w:val="009409AE"/>
    <w:rsid w:val="00940FB4"/>
    <w:rsid w:val="00940FF1"/>
    <w:rsid w:val="009416E4"/>
    <w:rsid w:val="009417C0"/>
    <w:rsid w:val="00941CD5"/>
    <w:rsid w:val="00942D04"/>
    <w:rsid w:val="00942D3E"/>
    <w:rsid w:val="00942DDF"/>
    <w:rsid w:val="00943072"/>
    <w:rsid w:val="0094339B"/>
    <w:rsid w:val="00943AB9"/>
    <w:rsid w:val="00943F25"/>
    <w:rsid w:val="00944838"/>
    <w:rsid w:val="00944931"/>
    <w:rsid w:val="009451BB"/>
    <w:rsid w:val="0094520C"/>
    <w:rsid w:val="00945232"/>
    <w:rsid w:val="00945826"/>
    <w:rsid w:val="00945945"/>
    <w:rsid w:val="00945D5E"/>
    <w:rsid w:val="00945E4A"/>
    <w:rsid w:val="00946514"/>
    <w:rsid w:val="009474EB"/>
    <w:rsid w:val="00947882"/>
    <w:rsid w:val="00947BDE"/>
    <w:rsid w:val="00947FD8"/>
    <w:rsid w:val="009507C0"/>
    <w:rsid w:val="009514B8"/>
    <w:rsid w:val="00951866"/>
    <w:rsid w:val="009518F1"/>
    <w:rsid w:val="00951B11"/>
    <w:rsid w:val="00951C18"/>
    <w:rsid w:val="00951E5F"/>
    <w:rsid w:val="009520D2"/>
    <w:rsid w:val="00952273"/>
    <w:rsid w:val="00952517"/>
    <w:rsid w:val="009526D9"/>
    <w:rsid w:val="00952818"/>
    <w:rsid w:val="0095282E"/>
    <w:rsid w:val="00952941"/>
    <w:rsid w:val="00952C72"/>
    <w:rsid w:val="00952CE7"/>
    <w:rsid w:val="00952D3F"/>
    <w:rsid w:val="009533D8"/>
    <w:rsid w:val="00953918"/>
    <w:rsid w:val="00953DB6"/>
    <w:rsid w:val="009555D6"/>
    <w:rsid w:val="009556AB"/>
    <w:rsid w:val="00955778"/>
    <w:rsid w:val="0095578D"/>
    <w:rsid w:val="00955A92"/>
    <w:rsid w:val="00955DD2"/>
    <w:rsid w:val="009560D5"/>
    <w:rsid w:val="00956210"/>
    <w:rsid w:val="00956D3D"/>
    <w:rsid w:val="0095704E"/>
    <w:rsid w:val="009572CC"/>
    <w:rsid w:val="00957773"/>
    <w:rsid w:val="00957788"/>
    <w:rsid w:val="00957C23"/>
    <w:rsid w:val="00957FDD"/>
    <w:rsid w:val="00960021"/>
    <w:rsid w:val="009602F1"/>
    <w:rsid w:val="0096042A"/>
    <w:rsid w:val="0096079A"/>
    <w:rsid w:val="00960CA3"/>
    <w:rsid w:val="00961425"/>
    <w:rsid w:val="0096156E"/>
    <w:rsid w:val="0096183E"/>
    <w:rsid w:val="00961BBB"/>
    <w:rsid w:val="0096369A"/>
    <w:rsid w:val="009637BB"/>
    <w:rsid w:val="00963832"/>
    <w:rsid w:val="0096383B"/>
    <w:rsid w:val="0096397C"/>
    <w:rsid w:val="00963E95"/>
    <w:rsid w:val="009642BB"/>
    <w:rsid w:val="00964407"/>
    <w:rsid w:val="00964BCF"/>
    <w:rsid w:val="00965578"/>
    <w:rsid w:val="00965639"/>
    <w:rsid w:val="00965A09"/>
    <w:rsid w:val="009660F2"/>
    <w:rsid w:val="009670A1"/>
    <w:rsid w:val="00967156"/>
    <w:rsid w:val="00967793"/>
    <w:rsid w:val="009677B9"/>
    <w:rsid w:val="00967F20"/>
    <w:rsid w:val="00970195"/>
    <w:rsid w:val="009701BD"/>
    <w:rsid w:val="009704F7"/>
    <w:rsid w:val="00970FB1"/>
    <w:rsid w:val="00971161"/>
    <w:rsid w:val="00971192"/>
    <w:rsid w:val="009714C5"/>
    <w:rsid w:val="009718C6"/>
    <w:rsid w:val="00971A71"/>
    <w:rsid w:val="00971FE9"/>
    <w:rsid w:val="0097298C"/>
    <w:rsid w:val="00972B30"/>
    <w:rsid w:val="00972F1B"/>
    <w:rsid w:val="00973526"/>
    <w:rsid w:val="009735AA"/>
    <w:rsid w:val="0097386A"/>
    <w:rsid w:val="009739E3"/>
    <w:rsid w:val="00973CC7"/>
    <w:rsid w:val="009749A4"/>
    <w:rsid w:val="00974E4E"/>
    <w:rsid w:val="00976C2C"/>
    <w:rsid w:val="00976DE1"/>
    <w:rsid w:val="00977132"/>
    <w:rsid w:val="0097727C"/>
    <w:rsid w:val="00977434"/>
    <w:rsid w:val="009806D1"/>
    <w:rsid w:val="009807A3"/>
    <w:rsid w:val="00980A67"/>
    <w:rsid w:val="00980CC4"/>
    <w:rsid w:val="0098116C"/>
    <w:rsid w:val="00981BC5"/>
    <w:rsid w:val="00981CDF"/>
    <w:rsid w:val="009821DD"/>
    <w:rsid w:val="009832A2"/>
    <w:rsid w:val="0098343F"/>
    <w:rsid w:val="009836C5"/>
    <w:rsid w:val="009838D6"/>
    <w:rsid w:val="009838FF"/>
    <w:rsid w:val="00983B3E"/>
    <w:rsid w:val="00983B6A"/>
    <w:rsid w:val="00983FD4"/>
    <w:rsid w:val="00984248"/>
    <w:rsid w:val="0098545B"/>
    <w:rsid w:val="00985A60"/>
    <w:rsid w:val="00985E92"/>
    <w:rsid w:val="009864BA"/>
    <w:rsid w:val="009864BD"/>
    <w:rsid w:val="00986630"/>
    <w:rsid w:val="00986638"/>
    <w:rsid w:val="00986910"/>
    <w:rsid w:val="00986A55"/>
    <w:rsid w:val="009872B9"/>
    <w:rsid w:val="00990319"/>
    <w:rsid w:val="00990488"/>
    <w:rsid w:val="00990A43"/>
    <w:rsid w:val="00990F20"/>
    <w:rsid w:val="0099106A"/>
    <w:rsid w:val="00991702"/>
    <w:rsid w:val="00991D09"/>
    <w:rsid w:val="009925DF"/>
    <w:rsid w:val="0099272A"/>
    <w:rsid w:val="0099292A"/>
    <w:rsid w:val="00992D38"/>
    <w:rsid w:val="00993724"/>
    <w:rsid w:val="00993C5F"/>
    <w:rsid w:val="009942FB"/>
    <w:rsid w:val="0099461E"/>
    <w:rsid w:val="00994D3C"/>
    <w:rsid w:val="00995BD4"/>
    <w:rsid w:val="00996343"/>
    <w:rsid w:val="00996724"/>
    <w:rsid w:val="00997A32"/>
    <w:rsid w:val="00997E4E"/>
    <w:rsid w:val="009A0263"/>
    <w:rsid w:val="009A03B8"/>
    <w:rsid w:val="009A047C"/>
    <w:rsid w:val="009A19FB"/>
    <w:rsid w:val="009A1A59"/>
    <w:rsid w:val="009A1D96"/>
    <w:rsid w:val="009A22DC"/>
    <w:rsid w:val="009A2301"/>
    <w:rsid w:val="009A25AA"/>
    <w:rsid w:val="009A2C6C"/>
    <w:rsid w:val="009A2E34"/>
    <w:rsid w:val="009A33CC"/>
    <w:rsid w:val="009A355B"/>
    <w:rsid w:val="009A37FF"/>
    <w:rsid w:val="009A38A8"/>
    <w:rsid w:val="009A3BF3"/>
    <w:rsid w:val="009A43A3"/>
    <w:rsid w:val="009A45EB"/>
    <w:rsid w:val="009A4A4A"/>
    <w:rsid w:val="009A5598"/>
    <w:rsid w:val="009A5921"/>
    <w:rsid w:val="009A5AD2"/>
    <w:rsid w:val="009A651D"/>
    <w:rsid w:val="009A6B42"/>
    <w:rsid w:val="009A773C"/>
    <w:rsid w:val="009A7773"/>
    <w:rsid w:val="009A7BF9"/>
    <w:rsid w:val="009B08B8"/>
    <w:rsid w:val="009B0BCA"/>
    <w:rsid w:val="009B1027"/>
    <w:rsid w:val="009B1843"/>
    <w:rsid w:val="009B21B6"/>
    <w:rsid w:val="009B24AF"/>
    <w:rsid w:val="009B251F"/>
    <w:rsid w:val="009B3121"/>
    <w:rsid w:val="009B32D1"/>
    <w:rsid w:val="009B3463"/>
    <w:rsid w:val="009B3609"/>
    <w:rsid w:val="009B378A"/>
    <w:rsid w:val="009B3A57"/>
    <w:rsid w:val="009B3CD7"/>
    <w:rsid w:val="009B4061"/>
    <w:rsid w:val="009B4242"/>
    <w:rsid w:val="009B4668"/>
    <w:rsid w:val="009B4990"/>
    <w:rsid w:val="009B4A2D"/>
    <w:rsid w:val="009B4B43"/>
    <w:rsid w:val="009B4FDC"/>
    <w:rsid w:val="009B50C5"/>
    <w:rsid w:val="009B5163"/>
    <w:rsid w:val="009B5C20"/>
    <w:rsid w:val="009B5C2B"/>
    <w:rsid w:val="009B5D88"/>
    <w:rsid w:val="009B6A88"/>
    <w:rsid w:val="009B70E6"/>
    <w:rsid w:val="009B7396"/>
    <w:rsid w:val="009B78FC"/>
    <w:rsid w:val="009B7E0A"/>
    <w:rsid w:val="009C02F9"/>
    <w:rsid w:val="009C067A"/>
    <w:rsid w:val="009C0944"/>
    <w:rsid w:val="009C0F40"/>
    <w:rsid w:val="009C0FED"/>
    <w:rsid w:val="009C11C9"/>
    <w:rsid w:val="009C12C2"/>
    <w:rsid w:val="009C150A"/>
    <w:rsid w:val="009C1761"/>
    <w:rsid w:val="009C1EB9"/>
    <w:rsid w:val="009C204F"/>
    <w:rsid w:val="009C2095"/>
    <w:rsid w:val="009C2668"/>
    <w:rsid w:val="009C272E"/>
    <w:rsid w:val="009C2D71"/>
    <w:rsid w:val="009C2E3E"/>
    <w:rsid w:val="009C319E"/>
    <w:rsid w:val="009C43C5"/>
    <w:rsid w:val="009C48AB"/>
    <w:rsid w:val="009C4ACF"/>
    <w:rsid w:val="009C55AF"/>
    <w:rsid w:val="009C58A7"/>
    <w:rsid w:val="009C5FAF"/>
    <w:rsid w:val="009C65AB"/>
    <w:rsid w:val="009C6D9B"/>
    <w:rsid w:val="009C6EEC"/>
    <w:rsid w:val="009C7155"/>
    <w:rsid w:val="009C776D"/>
    <w:rsid w:val="009C7909"/>
    <w:rsid w:val="009C7D4D"/>
    <w:rsid w:val="009C7ED4"/>
    <w:rsid w:val="009D0175"/>
    <w:rsid w:val="009D0AB7"/>
    <w:rsid w:val="009D0E37"/>
    <w:rsid w:val="009D1451"/>
    <w:rsid w:val="009D1951"/>
    <w:rsid w:val="009D1B5C"/>
    <w:rsid w:val="009D22E1"/>
    <w:rsid w:val="009D2E40"/>
    <w:rsid w:val="009D381D"/>
    <w:rsid w:val="009D38BB"/>
    <w:rsid w:val="009D3B88"/>
    <w:rsid w:val="009D3CD8"/>
    <w:rsid w:val="009D3EF6"/>
    <w:rsid w:val="009D40B8"/>
    <w:rsid w:val="009D41C0"/>
    <w:rsid w:val="009D4394"/>
    <w:rsid w:val="009D484C"/>
    <w:rsid w:val="009D4D45"/>
    <w:rsid w:val="009D4DA9"/>
    <w:rsid w:val="009D5302"/>
    <w:rsid w:val="009D5497"/>
    <w:rsid w:val="009D57D9"/>
    <w:rsid w:val="009D57DC"/>
    <w:rsid w:val="009D62B5"/>
    <w:rsid w:val="009D6745"/>
    <w:rsid w:val="009D6A77"/>
    <w:rsid w:val="009D6B1F"/>
    <w:rsid w:val="009D6E76"/>
    <w:rsid w:val="009D73EA"/>
    <w:rsid w:val="009D7724"/>
    <w:rsid w:val="009D799B"/>
    <w:rsid w:val="009D7A06"/>
    <w:rsid w:val="009D7E8E"/>
    <w:rsid w:val="009E02A1"/>
    <w:rsid w:val="009E0364"/>
    <w:rsid w:val="009E0453"/>
    <w:rsid w:val="009E0ADB"/>
    <w:rsid w:val="009E1225"/>
    <w:rsid w:val="009E1596"/>
    <w:rsid w:val="009E16B2"/>
    <w:rsid w:val="009E172C"/>
    <w:rsid w:val="009E1999"/>
    <w:rsid w:val="009E1E73"/>
    <w:rsid w:val="009E1EBE"/>
    <w:rsid w:val="009E27C6"/>
    <w:rsid w:val="009E2952"/>
    <w:rsid w:val="009E2DBD"/>
    <w:rsid w:val="009E2DE4"/>
    <w:rsid w:val="009E2DF9"/>
    <w:rsid w:val="009E3A6A"/>
    <w:rsid w:val="009E3CF1"/>
    <w:rsid w:val="009E4634"/>
    <w:rsid w:val="009E4BFE"/>
    <w:rsid w:val="009E4D17"/>
    <w:rsid w:val="009E4E7E"/>
    <w:rsid w:val="009E50E5"/>
    <w:rsid w:val="009E61FD"/>
    <w:rsid w:val="009E6D3F"/>
    <w:rsid w:val="009E6E04"/>
    <w:rsid w:val="009E70BB"/>
    <w:rsid w:val="009E7F55"/>
    <w:rsid w:val="009F02C3"/>
    <w:rsid w:val="009F0362"/>
    <w:rsid w:val="009F09DA"/>
    <w:rsid w:val="009F0CD6"/>
    <w:rsid w:val="009F1393"/>
    <w:rsid w:val="009F150B"/>
    <w:rsid w:val="009F1727"/>
    <w:rsid w:val="009F1BE9"/>
    <w:rsid w:val="009F1EF5"/>
    <w:rsid w:val="009F2847"/>
    <w:rsid w:val="009F350A"/>
    <w:rsid w:val="009F39CD"/>
    <w:rsid w:val="009F44C9"/>
    <w:rsid w:val="009F4D6F"/>
    <w:rsid w:val="009F4E56"/>
    <w:rsid w:val="009F4EC1"/>
    <w:rsid w:val="009F519D"/>
    <w:rsid w:val="009F5773"/>
    <w:rsid w:val="009F57DB"/>
    <w:rsid w:val="009F5D5B"/>
    <w:rsid w:val="009F5E57"/>
    <w:rsid w:val="009F6026"/>
    <w:rsid w:val="009F6384"/>
    <w:rsid w:val="009F730F"/>
    <w:rsid w:val="009F738C"/>
    <w:rsid w:val="009F76F8"/>
    <w:rsid w:val="009F7C1F"/>
    <w:rsid w:val="009F7FDC"/>
    <w:rsid w:val="00A001B9"/>
    <w:rsid w:val="00A002F4"/>
    <w:rsid w:val="00A0056A"/>
    <w:rsid w:val="00A00698"/>
    <w:rsid w:val="00A00D92"/>
    <w:rsid w:val="00A01427"/>
    <w:rsid w:val="00A0143B"/>
    <w:rsid w:val="00A019A5"/>
    <w:rsid w:val="00A01C43"/>
    <w:rsid w:val="00A01F0C"/>
    <w:rsid w:val="00A02013"/>
    <w:rsid w:val="00A0248D"/>
    <w:rsid w:val="00A02F3C"/>
    <w:rsid w:val="00A03014"/>
    <w:rsid w:val="00A04061"/>
    <w:rsid w:val="00A04164"/>
    <w:rsid w:val="00A0440C"/>
    <w:rsid w:val="00A04C0A"/>
    <w:rsid w:val="00A04EDA"/>
    <w:rsid w:val="00A04F63"/>
    <w:rsid w:val="00A05177"/>
    <w:rsid w:val="00A05570"/>
    <w:rsid w:val="00A05593"/>
    <w:rsid w:val="00A05BA0"/>
    <w:rsid w:val="00A05F32"/>
    <w:rsid w:val="00A06686"/>
    <w:rsid w:val="00A069F1"/>
    <w:rsid w:val="00A06A53"/>
    <w:rsid w:val="00A0712D"/>
    <w:rsid w:val="00A07238"/>
    <w:rsid w:val="00A07591"/>
    <w:rsid w:val="00A077F6"/>
    <w:rsid w:val="00A0794F"/>
    <w:rsid w:val="00A07AC2"/>
    <w:rsid w:val="00A10374"/>
    <w:rsid w:val="00A106BA"/>
    <w:rsid w:val="00A106C1"/>
    <w:rsid w:val="00A1078F"/>
    <w:rsid w:val="00A10860"/>
    <w:rsid w:val="00A10F28"/>
    <w:rsid w:val="00A11111"/>
    <w:rsid w:val="00A11877"/>
    <w:rsid w:val="00A11BF6"/>
    <w:rsid w:val="00A11CCA"/>
    <w:rsid w:val="00A11E6A"/>
    <w:rsid w:val="00A122CA"/>
    <w:rsid w:val="00A129A0"/>
    <w:rsid w:val="00A12E05"/>
    <w:rsid w:val="00A12EFD"/>
    <w:rsid w:val="00A12FA4"/>
    <w:rsid w:val="00A13419"/>
    <w:rsid w:val="00A1357A"/>
    <w:rsid w:val="00A13706"/>
    <w:rsid w:val="00A13A46"/>
    <w:rsid w:val="00A13B22"/>
    <w:rsid w:val="00A13BBF"/>
    <w:rsid w:val="00A14062"/>
    <w:rsid w:val="00A140ED"/>
    <w:rsid w:val="00A148E2"/>
    <w:rsid w:val="00A14972"/>
    <w:rsid w:val="00A14990"/>
    <w:rsid w:val="00A14E72"/>
    <w:rsid w:val="00A154EE"/>
    <w:rsid w:val="00A1559B"/>
    <w:rsid w:val="00A15ED5"/>
    <w:rsid w:val="00A1604F"/>
    <w:rsid w:val="00A1621F"/>
    <w:rsid w:val="00A162ED"/>
    <w:rsid w:val="00A1651D"/>
    <w:rsid w:val="00A16780"/>
    <w:rsid w:val="00A167DC"/>
    <w:rsid w:val="00A171F7"/>
    <w:rsid w:val="00A1728D"/>
    <w:rsid w:val="00A173EF"/>
    <w:rsid w:val="00A17456"/>
    <w:rsid w:val="00A17627"/>
    <w:rsid w:val="00A176E1"/>
    <w:rsid w:val="00A17973"/>
    <w:rsid w:val="00A17CD6"/>
    <w:rsid w:val="00A17DFD"/>
    <w:rsid w:val="00A20569"/>
    <w:rsid w:val="00A20590"/>
    <w:rsid w:val="00A20599"/>
    <w:rsid w:val="00A20CDB"/>
    <w:rsid w:val="00A20E5E"/>
    <w:rsid w:val="00A216F7"/>
    <w:rsid w:val="00A21D90"/>
    <w:rsid w:val="00A22007"/>
    <w:rsid w:val="00A2201D"/>
    <w:rsid w:val="00A22028"/>
    <w:rsid w:val="00A220D9"/>
    <w:rsid w:val="00A2215F"/>
    <w:rsid w:val="00A2239C"/>
    <w:rsid w:val="00A225C0"/>
    <w:rsid w:val="00A226FF"/>
    <w:rsid w:val="00A22760"/>
    <w:rsid w:val="00A22DCF"/>
    <w:rsid w:val="00A230E6"/>
    <w:rsid w:val="00A232EF"/>
    <w:rsid w:val="00A234DB"/>
    <w:rsid w:val="00A239CD"/>
    <w:rsid w:val="00A239E6"/>
    <w:rsid w:val="00A23B72"/>
    <w:rsid w:val="00A23F4F"/>
    <w:rsid w:val="00A23FB7"/>
    <w:rsid w:val="00A2453B"/>
    <w:rsid w:val="00A2493C"/>
    <w:rsid w:val="00A24E66"/>
    <w:rsid w:val="00A2513A"/>
    <w:rsid w:val="00A251F2"/>
    <w:rsid w:val="00A25355"/>
    <w:rsid w:val="00A2566E"/>
    <w:rsid w:val="00A2572E"/>
    <w:rsid w:val="00A25F3F"/>
    <w:rsid w:val="00A262E8"/>
    <w:rsid w:val="00A27019"/>
    <w:rsid w:val="00A27696"/>
    <w:rsid w:val="00A2783F"/>
    <w:rsid w:val="00A27FEF"/>
    <w:rsid w:val="00A3088C"/>
    <w:rsid w:val="00A30E3D"/>
    <w:rsid w:val="00A3102A"/>
    <w:rsid w:val="00A3122F"/>
    <w:rsid w:val="00A31975"/>
    <w:rsid w:val="00A31BE1"/>
    <w:rsid w:val="00A31DF2"/>
    <w:rsid w:val="00A31E31"/>
    <w:rsid w:val="00A32951"/>
    <w:rsid w:val="00A32CB8"/>
    <w:rsid w:val="00A32E39"/>
    <w:rsid w:val="00A33781"/>
    <w:rsid w:val="00A339E0"/>
    <w:rsid w:val="00A33A4D"/>
    <w:rsid w:val="00A33AA1"/>
    <w:rsid w:val="00A33EB5"/>
    <w:rsid w:val="00A33EFD"/>
    <w:rsid w:val="00A340B2"/>
    <w:rsid w:val="00A34180"/>
    <w:rsid w:val="00A344BD"/>
    <w:rsid w:val="00A34E06"/>
    <w:rsid w:val="00A34FC9"/>
    <w:rsid w:val="00A3502F"/>
    <w:rsid w:val="00A35C12"/>
    <w:rsid w:val="00A36070"/>
    <w:rsid w:val="00A360E4"/>
    <w:rsid w:val="00A362DE"/>
    <w:rsid w:val="00A36A86"/>
    <w:rsid w:val="00A37C22"/>
    <w:rsid w:val="00A40139"/>
    <w:rsid w:val="00A404EA"/>
    <w:rsid w:val="00A40697"/>
    <w:rsid w:val="00A4092A"/>
    <w:rsid w:val="00A41377"/>
    <w:rsid w:val="00A4198A"/>
    <w:rsid w:val="00A41D41"/>
    <w:rsid w:val="00A4283E"/>
    <w:rsid w:val="00A42969"/>
    <w:rsid w:val="00A429C2"/>
    <w:rsid w:val="00A42A2C"/>
    <w:rsid w:val="00A42B16"/>
    <w:rsid w:val="00A43C77"/>
    <w:rsid w:val="00A445E3"/>
    <w:rsid w:val="00A44B30"/>
    <w:rsid w:val="00A44C4C"/>
    <w:rsid w:val="00A44DFC"/>
    <w:rsid w:val="00A44F87"/>
    <w:rsid w:val="00A456CA"/>
    <w:rsid w:val="00A465DB"/>
    <w:rsid w:val="00A46FFE"/>
    <w:rsid w:val="00A4751D"/>
    <w:rsid w:val="00A4756C"/>
    <w:rsid w:val="00A47B1A"/>
    <w:rsid w:val="00A47FA7"/>
    <w:rsid w:val="00A47FE9"/>
    <w:rsid w:val="00A506A2"/>
    <w:rsid w:val="00A509BD"/>
    <w:rsid w:val="00A50B16"/>
    <w:rsid w:val="00A51578"/>
    <w:rsid w:val="00A51751"/>
    <w:rsid w:val="00A5182B"/>
    <w:rsid w:val="00A51D79"/>
    <w:rsid w:val="00A51F96"/>
    <w:rsid w:val="00A526A8"/>
    <w:rsid w:val="00A52EE6"/>
    <w:rsid w:val="00A53178"/>
    <w:rsid w:val="00A53205"/>
    <w:rsid w:val="00A5326D"/>
    <w:rsid w:val="00A54999"/>
    <w:rsid w:val="00A54DC3"/>
    <w:rsid w:val="00A55092"/>
    <w:rsid w:val="00A55582"/>
    <w:rsid w:val="00A55723"/>
    <w:rsid w:val="00A55994"/>
    <w:rsid w:val="00A56016"/>
    <w:rsid w:val="00A56128"/>
    <w:rsid w:val="00A5665D"/>
    <w:rsid w:val="00A56714"/>
    <w:rsid w:val="00A5689E"/>
    <w:rsid w:val="00A56ADF"/>
    <w:rsid w:val="00A56FA0"/>
    <w:rsid w:val="00A57220"/>
    <w:rsid w:val="00A5750B"/>
    <w:rsid w:val="00A5757E"/>
    <w:rsid w:val="00A57617"/>
    <w:rsid w:val="00A57AE8"/>
    <w:rsid w:val="00A57CE9"/>
    <w:rsid w:val="00A6001E"/>
    <w:rsid w:val="00A600A3"/>
    <w:rsid w:val="00A60804"/>
    <w:rsid w:val="00A60F61"/>
    <w:rsid w:val="00A6157A"/>
    <w:rsid w:val="00A619EE"/>
    <w:rsid w:val="00A61F69"/>
    <w:rsid w:val="00A620AE"/>
    <w:rsid w:val="00A621F6"/>
    <w:rsid w:val="00A62553"/>
    <w:rsid w:val="00A628F6"/>
    <w:rsid w:val="00A62C30"/>
    <w:rsid w:val="00A62F83"/>
    <w:rsid w:val="00A63019"/>
    <w:rsid w:val="00A632E7"/>
    <w:rsid w:val="00A6344F"/>
    <w:rsid w:val="00A639D9"/>
    <w:rsid w:val="00A63DD8"/>
    <w:rsid w:val="00A63FFB"/>
    <w:rsid w:val="00A641D7"/>
    <w:rsid w:val="00A6467B"/>
    <w:rsid w:val="00A6487A"/>
    <w:rsid w:val="00A64CF5"/>
    <w:rsid w:val="00A65013"/>
    <w:rsid w:val="00A65393"/>
    <w:rsid w:val="00A65492"/>
    <w:rsid w:val="00A65908"/>
    <w:rsid w:val="00A65AD3"/>
    <w:rsid w:val="00A660E0"/>
    <w:rsid w:val="00A669EB"/>
    <w:rsid w:val="00A66CBA"/>
    <w:rsid w:val="00A674CF"/>
    <w:rsid w:val="00A70104"/>
    <w:rsid w:val="00A703BC"/>
    <w:rsid w:val="00A703D3"/>
    <w:rsid w:val="00A704C1"/>
    <w:rsid w:val="00A708EB"/>
    <w:rsid w:val="00A70B55"/>
    <w:rsid w:val="00A71047"/>
    <w:rsid w:val="00A711A4"/>
    <w:rsid w:val="00A714E3"/>
    <w:rsid w:val="00A71A31"/>
    <w:rsid w:val="00A722D4"/>
    <w:rsid w:val="00A7297C"/>
    <w:rsid w:val="00A72C4C"/>
    <w:rsid w:val="00A72F20"/>
    <w:rsid w:val="00A7491C"/>
    <w:rsid w:val="00A75240"/>
    <w:rsid w:val="00A7538E"/>
    <w:rsid w:val="00A75522"/>
    <w:rsid w:val="00A7565A"/>
    <w:rsid w:val="00A756D1"/>
    <w:rsid w:val="00A75793"/>
    <w:rsid w:val="00A75900"/>
    <w:rsid w:val="00A75BF0"/>
    <w:rsid w:val="00A75DCB"/>
    <w:rsid w:val="00A75EC9"/>
    <w:rsid w:val="00A77118"/>
    <w:rsid w:val="00A771E7"/>
    <w:rsid w:val="00A7728D"/>
    <w:rsid w:val="00A77298"/>
    <w:rsid w:val="00A7729F"/>
    <w:rsid w:val="00A776E3"/>
    <w:rsid w:val="00A80212"/>
    <w:rsid w:val="00A8073E"/>
    <w:rsid w:val="00A80C95"/>
    <w:rsid w:val="00A80CDB"/>
    <w:rsid w:val="00A80F39"/>
    <w:rsid w:val="00A811FF"/>
    <w:rsid w:val="00A81C73"/>
    <w:rsid w:val="00A820BF"/>
    <w:rsid w:val="00A82374"/>
    <w:rsid w:val="00A8258A"/>
    <w:rsid w:val="00A830D7"/>
    <w:rsid w:val="00A83145"/>
    <w:rsid w:val="00A83517"/>
    <w:rsid w:val="00A83B70"/>
    <w:rsid w:val="00A84F86"/>
    <w:rsid w:val="00A852E0"/>
    <w:rsid w:val="00A85A1F"/>
    <w:rsid w:val="00A85AF9"/>
    <w:rsid w:val="00A86285"/>
    <w:rsid w:val="00A8663B"/>
    <w:rsid w:val="00A867FB"/>
    <w:rsid w:val="00A86A48"/>
    <w:rsid w:val="00A8711B"/>
    <w:rsid w:val="00A87995"/>
    <w:rsid w:val="00A87BE0"/>
    <w:rsid w:val="00A9001C"/>
    <w:rsid w:val="00A90302"/>
    <w:rsid w:val="00A905B8"/>
    <w:rsid w:val="00A90731"/>
    <w:rsid w:val="00A910BC"/>
    <w:rsid w:val="00A91858"/>
    <w:rsid w:val="00A91E11"/>
    <w:rsid w:val="00A92383"/>
    <w:rsid w:val="00A924EE"/>
    <w:rsid w:val="00A92FE5"/>
    <w:rsid w:val="00A9319A"/>
    <w:rsid w:val="00A932F7"/>
    <w:rsid w:val="00A937A4"/>
    <w:rsid w:val="00A94567"/>
    <w:rsid w:val="00A94AF1"/>
    <w:rsid w:val="00A94CD3"/>
    <w:rsid w:val="00A95F4F"/>
    <w:rsid w:val="00A96483"/>
    <w:rsid w:val="00A96AFA"/>
    <w:rsid w:val="00A96B38"/>
    <w:rsid w:val="00A96C2E"/>
    <w:rsid w:val="00A97D8F"/>
    <w:rsid w:val="00A97FFD"/>
    <w:rsid w:val="00AA037C"/>
    <w:rsid w:val="00AA04FA"/>
    <w:rsid w:val="00AA0613"/>
    <w:rsid w:val="00AA0F4B"/>
    <w:rsid w:val="00AA1AD9"/>
    <w:rsid w:val="00AA1B9A"/>
    <w:rsid w:val="00AA1BC0"/>
    <w:rsid w:val="00AA1C67"/>
    <w:rsid w:val="00AA1E1F"/>
    <w:rsid w:val="00AA226B"/>
    <w:rsid w:val="00AA22B2"/>
    <w:rsid w:val="00AA262E"/>
    <w:rsid w:val="00AA29E8"/>
    <w:rsid w:val="00AA2A94"/>
    <w:rsid w:val="00AA2B0A"/>
    <w:rsid w:val="00AA3271"/>
    <w:rsid w:val="00AA32D3"/>
    <w:rsid w:val="00AA3C0F"/>
    <w:rsid w:val="00AA3F86"/>
    <w:rsid w:val="00AA4326"/>
    <w:rsid w:val="00AA464C"/>
    <w:rsid w:val="00AA530E"/>
    <w:rsid w:val="00AA5452"/>
    <w:rsid w:val="00AA5633"/>
    <w:rsid w:val="00AA5752"/>
    <w:rsid w:val="00AA57F3"/>
    <w:rsid w:val="00AA6272"/>
    <w:rsid w:val="00AA6A56"/>
    <w:rsid w:val="00AA6FFD"/>
    <w:rsid w:val="00AA733B"/>
    <w:rsid w:val="00AA74D1"/>
    <w:rsid w:val="00AA76FC"/>
    <w:rsid w:val="00AA77CA"/>
    <w:rsid w:val="00AB041F"/>
    <w:rsid w:val="00AB0455"/>
    <w:rsid w:val="00AB052A"/>
    <w:rsid w:val="00AB05B5"/>
    <w:rsid w:val="00AB08B6"/>
    <w:rsid w:val="00AB0D75"/>
    <w:rsid w:val="00AB10C8"/>
    <w:rsid w:val="00AB1299"/>
    <w:rsid w:val="00AB168E"/>
    <w:rsid w:val="00AB17F1"/>
    <w:rsid w:val="00AB19E4"/>
    <w:rsid w:val="00AB22A2"/>
    <w:rsid w:val="00AB2499"/>
    <w:rsid w:val="00AB2A94"/>
    <w:rsid w:val="00AB2AE8"/>
    <w:rsid w:val="00AB2B2F"/>
    <w:rsid w:val="00AB342C"/>
    <w:rsid w:val="00AB3626"/>
    <w:rsid w:val="00AB38BE"/>
    <w:rsid w:val="00AB3DB0"/>
    <w:rsid w:val="00AB4231"/>
    <w:rsid w:val="00AB4449"/>
    <w:rsid w:val="00AB4FE4"/>
    <w:rsid w:val="00AB5129"/>
    <w:rsid w:val="00AB57DC"/>
    <w:rsid w:val="00AB58E9"/>
    <w:rsid w:val="00AB77E3"/>
    <w:rsid w:val="00AB78DD"/>
    <w:rsid w:val="00AB79E2"/>
    <w:rsid w:val="00AC01AC"/>
    <w:rsid w:val="00AC0A6E"/>
    <w:rsid w:val="00AC0B02"/>
    <w:rsid w:val="00AC0BC9"/>
    <w:rsid w:val="00AC1155"/>
    <w:rsid w:val="00AC1831"/>
    <w:rsid w:val="00AC19C4"/>
    <w:rsid w:val="00AC1E7F"/>
    <w:rsid w:val="00AC202B"/>
    <w:rsid w:val="00AC2972"/>
    <w:rsid w:val="00AC39C0"/>
    <w:rsid w:val="00AC3C80"/>
    <w:rsid w:val="00AC3D99"/>
    <w:rsid w:val="00AC3FA4"/>
    <w:rsid w:val="00AC40AA"/>
    <w:rsid w:val="00AC4388"/>
    <w:rsid w:val="00AC4793"/>
    <w:rsid w:val="00AC4B1D"/>
    <w:rsid w:val="00AC4DDE"/>
    <w:rsid w:val="00AC54FA"/>
    <w:rsid w:val="00AC5938"/>
    <w:rsid w:val="00AC61DD"/>
    <w:rsid w:val="00AC65C8"/>
    <w:rsid w:val="00AC65E7"/>
    <w:rsid w:val="00AC6650"/>
    <w:rsid w:val="00AC66CF"/>
    <w:rsid w:val="00AC6A08"/>
    <w:rsid w:val="00AC6DCF"/>
    <w:rsid w:val="00AC7683"/>
    <w:rsid w:val="00AC7854"/>
    <w:rsid w:val="00AC791A"/>
    <w:rsid w:val="00AC7A7D"/>
    <w:rsid w:val="00AD0448"/>
    <w:rsid w:val="00AD0648"/>
    <w:rsid w:val="00AD0F9D"/>
    <w:rsid w:val="00AD1D44"/>
    <w:rsid w:val="00AD1DB8"/>
    <w:rsid w:val="00AD1F7A"/>
    <w:rsid w:val="00AD2441"/>
    <w:rsid w:val="00AD2471"/>
    <w:rsid w:val="00AD3308"/>
    <w:rsid w:val="00AD390C"/>
    <w:rsid w:val="00AD3A49"/>
    <w:rsid w:val="00AD420E"/>
    <w:rsid w:val="00AD4419"/>
    <w:rsid w:val="00AD4852"/>
    <w:rsid w:val="00AD4CA1"/>
    <w:rsid w:val="00AD4CA9"/>
    <w:rsid w:val="00AD4E29"/>
    <w:rsid w:val="00AD5B4B"/>
    <w:rsid w:val="00AD5ECA"/>
    <w:rsid w:val="00AD6862"/>
    <w:rsid w:val="00AD696F"/>
    <w:rsid w:val="00AD6C08"/>
    <w:rsid w:val="00AD6F54"/>
    <w:rsid w:val="00AD7498"/>
    <w:rsid w:val="00AD74F5"/>
    <w:rsid w:val="00AD756A"/>
    <w:rsid w:val="00AD78C6"/>
    <w:rsid w:val="00AE0092"/>
    <w:rsid w:val="00AE01CD"/>
    <w:rsid w:val="00AE01EE"/>
    <w:rsid w:val="00AE0825"/>
    <w:rsid w:val="00AE0897"/>
    <w:rsid w:val="00AE0DCD"/>
    <w:rsid w:val="00AE1490"/>
    <w:rsid w:val="00AE1B42"/>
    <w:rsid w:val="00AE1C47"/>
    <w:rsid w:val="00AE1DE1"/>
    <w:rsid w:val="00AE2192"/>
    <w:rsid w:val="00AE24A9"/>
    <w:rsid w:val="00AE29F8"/>
    <w:rsid w:val="00AE2B4B"/>
    <w:rsid w:val="00AE2F86"/>
    <w:rsid w:val="00AE301D"/>
    <w:rsid w:val="00AE32E9"/>
    <w:rsid w:val="00AE3762"/>
    <w:rsid w:val="00AE3C93"/>
    <w:rsid w:val="00AE49FD"/>
    <w:rsid w:val="00AE49FE"/>
    <w:rsid w:val="00AE607D"/>
    <w:rsid w:val="00AE60D2"/>
    <w:rsid w:val="00AE6264"/>
    <w:rsid w:val="00AE63BE"/>
    <w:rsid w:val="00AE6454"/>
    <w:rsid w:val="00AE6CF3"/>
    <w:rsid w:val="00AE6EE0"/>
    <w:rsid w:val="00AE7341"/>
    <w:rsid w:val="00AE7668"/>
    <w:rsid w:val="00AE789E"/>
    <w:rsid w:val="00AE78E8"/>
    <w:rsid w:val="00AE7B51"/>
    <w:rsid w:val="00AE7B73"/>
    <w:rsid w:val="00AE7F6A"/>
    <w:rsid w:val="00AF0164"/>
    <w:rsid w:val="00AF0238"/>
    <w:rsid w:val="00AF04EE"/>
    <w:rsid w:val="00AF0D1D"/>
    <w:rsid w:val="00AF2158"/>
    <w:rsid w:val="00AF2541"/>
    <w:rsid w:val="00AF2634"/>
    <w:rsid w:val="00AF2F29"/>
    <w:rsid w:val="00AF309A"/>
    <w:rsid w:val="00AF414A"/>
    <w:rsid w:val="00AF4C11"/>
    <w:rsid w:val="00AF4C17"/>
    <w:rsid w:val="00AF4F22"/>
    <w:rsid w:val="00AF4F23"/>
    <w:rsid w:val="00AF4F82"/>
    <w:rsid w:val="00AF4FD7"/>
    <w:rsid w:val="00AF55DB"/>
    <w:rsid w:val="00AF55F4"/>
    <w:rsid w:val="00AF5B15"/>
    <w:rsid w:val="00AF5EED"/>
    <w:rsid w:val="00AF62B1"/>
    <w:rsid w:val="00AF63EE"/>
    <w:rsid w:val="00AF74E1"/>
    <w:rsid w:val="00AF7586"/>
    <w:rsid w:val="00AF78A7"/>
    <w:rsid w:val="00B002AF"/>
    <w:rsid w:val="00B0043D"/>
    <w:rsid w:val="00B0045A"/>
    <w:rsid w:val="00B0102C"/>
    <w:rsid w:val="00B01A8B"/>
    <w:rsid w:val="00B01BA3"/>
    <w:rsid w:val="00B01C0A"/>
    <w:rsid w:val="00B0207A"/>
    <w:rsid w:val="00B020DC"/>
    <w:rsid w:val="00B02442"/>
    <w:rsid w:val="00B028EB"/>
    <w:rsid w:val="00B02BAC"/>
    <w:rsid w:val="00B03575"/>
    <w:rsid w:val="00B03FA0"/>
    <w:rsid w:val="00B0508F"/>
    <w:rsid w:val="00B0510E"/>
    <w:rsid w:val="00B0562F"/>
    <w:rsid w:val="00B05C75"/>
    <w:rsid w:val="00B05C8F"/>
    <w:rsid w:val="00B06004"/>
    <w:rsid w:val="00B0733B"/>
    <w:rsid w:val="00B073C8"/>
    <w:rsid w:val="00B077F1"/>
    <w:rsid w:val="00B07A7D"/>
    <w:rsid w:val="00B07EA4"/>
    <w:rsid w:val="00B10356"/>
    <w:rsid w:val="00B106F5"/>
    <w:rsid w:val="00B109BF"/>
    <w:rsid w:val="00B10CF9"/>
    <w:rsid w:val="00B10F9A"/>
    <w:rsid w:val="00B11580"/>
    <w:rsid w:val="00B11890"/>
    <w:rsid w:val="00B11C37"/>
    <w:rsid w:val="00B12143"/>
    <w:rsid w:val="00B1249B"/>
    <w:rsid w:val="00B12B32"/>
    <w:rsid w:val="00B12C1F"/>
    <w:rsid w:val="00B12D74"/>
    <w:rsid w:val="00B13748"/>
    <w:rsid w:val="00B13B79"/>
    <w:rsid w:val="00B13E78"/>
    <w:rsid w:val="00B14010"/>
    <w:rsid w:val="00B14452"/>
    <w:rsid w:val="00B144F4"/>
    <w:rsid w:val="00B14742"/>
    <w:rsid w:val="00B14810"/>
    <w:rsid w:val="00B148DA"/>
    <w:rsid w:val="00B14AFA"/>
    <w:rsid w:val="00B151AB"/>
    <w:rsid w:val="00B151CB"/>
    <w:rsid w:val="00B159AA"/>
    <w:rsid w:val="00B15A69"/>
    <w:rsid w:val="00B15E24"/>
    <w:rsid w:val="00B15E83"/>
    <w:rsid w:val="00B163BB"/>
    <w:rsid w:val="00B16455"/>
    <w:rsid w:val="00B164B4"/>
    <w:rsid w:val="00B1661E"/>
    <w:rsid w:val="00B168F8"/>
    <w:rsid w:val="00B1740A"/>
    <w:rsid w:val="00B175C9"/>
    <w:rsid w:val="00B17872"/>
    <w:rsid w:val="00B17D8A"/>
    <w:rsid w:val="00B20470"/>
    <w:rsid w:val="00B20B2F"/>
    <w:rsid w:val="00B21110"/>
    <w:rsid w:val="00B21166"/>
    <w:rsid w:val="00B212A3"/>
    <w:rsid w:val="00B21377"/>
    <w:rsid w:val="00B2195D"/>
    <w:rsid w:val="00B23176"/>
    <w:rsid w:val="00B234E3"/>
    <w:rsid w:val="00B23873"/>
    <w:rsid w:val="00B24031"/>
    <w:rsid w:val="00B241EE"/>
    <w:rsid w:val="00B2456E"/>
    <w:rsid w:val="00B24659"/>
    <w:rsid w:val="00B2488D"/>
    <w:rsid w:val="00B256DB"/>
    <w:rsid w:val="00B25F62"/>
    <w:rsid w:val="00B26352"/>
    <w:rsid w:val="00B263CE"/>
    <w:rsid w:val="00B2650F"/>
    <w:rsid w:val="00B26DE9"/>
    <w:rsid w:val="00B2708E"/>
    <w:rsid w:val="00B272E6"/>
    <w:rsid w:val="00B27A35"/>
    <w:rsid w:val="00B27FEE"/>
    <w:rsid w:val="00B30342"/>
    <w:rsid w:val="00B30439"/>
    <w:rsid w:val="00B30885"/>
    <w:rsid w:val="00B30B47"/>
    <w:rsid w:val="00B30D5A"/>
    <w:rsid w:val="00B30E29"/>
    <w:rsid w:val="00B315D9"/>
    <w:rsid w:val="00B319C5"/>
    <w:rsid w:val="00B31BFB"/>
    <w:rsid w:val="00B31F79"/>
    <w:rsid w:val="00B320A8"/>
    <w:rsid w:val="00B32142"/>
    <w:rsid w:val="00B32433"/>
    <w:rsid w:val="00B325CC"/>
    <w:rsid w:val="00B32646"/>
    <w:rsid w:val="00B32978"/>
    <w:rsid w:val="00B32CAB"/>
    <w:rsid w:val="00B32FA2"/>
    <w:rsid w:val="00B332D9"/>
    <w:rsid w:val="00B33C69"/>
    <w:rsid w:val="00B33CE3"/>
    <w:rsid w:val="00B33E77"/>
    <w:rsid w:val="00B34124"/>
    <w:rsid w:val="00B341EA"/>
    <w:rsid w:val="00B34D99"/>
    <w:rsid w:val="00B34E44"/>
    <w:rsid w:val="00B35D99"/>
    <w:rsid w:val="00B36153"/>
    <w:rsid w:val="00B36192"/>
    <w:rsid w:val="00B364A3"/>
    <w:rsid w:val="00B364F4"/>
    <w:rsid w:val="00B372BA"/>
    <w:rsid w:val="00B3745C"/>
    <w:rsid w:val="00B375E8"/>
    <w:rsid w:val="00B37956"/>
    <w:rsid w:val="00B40323"/>
    <w:rsid w:val="00B40980"/>
    <w:rsid w:val="00B40A2C"/>
    <w:rsid w:val="00B40D8C"/>
    <w:rsid w:val="00B41288"/>
    <w:rsid w:val="00B41316"/>
    <w:rsid w:val="00B41F2F"/>
    <w:rsid w:val="00B43901"/>
    <w:rsid w:val="00B43E09"/>
    <w:rsid w:val="00B43E75"/>
    <w:rsid w:val="00B43F00"/>
    <w:rsid w:val="00B44B59"/>
    <w:rsid w:val="00B4577C"/>
    <w:rsid w:val="00B45E8D"/>
    <w:rsid w:val="00B4622E"/>
    <w:rsid w:val="00B46507"/>
    <w:rsid w:val="00B465C9"/>
    <w:rsid w:val="00B46614"/>
    <w:rsid w:val="00B46757"/>
    <w:rsid w:val="00B467A8"/>
    <w:rsid w:val="00B46DC9"/>
    <w:rsid w:val="00B46E0B"/>
    <w:rsid w:val="00B4764E"/>
    <w:rsid w:val="00B47677"/>
    <w:rsid w:val="00B47BD2"/>
    <w:rsid w:val="00B47F30"/>
    <w:rsid w:val="00B502B9"/>
    <w:rsid w:val="00B50824"/>
    <w:rsid w:val="00B5090F"/>
    <w:rsid w:val="00B50C24"/>
    <w:rsid w:val="00B50EBC"/>
    <w:rsid w:val="00B5106D"/>
    <w:rsid w:val="00B5140D"/>
    <w:rsid w:val="00B516EC"/>
    <w:rsid w:val="00B5179D"/>
    <w:rsid w:val="00B517DF"/>
    <w:rsid w:val="00B51D67"/>
    <w:rsid w:val="00B51E15"/>
    <w:rsid w:val="00B526E2"/>
    <w:rsid w:val="00B52D70"/>
    <w:rsid w:val="00B5371F"/>
    <w:rsid w:val="00B53A79"/>
    <w:rsid w:val="00B53AE6"/>
    <w:rsid w:val="00B53CE4"/>
    <w:rsid w:val="00B53E40"/>
    <w:rsid w:val="00B54734"/>
    <w:rsid w:val="00B54F56"/>
    <w:rsid w:val="00B55014"/>
    <w:rsid w:val="00B55116"/>
    <w:rsid w:val="00B5539A"/>
    <w:rsid w:val="00B553E9"/>
    <w:rsid w:val="00B55F97"/>
    <w:rsid w:val="00B56CF9"/>
    <w:rsid w:val="00B57329"/>
    <w:rsid w:val="00B5752D"/>
    <w:rsid w:val="00B575A5"/>
    <w:rsid w:val="00B57645"/>
    <w:rsid w:val="00B576E2"/>
    <w:rsid w:val="00B57C04"/>
    <w:rsid w:val="00B60104"/>
    <w:rsid w:val="00B601D8"/>
    <w:rsid w:val="00B602A9"/>
    <w:rsid w:val="00B603DB"/>
    <w:rsid w:val="00B60696"/>
    <w:rsid w:val="00B607F2"/>
    <w:rsid w:val="00B608C1"/>
    <w:rsid w:val="00B60B8B"/>
    <w:rsid w:val="00B60C54"/>
    <w:rsid w:val="00B60D77"/>
    <w:rsid w:val="00B60DA0"/>
    <w:rsid w:val="00B60DEF"/>
    <w:rsid w:val="00B610F0"/>
    <w:rsid w:val="00B61942"/>
    <w:rsid w:val="00B619B6"/>
    <w:rsid w:val="00B619EF"/>
    <w:rsid w:val="00B62328"/>
    <w:rsid w:val="00B6285C"/>
    <w:rsid w:val="00B62C23"/>
    <w:rsid w:val="00B6322A"/>
    <w:rsid w:val="00B6322E"/>
    <w:rsid w:val="00B63787"/>
    <w:rsid w:val="00B63898"/>
    <w:rsid w:val="00B63C4B"/>
    <w:rsid w:val="00B63E16"/>
    <w:rsid w:val="00B63E8D"/>
    <w:rsid w:val="00B6438C"/>
    <w:rsid w:val="00B6466C"/>
    <w:rsid w:val="00B64893"/>
    <w:rsid w:val="00B64F85"/>
    <w:rsid w:val="00B6532D"/>
    <w:rsid w:val="00B6562A"/>
    <w:rsid w:val="00B65683"/>
    <w:rsid w:val="00B65CA6"/>
    <w:rsid w:val="00B65CC2"/>
    <w:rsid w:val="00B6605F"/>
    <w:rsid w:val="00B6632F"/>
    <w:rsid w:val="00B664DC"/>
    <w:rsid w:val="00B667D9"/>
    <w:rsid w:val="00B66BA1"/>
    <w:rsid w:val="00B6707F"/>
    <w:rsid w:val="00B67218"/>
    <w:rsid w:val="00B674A2"/>
    <w:rsid w:val="00B6764E"/>
    <w:rsid w:val="00B6772F"/>
    <w:rsid w:val="00B67D64"/>
    <w:rsid w:val="00B70456"/>
    <w:rsid w:val="00B70BB9"/>
    <w:rsid w:val="00B710B7"/>
    <w:rsid w:val="00B711FB"/>
    <w:rsid w:val="00B712E0"/>
    <w:rsid w:val="00B7196C"/>
    <w:rsid w:val="00B71E89"/>
    <w:rsid w:val="00B7264B"/>
    <w:rsid w:val="00B72C1F"/>
    <w:rsid w:val="00B732B2"/>
    <w:rsid w:val="00B7380F"/>
    <w:rsid w:val="00B73DEE"/>
    <w:rsid w:val="00B73F4F"/>
    <w:rsid w:val="00B74E11"/>
    <w:rsid w:val="00B74E2B"/>
    <w:rsid w:val="00B7517D"/>
    <w:rsid w:val="00B7518B"/>
    <w:rsid w:val="00B75411"/>
    <w:rsid w:val="00B7559C"/>
    <w:rsid w:val="00B755B5"/>
    <w:rsid w:val="00B755F6"/>
    <w:rsid w:val="00B75757"/>
    <w:rsid w:val="00B75B6F"/>
    <w:rsid w:val="00B75DD5"/>
    <w:rsid w:val="00B75DF9"/>
    <w:rsid w:val="00B76248"/>
    <w:rsid w:val="00B76735"/>
    <w:rsid w:val="00B76A4E"/>
    <w:rsid w:val="00B76D43"/>
    <w:rsid w:val="00B77074"/>
    <w:rsid w:val="00B77201"/>
    <w:rsid w:val="00B7720B"/>
    <w:rsid w:val="00B7722F"/>
    <w:rsid w:val="00B779FD"/>
    <w:rsid w:val="00B77E00"/>
    <w:rsid w:val="00B77E75"/>
    <w:rsid w:val="00B77FF3"/>
    <w:rsid w:val="00B800DC"/>
    <w:rsid w:val="00B802D0"/>
    <w:rsid w:val="00B804CE"/>
    <w:rsid w:val="00B808AC"/>
    <w:rsid w:val="00B80EA6"/>
    <w:rsid w:val="00B81667"/>
    <w:rsid w:val="00B81BF6"/>
    <w:rsid w:val="00B8240F"/>
    <w:rsid w:val="00B827CD"/>
    <w:rsid w:val="00B82860"/>
    <w:rsid w:val="00B82990"/>
    <w:rsid w:val="00B82D98"/>
    <w:rsid w:val="00B82E5A"/>
    <w:rsid w:val="00B8331F"/>
    <w:rsid w:val="00B83596"/>
    <w:rsid w:val="00B83CC0"/>
    <w:rsid w:val="00B84181"/>
    <w:rsid w:val="00B841D9"/>
    <w:rsid w:val="00B84273"/>
    <w:rsid w:val="00B8433D"/>
    <w:rsid w:val="00B848A2"/>
    <w:rsid w:val="00B84952"/>
    <w:rsid w:val="00B84980"/>
    <w:rsid w:val="00B8499B"/>
    <w:rsid w:val="00B84F8A"/>
    <w:rsid w:val="00B856A7"/>
    <w:rsid w:val="00B85913"/>
    <w:rsid w:val="00B85F1F"/>
    <w:rsid w:val="00B861C2"/>
    <w:rsid w:val="00B863FF"/>
    <w:rsid w:val="00B8696F"/>
    <w:rsid w:val="00B87056"/>
    <w:rsid w:val="00B87274"/>
    <w:rsid w:val="00B87D9B"/>
    <w:rsid w:val="00B90231"/>
    <w:rsid w:val="00B904A5"/>
    <w:rsid w:val="00B907DC"/>
    <w:rsid w:val="00B90F8E"/>
    <w:rsid w:val="00B9107D"/>
    <w:rsid w:val="00B9142C"/>
    <w:rsid w:val="00B91EE1"/>
    <w:rsid w:val="00B9200C"/>
    <w:rsid w:val="00B92139"/>
    <w:rsid w:val="00B923A2"/>
    <w:rsid w:val="00B923F6"/>
    <w:rsid w:val="00B927A6"/>
    <w:rsid w:val="00B927C2"/>
    <w:rsid w:val="00B92DEA"/>
    <w:rsid w:val="00B92DFE"/>
    <w:rsid w:val="00B93A87"/>
    <w:rsid w:val="00B93C4B"/>
    <w:rsid w:val="00B948D0"/>
    <w:rsid w:val="00B94B2C"/>
    <w:rsid w:val="00B94DB5"/>
    <w:rsid w:val="00B94FF4"/>
    <w:rsid w:val="00B95432"/>
    <w:rsid w:val="00B95A80"/>
    <w:rsid w:val="00B96108"/>
    <w:rsid w:val="00B966AE"/>
    <w:rsid w:val="00B96C9A"/>
    <w:rsid w:val="00B9727B"/>
    <w:rsid w:val="00B975CA"/>
    <w:rsid w:val="00B977FE"/>
    <w:rsid w:val="00B97DE0"/>
    <w:rsid w:val="00B97FE0"/>
    <w:rsid w:val="00BA008D"/>
    <w:rsid w:val="00BA0583"/>
    <w:rsid w:val="00BA06CC"/>
    <w:rsid w:val="00BA0CA4"/>
    <w:rsid w:val="00BA129B"/>
    <w:rsid w:val="00BA1859"/>
    <w:rsid w:val="00BA1AEC"/>
    <w:rsid w:val="00BA1B60"/>
    <w:rsid w:val="00BA1BA2"/>
    <w:rsid w:val="00BA227F"/>
    <w:rsid w:val="00BA230D"/>
    <w:rsid w:val="00BA287F"/>
    <w:rsid w:val="00BA2BD6"/>
    <w:rsid w:val="00BA2D0C"/>
    <w:rsid w:val="00BA3636"/>
    <w:rsid w:val="00BA3B2D"/>
    <w:rsid w:val="00BA3E3E"/>
    <w:rsid w:val="00BA400A"/>
    <w:rsid w:val="00BA404B"/>
    <w:rsid w:val="00BA40DC"/>
    <w:rsid w:val="00BA4618"/>
    <w:rsid w:val="00BA496A"/>
    <w:rsid w:val="00BA498A"/>
    <w:rsid w:val="00BA4B71"/>
    <w:rsid w:val="00BA4CF8"/>
    <w:rsid w:val="00BA5033"/>
    <w:rsid w:val="00BA5BA3"/>
    <w:rsid w:val="00BA5E37"/>
    <w:rsid w:val="00BA5E6D"/>
    <w:rsid w:val="00BA6108"/>
    <w:rsid w:val="00BA6560"/>
    <w:rsid w:val="00BA6825"/>
    <w:rsid w:val="00BA6CA2"/>
    <w:rsid w:val="00BA7293"/>
    <w:rsid w:val="00BA7C9B"/>
    <w:rsid w:val="00BB0177"/>
    <w:rsid w:val="00BB03FC"/>
    <w:rsid w:val="00BB059E"/>
    <w:rsid w:val="00BB07AA"/>
    <w:rsid w:val="00BB0925"/>
    <w:rsid w:val="00BB0AD9"/>
    <w:rsid w:val="00BB0F1F"/>
    <w:rsid w:val="00BB0F81"/>
    <w:rsid w:val="00BB1618"/>
    <w:rsid w:val="00BB1D4A"/>
    <w:rsid w:val="00BB237E"/>
    <w:rsid w:val="00BB25CF"/>
    <w:rsid w:val="00BB29B9"/>
    <w:rsid w:val="00BB31B2"/>
    <w:rsid w:val="00BB3227"/>
    <w:rsid w:val="00BB3B00"/>
    <w:rsid w:val="00BB482A"/>
    <w:rsid w:val="00BB5C23"/>
    <w:rsid w:val="00BB5EB8"/>
    <w:rsid w:val="00BB5F16"/>
    <w:rsid w:val="00BB5F32"/>
    <w:rsid w:val="00BB6743"/>
    <w:rsid w:val="00BB6CA7"/>
    <w:rsid w:val="00BB716F"/>
    <w:rsid w:val="00BB7300"/>
    <w:rsid w:val="00BB77AB"/>
    <w:rsid w:val="00BB78DB"/>
    <w:rsid w:val="00BB7B05"/>
    <w:rsid w:val="00BC0060"/>
    <w:rsid w:val="00BC0D96"/>
    <w:rsid w:val="00BC12D0"/>
    <w:rsid w:val="00BC1F67"/>
    <w:rsid w:val="00BC25D7"/>
    <w:rsid w:val="00BC25F4"/>
    <w:rsid w:val="00BC26B3"/>
    <w:rsid w:val="00BC27A1"/>
    <w:rsid w:val="00BC28AC"/>
    <w:rsid w:val="00BC31ED"/>
    <w:rsid w:val="00BC3245"/>
    <w:rsid w:val="00BC40FE"/>
    <w:rsid w:val="00BC48F8"/>
    <w:rsid w:val="00BC491B"/>
    <w:rsid w:val="00BC4C55"/>
    <w:rsid w:val="00BC4ED3"/>
    <w:rsid w:val="00BC4F3F"/>
    <w:rsid w:val="00BC51B7"/>
    <w:rsid w:val="00BC56EC"/>
    <w:rsid w:val="00BC60B5"/>
    <w:rsid w:val="00BC7440"/>
    <w:rsid w:val="00BC76F1"/>
    <w:rsid w:val="00BC7A76"/>
    <w:rsid w:val="00BC7D4B"/>
    <w:rsid w:val="00BC7E27"/>
    <w:rsid w:val="00BD0810"/>
    <w:rsid w:val="00BD0831"/>
    <w:rsid w:val="00BD0956"/>
    <w:rsid w:val="00BD0CF3"/>
    <w:rsid w:val="00BD0DB1"/>
    <w:rsid w:val="00BD0F6E"/>
    <w:rsid w:val="00BD1003"/>
    <w:rsid w:val="00BD11C3"/>
    <w:rsid w:val="00BD140B"/>
    <w:rsid w:val="00BD1549"/>
    <w:rsid w:val="00BD1DBF"/>
    <w:rsid w:val="00BD2321"/>
    <w:rsid w:val="00BD281D"/>
    <w:rsid w:val="00BD293B"/>
    <w:rsid w:val="00BD2E2C"/>
    <w:rsid w:val="00BD36B2"/>
    <w:rsid w:val="00BD395F"/>
    <w:rsid w:val="00BD39A4"/>
    <w:rsid w:val="00BD3DEC"/>
    <w:rsid w:val="00BD3F2A"/>
    <w:rsid w:val="00BD442B"/>
    <w:rsid w:val="00BD4E6B"/>
    <w:rsid w:val="00BD4F96"/>
    <w:rsid w:val="00BD5771"/>
    <w:rsid w:val="00BD5CA2"/>
    <w:rsid w:val="00BD662E"/>
    <w:rsid w:val="00BD68D4"/>
    <w:rsid w:val="00BD6B5A"/>
    <w:rsid w:val="00BD6BE1"/>
    <w:rsid w:val="00BD7979"/>
    <w:rsid w:val="00BE078A"/>
    <w:rsid w:val="00BE08C5"/>
    <w:rsid w:val="00BE0C84"/>
    <w:rsid w:val="00BE11AA"/>
    <w:rsid w:val="00BE179F"/>
    <w:rsid w:val="00BE1C66"/>
    <w:rsid w:val="00BE1E14"/>
    <w:rsid w:val="00BE24B2"/>
    <w:rsid w:val="00BE2542"/>
    <w:rsid w:val="00BE2A0A"/>
    <w:rsid w:val="00BE30A9"/>
    <w:rsid w:val="00BE352D"/>
    <w:rsid w:val="00BE3C12"/>
    <w:rsid w:val="00BE3EAA"/>
    <w:rsid w:val="00BE4385"/>
    <w:rsid w:val="00BE44F1"/>
    <w:rsid w:val="00BE4BF7"/>
    <w:rsid w:val="00BE57E1"/>
    <w:rsid w:val="00BE5BC5"/>
    <w:rsid w:val="00BE66BB"/>
    <w:rsid w:val="00BE66D9"/>
    <w:rsid w:val="00BE6C33"/>
    <w:rsid w:val="00BE6CE4"/>
    <w:rsid w:val="00BE76CA"/>
    <w:rsid w:val="00BE76D0"/>
    <w:rsid w:val="00BE7829"/>
    <w:rsid w:val="00BE7ADB"/>
    <w:rsid w:val="00BE7BAE"/>
    <w:rsid w:val="00BE7E89"/>
    <w:rsid w:val="00BE7EC2"/>
    <w:rsid w:val="00BF0323"/>
    <w:rsid w:val="00BF0355"/>
    <w:rsid w:val="00BF063C"/>
    <w:rsid w:val="00BF068F"/>
    <w:rsid w:val="00BF069B"/>
    <w:rsid w:val="00BF07B2"/>
    <w:rsid w:val="00BF0CA8"/>
    <w:rsid w:val="00BF0E17"/>
    <w:rsid w:val="00BF1089"/>
    <w:rsid w:val="00BF1218"/>
    <w:rsid w:val="00BF1D9E"/>
    <w:rsid w:val="00BF1F88"/>
    <w:rsid w:val="00BF22DD"/>
    <w:rsid w:val="00BF241E"/>
    <w:rsid w:val="00BF282C"/>
    <w:rsid w:val="00BF28C4"/>
    <w:rsid w:val="00BF304A"/>
    <w:rsid w:val="00BF359A"/>
    <w:rsid w:val="00BF35C6"/>
    <w:rsid w:val="00BF3670"/>
    <w:rsid w:val="00BF38AC"/>
    <w:rsid w:val="00BF3A8A"/>
    <w:rsid w:val="00BF3AE4"/>
    <w:rsid w:val="00BF3DF5"/>
    <w:rsid w:val="00BF40A5"/>
    <w:rsid w:val="00BF4640"/>
    <w:rsid w:val="00BF4B5C"/>
    <w:rsid w:val="00BF50E5"/>
    <w:rsid w:val="00BF5742"/>
    <w:rsid w:val="00BF5CD9"/>
    <w:rsid w:val="00BF5D87"/>
    <w:rsid w:val="00BF5F52"/>
    <w:rsid w:val="00BF5FF8"/>
    <w:rsid w:val="00BF6363"/>
    <w:rsid w:val="00BF677E"/>
    <w:rsid w:val="00BF7F69"/>
    <w:rsid w:val="00C00336"/>
    <w:rsid w:val="00C00479"/>
    <w:rsid w:val="00C00663"/>
    <w:rsid w:val="00C011F4"/>
    <w:rsid w:val="00C014E3"/>
    <w:rsid w:val="00C01502"/>
    <w:rsid w:val="00C0179A"/>
    <w:rsid w:val="00C01953"/>
    <w:rsid w:val="00C01B58"/>
    <w:rsid w:val="00C01D9E"/>
    <w:rsid w:val="00C02149"/>
    <w:rsid w:val="00C02232"/>
    <w:rsid w:val="00C0288E"/>
    <w:rsid w:val="00C03893"/>
    <w:rsid w:val="00C03DC2"/>
    <w:rsid w:val="00C04488"/>
    <w:rsid w:val="00C04674"/>
    <w:rsid w:val="00C04957"/>
    <w:rsid w:val="00C04CC3"/>
    <w:rsid w:val="00C05060"/>
    <w:rsid w:val="00C05396"/>
    <w:rsid w:val="00C054D9"/>
    <w:rsid w:val="00C05A23"/>
    <w:rsid w:val="00C05E0C"/>
    <w:rsid w:val="00C060C2"/>
    <w:rsid w:val="00C064BB"/>
    <w:rsid w:val="00C06728"/>
    <w:rsid w:val="00C06796"/>
    <w:rsid w:val="00C068F1"/>
    <w:rsid w:val="00C0693D"/>
    <w:rsid w:val="00C06C93"/>
    <w:rsid w:val="00C07047"/>
    <w:rsid w:val="00C076A6"/>
    <w:rsid w:val="00C077FE"/>
    <w:rsid w:val="00C07A1A"/>
    <w:rsid w:val="00C07ADE"/>
    <w:rsid w:val="00C07CEE"/>
    <w:rsid w:val="00C07CFB"/>
    <w:rsid w:val="00C07E5A"/>
    <w:rsid w:val="00C10507"/>
    <w:rsid w:val="00C10F6A"/>
    <w:rsid w:val="00C114F9"/>
    <w:rsid w:val="00C115F0"/>
    <w:rsid w:val="00C120A3"/>
    <w:rsid w:val="00C123AA"/>
    <w:rsid w:val="00C12663"/>
    <w:rsid w:val="00C12CB5"/>
    <w:rsid w:val="00C12D61"/>
    <w:rsid w:val="00C130F1"/>
    <w:rsid w:val="00C13DC1"/>
    <w:rsid w:val="00C13E59"/>
    <w:rsid w:val="00C14281"/>
    <w:rsid w:val="00C14663"/>
    <w:rsid w:val="00C14D99"/>
    <w:rsid w:val="00C15C4B"/>
    <w:rsid w:val="00C16027"/>
    <w:rsid w:val="00C1642C"/>
    <w:rsid w:val="00C16866"/>
    <w:rsid w:val="00C1696F"/>
    <w:rsid w:val="00C17159"/>
    <w:rsid w:val="00C20661"/>
    <w:rsid w:val="00C20CEC"/>
    <w:rsid w:val="00C2129A"/>
    <w:rsid w:val="00C2165C"/>
    <w:rsid w:val="00C21E72"/>
    <w:rsid w:val="00C21FAE"/>
    <w:rsid w:val="00C22343"/>
    <w:rsid w:val="00C2255A"/>
    <w:rsid w:val="00C22571"/>
    <w:rsid w:val="00C22632"/>
    <w:rsid w:val="00C22A7B"/>
    <w:rsid w:val="00C233BE"/>
    <w:rsid w:val="00C236A3"/>
    <w:rsid w:val="00C23772"/>
    <w:rsid w:val="00C23833"/>
    <w:rsid w:val="00C23A18"/>
    <w:rsid w:val="00C23D0F"/>
    <w:rsid w:val="00C24066"/>
    <w:rsid w:val="00C24337"/>
    <w:rsid w:val="00C24583"/>
    <w:rsid w:val="00C2520B"/>
    <w:rsid w:val="00C25E00"/>
    <w:rsid w:val="00C26A96"/>
    <w:rsid w:val="00C26E05"/>
    <w:rsid w:val="00C26FB1"/>
    <w:rsid w:val="00C27500"/>
    <w:rsid w:val="00C27C5D"/>
    <w:rsid w:val="00C27DAB"/>
    <w:rsid w:val="00C300FA"/>
    <w:rsid w:val="00C30431"/>
    <w:rsid w:val="00C3074F"/>
    <w:rsid w:val="00C30A0E"/>
    <w:rsid w:val="00C30D48"/>
    <w:rsid w:val="00C31193"/>
    <w:rsid w:val="00C31D50"/>
    <w:rsid w:val="00C31E07"/>
    <w:rsid w:val="00C31F25"/>
    <w:rsid w:val="00C325B1"/>
    <w:rsid w:val="00C32787"/>
    <w:rsid w:val="00C32802"/>
    <w:rsid w:val="00C32B41"/>
    <w:rsid w:val="00C32B79"/>
    <w:rsid w:val="00C32E86"/>
    <w:rsid w:val="00C32F2A"/>
    <w:rsid w:val="00C332FF"/>
    <w:rsid w:val="00C3369B"/>
    <w:rsid w:val="00C33989"/>
    <w:rsid w:val="00C33B0B"/>
    <w:rsid w:val="00C33DD8"/>
    <w:rsid w:val="00C349B9"/>
    <w:rsid w:val="00C350B9"/>
    <w:rsid w:val="00C350C8"/>
    <w:rsid w:val="00C35587"/>
    <w:rsid w:val="00C3582C"/>
    <w:rsid w:val="00C35AFD"/>
    <w:rsid w:val="00C36111"/>
    <w:rsid w:val="00C363E8"/>
    <w:rsid w:val="00C36E45"/>
    <w:rsid w:val="00C36F48"/>
    <w:rsid w:val="00C372BC"/>
    <w:rsid w:val="00C372E7"/>
    <w:rsid w:val="00C3781D"/>
    <w:rsid w:val="00C37A82"/>
    <w:rsid w:val="00C37DF0"/>
    <w:rsid w:val="00C40048"/>
    <w:rsid w:val="00C40F71"/>
    <w:rsid w:val="00C414DB"/>
    <w:rsid w:val="00C418EF"/>
    <w:rsid w:val="00C41937"/>
    <w:rsid w:val="00C427FD"/>
    <w:rsid w:val="00C429C6"/>
    <w:rsid w:val="00C43547"/>
    <w:rsid w:val="00C4377F"/>
    <w:rsid w:val="00C439F2"/>
    <w:rsid w:val="00C43D1F"/>
    <w:rsid w:val="00C43E3E"/>
    <w:rsid w:val="00C4405D"/>
    <w:rsid w:val="00C440D4"/>
    <w:rsid w:val="00C4448A"/>
    <w:rsid w:val="00C44494"/>
    <w:rsid w:val="00C444C0"/>
    <w:rsid w:val="00C445F2"/>
    <w:rsid w:val="00C4461E"/>
    <w:rsid w:val="00C4481F"/>
    <w:rsid w:val="00C448E7"/>
    <w:rsid w:val="00C44910"/>
    <w:rsid w:val="00C44E72"/>
    <w:rsid w:val="00C44F26"/>
    <w:rsid w:val="00C4500B"/>
    <w:rsid w:val="00C450A1"/>
    <w:rsid w:val="00C4559B"/>
    <w:rsid w:val="00C456F2"/>
    <w:rsid w:val="00C45972"/>
    <w:rsid w:val="00C46913"/>
    <w:rsid w:val="00C46CCC"/>
    <w:rsid w:val="00C46D29"/>
    <w:rsid w:val="00C46E59"/>
    <w:rsid w:val="00C47138"/>
    <w:rsid w:val="00C47423"/>
    <w:rsid w:val="00C47671"/>
    <w:rsid w:val="00C50299"/>
    <w:rsid w:val="00C50461"/>
    <w:rsid w:val="00C507AF"/>
    <w:rsid w:val="00C50FE9"/>
    <w:rsid w:val="00C520E3"/>
    <w:rsid w:val="00C527F2"/>
    <w:rsid w:val="00C52810"/>
    <w:rsid w:val="00C529E4"/>
    <w:rsid w:val="00C52B37"/>
    <w:rsid w:val="00C53580"/>
    <w:rsid w:val="00C53919"/>
    <w:rsid w:val="00C53ADE"/>
    <w:rsid w:val="00C53B5F"/>
    <w:rsid w:val="00C53CDB"/>
    <w:rsid w:val="00C53FBC"/>
    <w:rsid w:val="00C547FC"/>
    <w:rsid w:val="00C54E0E"/>
    <w:rsid w:val="00C54E9A"/>
    <w:rsid w:val="00C5564F"/>
    <w:rsid w:val="00C55738"/>
    <w:rsid w:val="00C5577E"/>
    <w:rsid w:val="00C55820"/>
    <w:rsid w:val="00C55C4D"/>
    <w:rsid w:val="00C55D7F"/>
    <w:rsid w:val="00C567E0"/>
    <w:rsid w:val="00C57A38"/>
    <w:rsid w:val="00C57BD5"/>
    <w:rsid w:val="00C57FB7"/>
    <w:rsid w:val="00C60712"/>
    <w:rsid w:val="00C6071D"/>
    <w:rsid w:val="00C60D9A"/>
    <w:rsid w:val="00C6104E"/>
    <w:rsid w:val="00C61557"/>
    <w:rsid w:val="00C61B7A"/>
    <w:rsid w:val="00C6235E"/>
    <w:rsid w:val="00C6253E"/>
    <w:rsid w:val="00C62819"/>
    <w:rsid w:val="00C62AE7"/>
    <w:rsid w:val="00C62B56"/>
    <w:rsid w:val="00C6355F"/>
    <w:rsid w:val="00C635A2"/>
    <w:rsid w:val="00C6403D"/>
    <w:rsid w:val="00C64186"/>
    <w:rsid w:val="00C64A10"/>
    <w:rsid w:val="00C64AAA"/>
    <w:rsid w:val="00C64C91"/>
    <w:rsid w:val="00C64ED3"/>
    <w:rsid w:val="00C64F1A"/>
    <w:rsid w:val="00C65174"/>
    <w:rsid w:val="00C6538B"/>
    <w:rsid w:val="00C656F4"/>
    <w:rsid w:val="00C65E05"/>
    <w:rsid w:val="00C66161"/>
    <w:rsid w:val="00C6631C"/>
    <w:rsid w:val="00C663C2"/>
    <w:rsid w:val="00C663F9"/>
    <w:rsid w:val="00C664E8"/>
    <w:rsid w:val="00C66834"/>
    <w:rsid w:val="00C66BE4"/>
    <w:rsid w:val="00C66EB3"/>
    <w:rsid w:val="00C66F1F"/>
    <w:rsid w:val="00C67421"/>
    <w:rsid w:val="00C67467"/>
    <w:rsid w:val="00C678C8"/>
    <w:rsid w:val="00C67ED8"/>
    <w:rsid w:val="00C70363"/>
    <w:rsid w:val="00C705F1"/>
    <w:rsid w:val="00C7078A"/>
    <w:rsid w:val="00C7112A"/>
    <w:rsid w:val="00C716BD"/>
    <w:rsid w:val="00C718FC"/>
    <w:rsid w:val="00C71A50"/>
    <w:rsid w:val="00C72347"/>
    <w:rsid w:val="00C725FC"/>
    <w:rsid w:val="00C7293E"/>
    <w:rsid w:val="00C72966"/>
    <w:rsid w:val="00C73309"/>
    <w:rsid w:val="00C73597"/>
    <w:rsid w:val="00C739EF"/>
    <w:rsid w:val="00C74371"/>
    <w:rsid w:val="00C745C4"/>
    <w:rsid w:val="00C74A18"/>
    <w:rsid w:val="00C757BF"/>
    <w:rsid w:val="00C7594E"/>
    <w:rsid w:val="00C75B38"/>
    <w:rsid w:val="00C75E72"/>
    <w:rsid w:val="00C761EF"/>
    <w:rsid w:val="00C76341"/>
    <w:rsid w:val="00C76530"/>
    <w:rsid w:val="00C769A7"/>
    <w:rsid w:val="00C76AF9"/>
    <w:rsid w:val="00C76ECE"/>
    <w:rsid w:val="00C772B8"/>
    <w:rsid w:val="00C77BC1"/>
    <w:rsid w:val="00C77FE5"/>
    <w:rsid w:val="00C800D5"/>
    <w:rsid w:val="00C8013E"/>
    <w:rsid w:val="00C80283"/>
    <w:rsid w:val="00C80930"/>
    <w:rsid w:val="00C80A0E"/>
    <w:rsid w:val="00C80D93"/>
    <w:rsid w:val="00C815A7"/>
    <w:rsid w:val="00C817F3"/>
    <w:rsid w:val="00C81B04"/>
    <w:rsid w:val="00C81F59"/>
    <w:rsid w:val="00C82638"/>
    <w:rsid w:val="00C8304D"/>
    <w:rsid w:val="00C8312D"/>
    <w:rsid w:val="00C831BF"/>
    <w:rsid w:val="00C833A3"/>
    <w:rsid w:val="00C83914"/>
    <w:rsid w:val="00C8431C"/>
    <w:rsid w:val="00C843E4"/>
    <w:rsid w:val="00C84736"/>
    <w:rsid w:val="00C84B1D"/>
    <w:rsid w:val="00C85768"/>
    <w:rsid w:val="00C8594B"/>
    <w:rsid w:val="00C85D7D"/>
    <w:rsid w:val="00C85FB5"/>
    <w:rsid w:val="00C86226"/>
    <w:rsid w:val="00C8630E"/>
    <w:rsid w:val="00C868E2"/>
    <w:rsid w:val="00C86B43"/>
    <w:rsid w:val="00C86EE7"/>
    <w:rsid w:val="00C873FC"/>
    <w:rsid w:val="00C87557"/>
    <w:rsid w:val="00C877F6"/>
    <w:rsid w:val="00C9014F"/>
    <w:rsid w:val="00C9072C"/>
    <w:rsid w:val="00C90BBD"/>
    <w:rsid w:val="00C91304"/>
    <w:rsid w:val="00C91BEF"/>
    <w:rsid w:val="00C91C76"/>
    <w:rsid w:val="00C9289C"/>
    <w:rsid w:val="00C9294F"/>
    <w:rsid w:val="00C92E0D"/>
    <w:rsid w:val="00C935BF"/>
    <w:rsid w:val="00C937FC"/>
    <w:rsid w:val="00C93972"/>
    <w:rsid w:val="00C93F28"/>
    <w:rsid w:val="00C9471F"/>
    <w:rsid w:val="00C9495A"/>
    <w:rsid w:val="00C94C84"/>
    <w:rsid w:val="00C94E11"/>
    <w:rsid w:val="00C94FAE"/>
    <w:rsid w:val="00C95005"/>
    <w:rsid w:val="00C964A8"/>
    <w:rsid w:val="00C96689"/>
    <w:rsid w:val="00C96B9C"/>
    <w:rsid w:val="00C96E07"/>
    <w:rsid w:val="00C96E33"/>
    <w:rsid w:val="00C97084"/>
    <w:rsid w:val="00C970AF"/>
    <w:rsid w:val="00CA0610"/>
    <w:rsid w:val="00CA0EE1"/>
    <w:rsid w:val="00CA1491"/>
    <w:rsid w:val="00CA1551"/>
    <w:rsid w:val="00CA1A42"/>
    <w:rsid w:val="00CA1D09"/>
    <w:rsid w:val="00CA2407"/>
    <w:rsid w:val="00CA25EA"/>
    <w:rsid w:val="00CA292F"/>
    <w:rsid w:val="00CA29B2"/>
    <w:rsid w:val="00CA3593"/>
    <w:rsid w:val="00CA4CD5"/>
    <w:rsid w:val="00CA4EDF"/>
    <w:rsid w:val="00CA4F81"/>
    <w:rsid w:val="00CA5093"/>
    <w:rsid w:val="00CA545B"/>
    <w:rsid w:val="00CA569D"/>
    <w:rsid w:val="00CA60A5"/>
    <w:rsid w:val="00CA62BC"/>
    <w:rsid w:val="00CA6BC0"/>
    <w:rsid w:val="00CA6C21"/>
    <w:rsid w:val="00CA7173"/>
    <w:rsid w:val="00CA75AE"/>
    <w:rsid w:val="00CB0205"/>
    <w:rsid w:val="00CB08DA"/>
    <w:rsid w:val="00CB0CEE"/>
    <w:rsid w:val="00CB114B"/>
    <w:rsid w:val="00CB1A49"/>
    <w:rsid w:val="00CB1A70"/>
    <w:rsid w:val="00CB1F67"/>
    <w:rsid w:val="00CB214A"/>
    <w:rsid w:val="00CB21C5"/>
    <w:rsid w:val="00CB22A4"/>
    <w:rsid w:val="00CB24BD"/>
    <w:rsid w:val="00CB27D0"/>
    <w:rsid w:val="00CB2921"/>
    <w:rsid w:val="00CB2CE6"/>
    <w:rsid w:val="00CB2FC4"/>
    <w:rsid w:val="00CB3055"/>
    <w:rsid w:val="00CB313E"/>
    <w:rsid w:val="00CB486F"/>
    <w:rsid w:val="00CB493A"/>
    <w:rsid w:val="00CB4AD0"/>
    <w:rsid w:val="00CB4EBF"/>
    <w:rsid w:val="00CB51F5"/>
    <w:rsid w:val="00CB54E1"/>
    <w:rsid w:val="00CB57AE"/>
    <w:rsid w:val="00CB6325"/>
    <w:rsid w:val="00CB63CD"/>
    <w:rsid w:val="00CB64D0"/>
    <w:rsid w:val="00CB6505"/>
    <w:rsid w:val="00CB677D"/>
    <w:rsid w:val="00CB6866"/>
    <w:rsid w:val="00CB7075"/>
    <w:rsid w:val="00CB71A7"/>
    <w:rsid w:val="00CB71DC"/>
    <w:rsid w:val="00CB727E"/>
    <w:rsid w:val="00CB72DA"/>
    <w:rsid w:val="00CB7433"/>
    <w:rsid w:val="00CB7667"/>
    <w:rsid w:val="00CB7722"/>
    <w:rsid w:val="00CC0497"/>
    <w:rsid w:val="00CC049B"/>
    <w:rsid w:val="00CC09B2"/>
    <w:rsid w:val="00CC0BB4"/>
    <w:rsid w:val="00CC0DE8"/>
    <w:rsid w:val="00CC173B"/>
    <w:rsid w:val="00CC176F"/>
    <w:rsid w:val="00CC1867"/>
    <w:rsid w:val="00CC2049"/>
    <w:rsid w:val="00CC225A"/>
    <w:rsid w:val="00CC296E"/>
    <w:rsid w:val="00CC2E76"/>
    <w:rsid w:val="00CC345B"/>
    <w:rsid w:val="00CC3717"/>
    <w:rsid w:val="00CC375E"/>
    <w:rsid w:val="00CC3868"/>
    <w:rsid w:val="00CC3ADE"/>
    <w:rsid w:val="00CC3DC3"/>
    <w:rsid w:val="00CC3E47"/>
    <w:rsid w:val="00CC3EA4"/>
    <w:rsid w:val="00CC4508"/>
    <w:rsid w:val="00CC4C05"/>
    <w:rsid w:val="00CC4EC4"/>
    <w:rsid w:val="00CC5812"/>
    <w:rsid w:val="00CC5C85"/>
    <w:rsid w:val="00CC5E5B"/>
    <w:rsid w:val="00CC637F"/>
    <w:rsid w:val="00CC6557"/>
    <w:rsid w:val="00CC6EEA"/>
    <w:rsid w:val="00CC6F0A"/>
    <w:rsid w:val="00CC7248"/>
    <w:rsid w:val="00CC73B9"/>
    <w:rsid w:val="00CC7902"/>
    <w:rsid w:val="00CC7CCF"/>
    <w:rsid w:val="00CD0005"/>
    <w:rsid w:val="00CD01BA"/>
    <w:rsid w:val="00CD01DD"/>
    <w:rsid w:val="00CD0475"/>
    <w:rsid w:val="00CD053F"/>
    <w:rsid w:val="00CD0CDD"/>
    <w:rsid w:val="00CD173E"/>
    <w:rsid w:val="00CD1A68"/>
    <w:rsid w:val="00CD1BC8"/>
    <w:rsid w:val="00CD2275"/>
    <w:rsid w:val="00CD2699"/>
    <w:rsid w:val="00CD270B"/>
    <w:rsid w:val="00CD299C"/>
    <w:rsid w:val="00CD2A49"/>
    <w:rsid w:val="00CD2BDE"/>
    <w:rsid w:val="00CD2C11"/>
    <w:rsid w:val="00CD2D0E"/>
    <w:rsid w:val="00CD344A"/>
    <w:rsid w:val="00CD36A3"/>
    <w:rsid w:val="00CD396F"/>
    <w:rsid w:val="00CD3D2E"/>
    <w:rsid w:val="00CD3FF6"/>
    <w:rsid w:val="00CD4188"/>
    <w:rsid w:val="00CD41CF"/>
    <w:rsid w:val="00CD4C5D"/>
    <w:rsid w:val="00CD4C80"/>
    <w:rsid w:val="00CD50D3"/>
    <w:rsid w:val="00CD50FC"/>
    <w:rsid w:val="00CD574B"/>
    <w:rsid w:val="00CD5797"/>
    <w:rsid w:val="00CD585A"/>
    <w:rsid w:val="00CD5B7D"/>
    <w:rsid w:val="00CD5DEF"/>
    <w:rsid w:val="00CD631E"/>
    <w:rsid w:val="00CD6339"/>
    <w:rsid w:val="00CD63B5"/>
    <w:rsid w:val="00CD65B4"/>
    <w:rsid w:val="00CD6630"/>
    <w:rsid w:val="00CD69D8"/>
    <w:rsid w:val="00CD6C54"/>
    <w:rsid w:val="00CD6CAF"/>
    <w:rsid w:val="00CD765A"/>
    <w:rsid w:val="00CD7AE6"/>
    <w:rsid w:val="00CD7E67"/>
    <w:rsid w:val="00CE0960"/>
    <w:rsid w:val="00CE0AFC"/>
    <w:rsid w:val="00CE15BB"/>
    <w:rsid w:val="00CE2816"/>
    <w:rsid w:val="00CE3148"/>
    <w:rsid w:val="00CE31AB"/>
    <w:rsid w:val="00CE3546"/>
    <w:rsid w:val="00CE3CD7"/>
    <w:rsid w:val="00CE41B9"/>
    <w:rsid w:val="00CE43F6"/>
    <w:rsid w:val="00CE4476"/>
    <w:rsid w:val="00CE449D"/>
    <w:rsid w:val="00CE4836"/>
    <w:rsid w:val="00CE4D92"/>
    <w:rsid w:val="00CE5262"/>
    <w:rsid w:val="00CE5A7E"/>
    <w:rsid w:val="00CE5AC4"/>
    <w:rsid w:val="00CE6655"/>
    <w:rsid w:val="00CE6B5A"/>
    <w:rsid w:val="00CE6EC9"/>
    <w:rsid w:val="00CE6F2D"/>
    <w:rsid w:val="00CE7116"/>
    <w:rsid w:val="00CE7372"/>
    <w:rsid w:val="00CE73DB"/>
    <w:rsid w:val="00CE743E"/>
    <w:rsid w:val="00CE76C3"/>
    <w:rsid w:val="00CE781A"/>
    <w:rsid w:val="00CF0732"/>
    <w:rsid w:val="00CF0755"/>
    <w:rsid w:val="00CF09EC"/>
    <w:rsid w:val="00CF1002"/>
    <w:rsid w:val="00CF1282"/>
    <w:rsid w:val="00CF1518"/>
    <w:rsid w:val="00CF1C81"/>
    <w:rsid w:val="00CF36A4"/>
    <w:rsid w:val="00CF3BFF"/>
    <w:rsid w:val="00CF4236"/>
    <w:rsid w:val="00CF4554"/>
    <w:rsid w:val="00CF4634"/>
    <w:rsid w:val="00CF4BE9"/>
    <w:rsid w:val="00CF4EAD"/>
    <w:rsid w:val="00CF4F9A"/>
    <w:rsid w:val="00CF57AE"/>
    <w:rsid w:val="00CF598A"/>
    <w:rsid w:val="00CF5F01"/>
    <w:rsid w:val="00CF642C"/>
    <w:rsid w:val="00CF6B4F"/>
    <w:rsid w:val="00CF6C59"/>
    <w:rsid w:val="00CF6C9E"/>
    <w:rsid w:val="00CF6E57"/>
    <w:rsid w:val="00CF729F"/>
    <w:rsid w:val="00CF7507"/>
    <w:rsid w:val="00CF7556"/>
    <w:rsid w:val="00CF7C84"/>
    <w:rsid w:val="00CF7DAC"/>
    <w:rsid w:val="00D0000E"/>
    <w:rsid w:val="00D00214"/>
    <w:rsid w:val="00D0048F"/>
    <w:rsid w:val="00D006BA"/>
    <w:rsid w:val="00D00ABD"/>
    <w:rsid w:val="00D00DE7"/>
    <w:rsid w:val="00D011F1"/>
    <w:rsid w:val="00D01244"/>
    <w:rsid w:val="00D01299"/>
    <w:rsid w:val="00D012C2"/>
    <w:rsid w:val="00D016B9"/>
    <w:rsid w:val="00D01CB4"/>
    <w:rsid w:val="00D01CDE"/>
    <w:rsid w:val="00D02068"/>
    <w:rsid w:val="00D02146"/>
    <w:rsid w:val="00D023B5"/>
    <w:rsid w:val="00D02808"/>
    <w:rsid w:val="00D02DB2"/>
    <w:rsid w:val="00D02E9F"/>
    <w:rsid w:val="00D03015"/>
    <w:rsid w:val="00D033AA"/>
    <w:rsid w:val="00D0371E"/>
    <w:rsid w:val="00D0404D"/>
    <w:rsid w:val="00D044B3"/>
    <w:rsid w:val="00D0455E"/>
    <w:rsid w:val="00D04A67"/>
    <w:rsid w:val="00D04BF8"/>
    <w:rsid w:val="00D05036"/>
    <w:rsid w:val="00D0533C"/>
    <w:rsid w:val="00D058B0"/>
    <w:rsid w:val="00D05ABF"/>
    <w:rsid w:val="00D05CAC"/>
    <w:rsid w:val="00D05CCA"/>
    <w:rsid w:val="00D0616F"/>
    <w:rsid w:val="00D0626E"/>
    <w:rsid w:val="00D0674C"/>
    <w:rsid w:val="00D06A87"/>
    <w:rsid w:val="00D06E35"/>
    <w:rsid w:val="00D06E42"/>
    <w:rsid w:val="00D07170"/>
    <w:rsid w:val="00D071D4"/>
    <w:rsid w:val="00D07209"/>
    <w:rsid w:val="00D073C7"/>
    <w:rsid w:val="00D075D7"/>
    <w:rsid w:val="00D07AA8"/>
    <w:rsid w:val="00D10480"/>
    <w:rsid w:val="00D106F7"/>
    <w:rsid w:val="00D109DC"/>
    <w:rsid w:val="00D10D1D"/>
    <w:rsid w:val="00D110F8"/>
    <w:rsid w:val="00D1120D"/>
    <w:rsid w:val="00D11324"/>
    <w:rsid w:val="00D11C50"/>
    <w:rsid w:val="00D125A0"/>
    <w:rsid w:val="00D13E02"/>
    <w:rsid w:val="00D14CAD"/>
    <w:rsid w:val="00D15670"/>
    <w:rsid w:val="00D15CDE"/>
    <w:rsid w:val="00D1601F"/>
    <w:rsid w:val="00D164F9"/>
    <w:rsid w:val="00D165AA"/>
    <w:rsid w:val="00D16E9A"/>
    <w:rsid w:val="00D16F36"/>
    <w:rsid w:val="00D17298"/>
    <w:rsid w:val="00D17753"/>
    <w:rsid w:val="00D17904"/>
    <w:rsid w:val="00D200B5"/>
    <w:rsid w:val="00D200CC"/>
    <w:rsid w:val="00D20390"/>
    <w:rsid w:val="00D2045B"/>
    <w:rsid w:val="00D20A0E"/>
    <w:rsid w:val="00D20CA9"/>
    <w:rsid w:val="00D20E50"/>
    <w:rsid w:val="00D21775"/>
    <w:rsid w:val="00D21E50"/>
    <w:rsid w:val="00D2200B"/>
    <w:rsid w:val="00D223D5"/>
    <w:rsid w:val="00D22D4C"/>
    <w:rsid w:val="00D23301"/>
    <w:rsid w:val="00D23B53"/>
    <w:rsid w:val="00D2414F"/>
    <w:rsid w:val="00D24895"/>
    <w:rsid w:val="00D24AAB"/>
    <w:rsid w:val="00D24F10"/>
    <w:rsid w:val="00D2508E"/>
    <w:rsid w:val="00D25601"/>
    <w:rsid w:val="00D2563D"/>
    <w:rsid w:val="00D256B3"/>
    <w:rsid w:val="00D25E97"/>
    <w:rsid w:val="00D26138"/>
    <w:rsid w:val="00D26481"/>
    <w:rsid w:val="00D26A0C"/>
    <w:rsid w:val="00D26A3A"/>
    <w:rsid w:val="00D26AF4"/>
    <w:rsid w:val="00D2717D"/>
    <w:rsid w:val="00D2747F"/>
    <w:rsid w:val="00D275F5"/>
    <w:rsid w:val="00D277F4"/>
    <w:rsid w:val="00D27C1B"/>
    <w:rsid w:val="00D30826"/>
    <w:rsid w:val="00D31612"/>
    <w:rsid w:val="00D31878"/>
    <w:rsid w:val="00D31AB5"/>
    <w:rsid w:val="00D31D6E"/>
    <w:rsid w:val="00D31DE5"/>
    <w:rsid w:val="00D324A2"/>
    <w:rsid w:val="00D326F5"/>
    <w:rsid w:val="00D332A9"/>
    <w:rsid w:val="00D337ED"/>
    <w:rsid w:val="00D3396F"/>
    <w:rsid w:val="00D33BDB"/>
    <w:rsid w:val="00D33E16"/>
    <w:rsid w:val="00D34193"/>
    <w:rsid w:val="00D348D2"/>
    <w:rsid w:val="00D34FCD"/>
    <w:rsid w:val="00D3518E"/>
    <w:rsid w:val="00D35215"/>
    <w:rsid w:val="00D3556A"/>
    <w:rsid w:val="00D35615"/>
    <w:rsid w:val="00D35996"/>
    <w:rsid w:val="00D36094"/>
    <w:rsid w:val="00D3613A"/>
    <w:rsid w:val="00D36166"/>
    <w:rsid w:val="00D3669B"/>
    <w:rsid w:val="00D36A96"/>
    <w:rsid w:val="00D3714E"/>
    <w:rsid w:val="00D372E2"/>
    <w:rsid w:val="00D372FE"/>
    <w:rsid w:val="00D3740A"/>
    <w:rsid w:val="00D3762A"/>
    <w:rsid w:val="00D4112C"/>
    <w:rsid w:val="00D4131A"/>
    <w:rsid w:val="00D41BAC"/>
    <w:rsid w:val="00D4246A"/>
    <w:rsid w:val="00D4341A"/>
    <w:rsid w:val="00D43721"/>
    <w:rsid w:val="00D43B2F"/>
    <w:rsid w:val="00D43B77"/>
    <w:rsid w:val="00D43ED3"/>
    <w:rsid w:val="00D441F9"/>
    <w:rsid w:val="00D445F9"/>
    <w:rsid w:val="00D44898"/>
    <w:rsid w:val="00D45392"/>
    <w:rsid w:val="00D45432"/>
    <w:rsid w:val="00D457FD"/>
    <w:rsid w:val="00D4614F"/>
    <w:rsid w:val="00D46202"/>
    <w:rsid w:val="00D463A4"/>
    <w:rsid w:val="00D46618"/>
    <w:rsid w:val="00D46B9A"/>
    <w:rsid w:val="00D477DF"/>
    <w:rsid w:val="00D479BA"/>
    <w:rsid w:val="00D47F6E"/>
    <w:rsid w:val="00D500AB"/>
    <w:rsid w:val="00D501E2"/>
    <w:rsid w:val="00D50320"/>
    <w:rsid w:val="00D50A5E"/>
    <w:rsid w:val="00D514B9"/>
    <w:rsid w:val="00D515FE"/>
    <w:rsid w:val="00D516AD"/>
    <w:rsid w:val="00D51FA7"/>
    <w:rsid w:val="00D5231D"/>
    <w:rsid w:val="00D52AA0"/>
    <w:rsid w:val="00D52F40"/>
    <w:rsid w:val="00D53669"/>
    <w:rsid w:val="00D53B4B"/>
    <w:rsid w:val="00D53FA0"/>
    <w:rsid w:val="00D546AC"/>
    <w:rsid w:val="00D54AD2"/>
    <w:rsid w:val="00D54E92"/>
    <w:rsid w:val="00D54F30"/>
    <w:rsid w:val="00D55399"/>
    <w:rsid w:val="00D555F0"/>
    <w:rsid w:val="00D55A52"/>
    <w:rsid w:val="00D56128"/>
    <w:rsid w:val="00D5647D"/>
    <w:rsid w:val="00D5687B"/>
    <w:rsid w:val="00D56997"/>
    <w:rsid w:val="00D57303"/>
    <w:rsid w:val="00D573B3"/>
    <w:rsid w:val="00D57AEC"/>
    <w:rsid w:val="00D57EF3"/>
    <w:rsid w:val="00D604B0"/>
    <w:rsid w:val="00D60556"/>
    <w:rsid w:val="00D608D1"/>
    <w:rsid w:val="00D6096D"/>
    <w:rsid w:val="00D60A55"/>
    <w:rsid w:val="00D60FFD"/>
    <w:rsid w:val="00D61075"/>
    <w:rsid w:val="00D617F3"/>
    <w:rsid w:val="00D61E0F"/>
    <w:rsid w:val="00D624CF"/>
    <w:rsid w:val="00D6261E"/>
    <w:rsid w:val="00D62847"/>
    <w:rsid w:val="00D6291E"/>
    <w:rsid w:val="00D63166"/>
    <w:rsid w:val="00D632A8"/>
    <w:rsid w:val="00D63D43"/>
    <w:rsid w:val="00D64213"/>
    <w:rsid w:val="00D64270"/>
    <w:rsid w:val="00D64445"/>
    <w:rsid w:val="00D64769"/>
    <w:rsid w:val="00D64791"/>
    <w:rsid w:val="00D64895"/>
    <w:rsid w:val="00D656F8"/>
    <w:rsid w:val="00D65E8C"/>
    <w:rsid w:val="00D66131"/>
    <w:rsid w:val="00D662EF"/>
    <w:rsid w:val="00D667C2"/>
    <w:rsid w:val="00D66C52"/>
    <w:rsid w:val="00D67CFC"/>
    <w:rsid w:val="00D7026B"/>
    <w:rsid w:val="00D7058A"/>
    <w:rsid w:val="00D71166"/>
    <w:rsid w:val="00D71275"/>
    <w:rsid w:val="00D71B5F"/>
    <w:rsid w:val="00D723DD"/>
    <w:rsid w:val="00D72E51"/>
    <w:rsid w:val="00D72F2C"/>
    <w:rsid w:val="00D73ECA"/>
    <w:rsid w:val="00D74335"/>
    <w:rsid w:val="00D74AA3"/>
    <w:rsid w:val="00D74B16"/>
    <w:rsid w:val="00D74FA0"/>
    <w:rsid w:val="00D7555C"/>
    <w:rsid w:val="00D7556F"/>
    <w:rsid w:val="00D756C4"/>
    <w:rsid w:val="00D7587B"/>
    <w:rsid w:val="00D7594E"/>
    <w:rsid w:val="00D76E9F"/>
    <w:rsid w:val="00D7705D"/>
    <w:rsid w:val="00D7799C"/>
    <w:rsid w:val="00D779DD"/>
    <w:rsid w:val="00D80145"/>
    <w:rsid w:val="00D80466"/>
    <w:rsid w:val="00D80543"/>
    <w:rsid w:val="00D8058F"/>
    <w:rsid w:val="00D80630"/>
    <w:rsid w:val="00D80A57"/>
    <w:rsid w:val="00D813AB"/>
    <w:rsid w:val="00D8187F"/>
    <w:rsid w:val="00D81BB5"/>
    <w:rsid w:val="00D81CCE"/>
    <w:rsid w:val="00D81D29"/>
    <w:rsid w:val="00D82142"/>
    <w:rsid w:val="00D82456"/>
    <w:rsid w:val="00D82584"/>
    <w:rsid w:val="00D82803"/>
    <w:rsid w:val="00D830D5"/>
    <w:rsid w:val="00D830F3"/>
    <w:rsid w:val="00D8324E"/>
    <w:rsid w:val="00D83DA6"/>
    <w:rsid w:val="00D83DE1"/>
    <w:rsid w:val="00D83ED5"/>
    <w:rsid w:val="00D8468A"/>
    <w:rsid w:val="00D84C1D"/>
    <w:rsid w:val="00D854DA"/>
    <w:rsid w:val="00D85AD7"/>
    <w:rsid w:val="00D85CA2"/>
    <w:rsid w:val="00D85DF4"/>
    <w:rsid w:val="00D86467"/>
    <w:rsid w:val="00D865F7"/>
    <w:rsid w:val="00D868BE"/>
    <w:rsid w:val="00D86AEC"/>
    <w:rsid w:val="00D86E65"/>
    <w:rsid w:val="00D86ED2"/>
    <w:rsid w:val="00D8770E"/>
    <w:rsid w:val="00D87E9C"/>
    <w:rsid w:val="00D87F3B"/>
    <w:rsid w:val="00D90048"/>
    <w:rsid w:val="00D9029B"/>
    <w:rsid w:val="00D903BD"/>
    <w:rsid w:val="00D904ED"/>
    <w:rsid w:val="00D908CE"/>
    <w:rsid w:val="00D9098F"/>
    <w:rsid w:val="00D90C30"/>
    <w:rsid w:val="00D90DFE"/>
    <w:rsid w:val="00D90EF3"/>
    <w:rsid w:val="00D91331"/>
    <w:rsid w:val="00D91658"/>
    <w:rsid w:val="00D918A6"/>
    <w:rsid w:val="00D91A64"/>
    <w:rsid w:val="00D9243C"/>
    <w:rsid w:val="00D928AE"/>
    <w:rsid w:val="00D928E4"/>
    <w:rsid w:val="00D92AB5"/>
    <w:rsid w:val="00D92DBB"/>
    <w:rsid w:val="00D93531"/>
    <w:rsid w:val="00D939A0"/>
    <w:rsid w:val="00D93D0D"/>
    <w:rsid w:val="00D942FD"/>
    <w:rsid w:val="00D9452F"/>
    <w:rsid w:val="00D94B30"/>
    <w:rsid w:val="00D94BDE"/>
    <w:rsid w:val="00D94C13"/>
    <w:rsid w:val="00D94EBE"/>
    <w:rsid w:val="00D95047"/>
    <w:rsid w:val="00D95231"/>
    <w:rsid w:val="00D956E6"/>
    <w:rsid w:val="00D95F05"/>
    <w:rsid w:val="00D95FEF"/>
    <w:rsid w:val="00D9604B"/>
    <w:rsid w:val="00D964FB"/>
    <w:rsid w:val="00D96658"/>
    <w:rsid w:val="00D968E8"/>
    <w:rsid w:val="00D96A64"/>
    <w:rsid w:val="00D96A75"/>
    <w:rsid w:val="00D96FF7"/>
    <w:rsid w:val="00D97F5A"/>
    <w:rsid w:val="00DA018F"/>
    <w:rsid w:val="00DA049B"/>
    <w:rsid w:val="00DA16A5"/>
    <w:rsid w:val="00DA16F0"/>
    <w:rsid w:val="00DA1BCF"/>
    <w:rsid w:val="00DA1D50"/>
    <w:rsid w:val="00DA2044"/>
    <w:rsid w:val="00DA2484"/>
    <w:rsid w:val="00DA2689"/>
    <w:rsid w:val="00DA292A"/>
    <w:rsid w:val="00DA2AB4"/>
    <w:rsid w:val="00DA2C8A"/>
    <w:rsid w:val="00DA2D18"/>
    <w:rsid w:val="00DA2E1F"/>
    <w:rsid w:val="00DA31F4"/>
    <w:rsid w:val="00DA3757"/>
    <w:rsid w:val="00DA3C43"/>
    <w:rsid w:val="00DA445B"/>
    <w:rsid w:val="00DA4DBE"/>
    <w:rsid w:val="00DA54DA"/>
    <w:rsid w:val="00DA5DD0"/>
    <w:rsid w:val="00DA6372"/>
    <w:rsid w:val="00DA66C7"/>
    <w:rsid w:val="00DA6835"/>
    <w:rsid w:val="00DA69E4"/>
    <w:rsid w:val="00DA69FE"/>
    <w:rsid w:val="00DA6AAF"/>
    <w:rsid w:val="00DA6C8D"/>
    <w:rsid w:val="00DA7957"/>
    <w:rsid w:val="00DB05FA"/>
    <w:rsid w:val="00DB1753"/>
    <w:rsid w:val="00DB1769"/>
    <w:rsid w:val="00DB1C1E"/>
    <w:rsid w:val="00DB2127"/>
    <w:rsid w:val="00DB231D"/>
    <w:rsid w:val="00DB244E"/>
    <w:rsid w:val="00DB2E83"/>
    <w:rsid w:val="00DB336B"/>
    <w:rsid w:val="00DB3374"/>
    <w:rsid w:val="00DB3772"/>
    <w:rsid w:val="00DB3F12"/>
    <w:rsid w:val="00DB40C0"/>
    <w:rsid w:val="00DB482C"/>
    <w:rsid w:val="00DB4A98"/>
    <w:rsid w:val="00DB4B21"/>
    <w:rsid w:val="00DB4C04"/>
    <w:rsid w:val="00DB4C8C"/>
    <w:rsid w:val="00DB517D"/>
    <w:rsid w:val="00DB5445"/>
    <w:rsid w:val="00DB55E9"/>
    <w:rsid w:val="00DB572D"/>
    <w:rsid w:val="00DB5D37"/>
    <w:rsid w:val="00DB5D9C"/>
    <w:rsid w:val="00DB5EFB"/>
    <w:rsid w:val="00DB70F0"/>
    <w:rsid w:val="00DB72D5"/>
    <w:rsid w:val="00DB7AF0"/>
    <w:rsid w:val="00DB7C2D"/>
    <w:rsid w:val="00DB7DDE"/>
    <w:rsid w:val="00DC026A"/>
    <w:rsid w:val="00DC0514"/>
    <w:rsid w:val="00DC0B8A"/>
    <w:rsid w:val="00DC0DC2"/>
    <w:rsid w:val="00DC0E39"/>
    <w:rsid w:val="00DC1E74"/>
    <w:rsid w:val="00DC2022"/>
    <w:rsid w:val="00DC2703"/>
    <w:rsid w:val="00DC2A64"/>
    <w:rsid w:val="00DC3564"/>
    <w:rsid w:val="00DC38B9"/>
    <w:rsid w:val="00DC3D28"/>
    <w:rsid w:val="00DC4B9F"/>
    <w:rsid w:val="00DC51E5"/>
    <w:rsid w:val="00DC542C"/>
    <w:rsid w:val="00DC5622"/>
    <w:rsid w:val="00DC5744"/>
    <w:rsid w:val="00DC5924"/>
    <w:rsid w:val="00DC6686"/>
    <w:rsid w:val="00DC66CE"/>
    <w:rsid w:val="00DC6988"/>
    <w:rsid w:val="00DC6B86"/>
    <w:rsid w:val="00DC6CD8"/>
    <w:rsid w:val="00DC6DA7"/>
    <w:rsid w:val="00DC7888"/>
    <w:rsid w:val="00DC7AED"/>
    <w:rsid w:val="00DC7AF7"/>
    <w:rsid w:val="00DC7C5A"/>
    <w:rsid w:val="00DC7DD1"/>
    <w:rsid w:val="00DC80CB"/>
    <w:rsid w:val="00DD0E9B"/>
    <w:rsid w:val="00DD0F48"/>
    <w:rsid w:val="00DD1B46"/>
    <w:rsid w:val="00DD1B88"/>
    <w:rsid w:val="00DD1F61"/>
    <w:rsid w:val="00DD265F"/>
    <w:rsid w:val="00DD28F4"/>
    <w:rsid w:val="00DD2B98"/>
    <w:rsid w:val="00DD2C9A"/>
    <w:rsid w:val="00DD36CF"/>
    <w:rsid w:val="00DD3999"/>
    <w:rsid w:val="00DD3B92"/>
    <w:rsid w:val="00DD3CAB"/>
    <w:rsid w:val="00DD40CE"/>
    <w:rsid w:val="00DD4131"/>
    <w:rsid w:val="00DD4153"/>
    <w:rsid w:val="00DD43F0"/>
    <w:rsid w:val="00DD4512"/>
    <w:rsid w:val="00DD4DF9"/>
    <w:rsid w:val="00DD4FC7"/>
    <w:rsid w:val="00DD5911"/>
    <w:rsid w:val="00DD645E"/>
    <w:rsid w:val="00DD6581"/>
    <w:rsid w:val="00DD6698"/>
    <w:rsid w:val="00DD6CB8"/>
    <w:rsid w:val="00DD74E9"/>
    <w:rsid w:val="00DD7A8F"/>
    <w:rsid w:val="00DD7B36"/>
    <w:rsid w:val="00DE0123"/>
    <w:rsid w:val="00DE04C4"/>
    <w:rsid w:val="00DE0848"/>
    <w:rsid w:val="00DE09FF"/>
    <w:rsid w:val="00DE10C2"/>
    <w:rsid w:val="00DE11E4"/>
    <w:rsid w:val="00DE157A"/>
    <w:rsid w:val="00DE18C3"/>
    <w:rsid w:val="00DE2056"/>
    <w:rsid w:val="00DE295B"/>
    <w:rsid w:val="00DE2A8D"/>
    <w:rsid w:val="00DE3667"/>
    <w:rsid w:val="00DE36F6"/>
    <w:rsid w:val="00DE38D3"/>
    <w:rsid w:val="00DE3B2D"/>
    <w:rsid w:val="00DE3C27"/>
    <w:rsid w:val="00DE3D96"/>
    <w:rsid w:val="00DE3F19"/>
    <w:rsid w:val="00DE45BA"/>
    <w:rsid w:val="00DE4836"/>
    <w:rsid w:val="00DE492A"/>
    <w:rsid w:val="00DE4B5D"/>
    <w:rsid w:val="00DE4F8B"/>
    <w:rsid w:val="00DE52E3"/>
    <w:rsid w:val="00DE57BD"/>
    <w:rsid w:val="00DE59EB"/>
    <w:rsid w:val="00DE5CEC"/>
    <w:rsid w:val="00DE6180"/>
    <w:rsid w:val="00DE665A"/>
    <w:rsid w:val="00DE67BD"/>
    <w:rsid w:val="00DE6955"/>
    <w:rsid w:val="00DE6C04"/>
    <w:rsid w:val="00DE77C1"/>
    <w:rsid w:val="00DE7C0B"/>
    <w:rsid w:val="00DF0337"/>
    <w:rsid w:val="00DF06ED"/>
    <w:rsid w:val="00DF1C19"/>
    <w:rsid w:val="00DF1EF3"/>
    <w:rsid w:val="00DF2224"/>
    <w:rsid w:val="00DF2250"/>
    <w:rsid w:val="00DF2777"/>
    <w:rsid w:val="00DF325A"/>
    <w:rsid w:val="00DF36B1"/>
    <w:rsid w:val="00DF3727"/>
    <w:rsid w:val="00DF3863"/>
    <w:rsid w:val="00DF520C"/>
    <w:rsid w:val="00DF587A"/>
    <w:rsid w:val="00DF5FF7"/>
    <w:rsid w:val="00DF6450"/>
    <w:rsid w:val="00DF69E9"/>
    <w:rsid w:val="00DF7050"/>
    <w:rsid w:val="00DF71BB"/>
    <w:rsid w:val="00DF7709"/>
    <w:rsid w:val="00E0010A"/>
    <w:rsid w:val="00E00489"/>
    <w:rsid w:val="00E0053B"/>
    <w:rsid w:val="00E006EA"/>
    <w:rsid w:val="00E00784"/>
    <w:rsid w:val="00E00E32"/>
    <w:rsid w:val="00E01919"/>
    <w:rsid w:val="00E0195C"/>
    <w:rsid w:val="00E01A8C"/>
    <w:rsid w:val="00E01C46"/>
    <w:rsid w:val="00E01D3F"/>
    <w:rsid w:val="00E01DC0"/>
    <w:rsid w:val="00E025B1"/>
    <w:rsid w:val="00E026A6"/>
    <w:rsid w:val="00E027D0"/>
    <w:rsid w:val="00E02985"/>
    <w:rsid w:val="00E02C72"/>
    <w:rsid w:val="00E02CEC"/>
    <w:rsid w:val="00E03161"/>
    <w:rsid w:val="00E0340E"/>
    <w:rsid w:val="00E03849"/>
    <w:rsid w:val="00E03975"/>
    <w:rsid w:val="00E03E3E"/>
    <w:rsid w:val="00E04834"/>
    <w:rsid w:val="00E04A1E"/>
    <w:rsid w:val="00E04A9D"/>
    <w:rsid w:val="00E04AF3"/>
    <w:rsid w:val="00E04B48"/>
    <w:rsid w:val="00E04B61"/>
    <w:rsid w:val="00E04D4D"/>
    <w:rsid w:val="00E050AA"/>
    <w:rsid w:val="00E051AD"/>
    <w:rsid w:val="00E05C87"/>
    <w:rsid w:val="00E065C6"/>
    <w:rsid w:val="00E1013F"/>
    <w:rsid w:val="00E10327"/>
    <w:rsid w:val="00E10775"/>
    <w:rsid w:val="00E10796"/>
    <w:rsid w:val="00E107FB"/>
    <w:rsid w:val="00E1098F"/>
    <w:rsid w:val="00E10BB9"/>
    <w:rsid w:val="00E10F05"/>
    <w:rsid w:val="00E115A8"/>
    <w:rsid w:val="00E12038"/>
    <w:rsid w:val="00E124F7"/>
    <w:rsid w:val="00E12633"/>
    <w:rsid w:val="00E12A72"/>
    <w:rsid w:val="00E12DB9"/>
    <w:rsid w:val="00E12F47"/>
    <w:rsid w:val="00E13525"/>
    <w:rsid w:val="00E136DD"/>
    <w:rsid w:val="00E14525"/>
    <w:rsid w:val="00E14B6F"/>
    <w:rsid w:val="00E14B75"/>
    <w:rsid w:val="00E14F48"/>
    <w:rsid w:val="00E15062"/>
    <w:rsid w:val="00E150BB"/>
    <w:rsid w:val="00E159C8"/>
    <w:rsid w:val="00E15E84"/>
    <w:rsid w:val="00E1616B"/>
    <w:rsid w:val="00E161FE"/>
    <w:rsid w:val="00E163DC"/>
    <w:rsid w:val="00E16466"/>
    <w:rsid w:val="00E166C4"/>
    <w:rsid w:val="00E16DDD"/>
    <w:rsid w:val="00E16EE8"/>
    <w:rsid w:val="00E16FC8"/>
    <w:rsid w:val="00E1727D"/>
    <w:rsid w:val="00E17A47"/>
    <w:rsid w:val="00E20444"/>
    <w:rsid w:val="00E20617"/>
    <w:rsid w:val="00E206EF"/>
    <w:rsid w:val="00E215E5"/>
    <w:rsid w:val="00E21885"/>
    <w:rsid w:val="00E21B0B"/>
    <w:rsid w:val="00E21DDA"/>
    <w:rsid w:val="00E21EF8"/>
    <w:rsid w:val="00E21FDC"/>
    <w:rsid w:val="00E2217C"/>
    <w:rsid w:val="00E222FD"/>
    <w:rsid w:val="00E224E8"/>
    <w:rsid w:val="00E22743"/>
    <w:rsid w:val="00E22A46"/>
    <w:rsid w:val="00E22A48"/>
    <w:rsid w:val="00E237BF"/>
    <w:rsid w:val="00E23A29"/>
    <w:rsid w:val="00E23F70"/>
    <w:rsid w:val="00E23FCD"/>
    <w:rsid w:val="00E2451A"/>
    <w:rsid w:val="00E246A7"/>
    <w:rsid w:val="00E24D85"/>
    <w:rsid w:val="00E25115"/>
    <w:rsid w:val="00E25148"/>
    <w:rsid w:val="00E25A52"/>
    <w:rsid w:val="00E264B6"/>
    <w:rsid w:val="00E265D8"/>
    <w:rsid w:val="00E266AC"/>
    <w:rsid w:val="00E266C6"/>
    <w:rsid w:val="00E267A9"/>
    <w:rsid w:val="00E26BA8"/>
    <w:rsid w:val="00E26EA6"/>
    <w:rsid w:val="00E27384"/>
    <w:rsid w:val="00E27468"/>
    <w:rsid w:val="00E27B1D"/>
    <w:rsid w:val="00E30538"/>
    <w:rsid w:val="00E30551"/>
    <w:rsid w:val="00E30980"/>
    <w:rsid w:val="00E30C60"/>
    <w:rsid w:val="00E3125D"/>
    <w:rsid w:val="00E317D6"/>
    <w:rsid w:val="00E31972"/>
    <w:rsid w:val="00E32340"/>
    <w:rsid w:val="00E32818"/>
    <w:rsid w:val="00E329FC"/>
    <w:rsid w:val="00E32E48"/>
    <w:rsid w:val="00E336EF"/>
    <w:rsid w:val="00E3379A"/>
    <w:rsid w:val="00E33964"/>
    <w:rsid w:val="00E339FF"/>
    <w:rsid w:val="00E33BA7"/>
    <w:rsid w:val="00E3411A"/>
    <w:rsid w:val="00E3442C"/>
    <w:rsid w:val="00E346E3"/>
    <w:rsid w:val="00E34BB5"/>
    <w:rsid w:val="00E34E2D"/>
    <w:rsid w:val="00E34FEF"/>
    <w:rsid w:val="00E35340"/>
    <w:rsid w:val="00E35A7E"/>
    <w:rsid w:val="00E36B15"/>
    <w:rsid w:val="00E37000"/>
    <w:rsid w:val="00E3746F"/>
    <w:rsid w:val="00E37783"/>
    <w:rsid w:val="00E37FC6"/>
    <w:rsid w:val="00E40910"/>
    <w:rsid w:val="00E40C5D"/>
    <w:rsid w:val="00E410D6"/>
    <w:rsid w:val="00E41896"/>
    <w:rsid w:val="00E41E9F"/>
    <w:rsid w:val="00E4235A"/>
    <w:rsid w:val="00E430DC"/>
    <w:rsid w:val="00E43ABC"/>
    <w:rsid w:val="00E43CC2"/>
    <w:rsid w:val="00E442D2"/>
    <w:rsid w:val="00E4497A"/>
    <w:rsid w:val="00E449A0"/>
    <w:rsid w:val="00E449A4"/>
    <w:rsid w:val="00E4519F"/>
    <w:rsid w:val="00E45300"/>
    <w:rsid w:val="00E459DE"/>
    <w:rsid w:val="00E45E1C"/>
    <w:rsid w:val="00E46513"/>
    <w:rsid w:val="00E468DA"/>
    <w:rsid w:val="00E46D47"/>
    <w:rsid w:val="00E46DE5"/>
    <w:rsid w:val="00E46F78"/>
    <w:rsid w:val="00E4770B"/>
    <w:rsid w:val="00E5027F"/>
    <w:rsid w:val="00E5057A"/>
    <w:rsid w:val="00E50A4A"/>
    <w:rsid w:val="00E50A4E"/>
    <w:rsid w:val="00E50AA4"/>
    <w:rsid w:val="00E50C03"/>
    <w:rsid w:val="00E50F6C"/>
    <w:rsid w:val="00E50FB9"/>
    <w:rsid w:val="00E50FEF"/>
    <w:rsid w:val="00E51927"/>
    <w:rsid w:val="00E520A7"/>
    <w:rsid w:val="00E52130"/>
    <w:rsid w:val="00E52631"/>
    <w:rsid w:val="00E52D6D"/>
    <w:rsid w:val="00E532AE"/>
    <w:rsid w:val="00E53550"/>
    <w:rsid w:val="00E53766"/>
    <w:rsid w:val="00E53775"/>
    <w:rsid w:val="00E54CDB"/>
    <w:rsid w:val="00E55048"/>
    <w:rsid w:val="00E552FD"/>
    <w:rsid w:val="00E5543D"/>
    <w:rsid w:val="00E556E4"/>
    <w:rsid w:val="00E55710"/>
    <w:rsid w:val="00E55E3F"/>
    <w:rsid w:val="00E56D55"/>
    <w:rsid w:val="00E56F19"/>
    <w:rsid w:val="00E57758"/>
    <w:rsid w:val="00E57834"/>
    <w:rsid w:val="00E57863"/>
    <w:rsid w:val="00E57B26"/>
    <w:rsid w:val="00E6025B"/>
    <w:rsid w:val="00E60CF0"/>
    <w:rsid w:val="00E60E22"/>
    <w:rsid w:val="00E61242"/>
    <w:rsid w:val="00E61382"/>
    <w:rsid w:val="00E61490"/>
    <w:rsid w:val="00E620C6"/>
    <w:rsid w:val="00E623B5"/>
    <w:rsid w:val="00E624E1"/>
    <w:rsid w:val="00E62551"/>
    <w:rsid w:val="00E62790"/>
    <w:rsid w:val="00E62C24"/>
    <w:rsid w:val="00E62EC0"/>
    <w:rsid w:val="00E63835"/>
    <w:rsid w:val="00E63A1B"/>
    <w:rsid w:val="00E64132"/>
    <w:rsid w:val="00E64504"/>
    <w:rsid w:val="00E64601"/>
    <w:rsid w:val="00E64CF8"/>
    <w:rsid w:val="00E64D7E"/>
    <w:rsid w:val="00E64E58"/>
    <w:rsid w:val="00E6507A"/>
    <w:rsid w:val="00E654A8"/>
    <w:rsid w:val="00E655FE"/>
    <w:rsid w:val="00E65F51"/>
    <w:rsid w:val="00E6625E"/>
    <w:rsid w:val="00E663BA"/>
    <w:rsid w:val="00E667BA"/>
    <w:rsid w:val="00E66839"/>
    <w:rsid w:val="00E66A2B"/>
    <w:rsid w:val="00E66A7E"/>
    <w:rsid w:val="00E67C9E"/>
    <w:rsid w:val="00E67D4D"/>
    <w:rsid w:val="00E7075B"/>
    <w:rsid w:val="00E70796"/>
    <w:rsid w:val="00E70E64"/>
    <w:rsid w:val="00E71B26"/>
    <w:rsid w:val="00E71B5D"/>
    <w:rsid w:val="00E71E7A"/>
    <w:rsid w:val="00E720DA"/>
    <w:rsid w:val="00E723D2"/>
    <w:rsid w:val="00E72950"/>
    <w:rsid w:val="00E72B91"/>
    <w:rsid w:val="00E73731"/>
    <w:rsid w:val="00E73D8C"/>
    <w:rsid w:val="00E73EB7"/>
    <w:rsid w:val="00E74150"/>
    <w:rsid w:val="00E74A18"/>
    <w:rsid w:val="00E74F31"/>
    <w:rsid w:val="00E7521D"/>
    <w:rsid w:val="00E75246"/>
    <w:rsid w:val="00E75468"/>
    <w:rsid w:val="00E75498"/>
    <w:rsid w:val="00E755B8"/>
    <w:rsid w:val="00E75690"/>
    <w:rsid w:val="00E760C2"/>
    <w:rsid w:val="00E760ED"/>
    <w:rsid w:val="00E76126"/>
    <w:rsid w:val="00E762E7"/>
    <w:rsid w:val="00E7681D"/>
    <w:rsid w:val="00E76C84"/>
    <w:rsid w:val="00E76E50"/>
    <w:rsid w:val="00E77209"/>
    <w:rsid w:val="00E7774B"/>
    <w:rsid w:val="00E8017F"/>
    <w:rsid w:val="00E80421"/>
    <w:rsid w:val="00E8048C"/>
    <w:rsid w:val="00E80FFB"/>
    <w:rsid w:val="00E810A3"/>
    <w:rsid w:val="00E8131E"/>
    <w:rsid w:val="00E81503"/>
    <w:rsid w:val="00E822D8"/>
    <w:rsid w:val="00E825FD"/>
    <w:rsid w:val="00E830EA"/>
    <w:rsid w:val="00E832A9"/>
    <w:rsid w:val="00E83990"/>
    <w:rsid w:val="00E83BF9"/>
    <w:rsid w:val="00E84834"/>
    <w:rsid w:val="00E84B85"/>
    <w:rsid w:val="00E85048"/>
    <w:rsid w:val="00E85211"/>
    <w:rsid w:val="00E859E4"/>
    <w:rsid w:val="00E86082"/>
    <w:rsid w:val="00E864E0"/>
    <w:rsid w:val="00E86942"/>
    <w:rsid w:val="00E86CA7"/>
    <w:rsid w:val="00E8776C"/>
    <w:rsid w:val="00E878B4"/>
    <w:rsid w:val="00E87C00"/>
    <w:rsid w:val="00E901AB"/>
    <w:rsid w:val="00E90242"/>
    <w:rsid w:val="00E902E6"/>
    <w:rsid w:val="00E90446"/>
    <w:rsid w:val="00E906DA"/>
    <w:rsid w:val="00E9097C"/>
    <w:rsid w:val="00E90AE3"/>
    <w:rsid w:val="00E90DB1"/>
    <w:rsid w:val="00E9135A"/>
    <w:rsid w:val="00E9164D"/>
    <w:rsid w:val="00E91897"/>
    <w:rsid w:val="00E91CA2"/>
    <w:rsid w:val="00E91E89"/>
    <w:rsid w:val="00E92244"/>
    <w:rsid w:val="00E923E4"/>
    <w:rsid w:val="00E92599"/>
    <w:rsid w:val="00E92A05"/>
    <w:rsid w:val="00E92FD1"/>
    <w:rsid w:val="00E93517"/>
    <w:rsid w:val="00E93B1C"/>
    <w:rsid w:val="00E93F9A"/>
    <w:rsid w:val="00E945F8"/>
    <w:rsid w:val="00E9506A"/>
    <w:rsid w:val="00E95781"/>
    <w:rsid w:val="00E95FAD"/>
    <w:rsid w:val="00E960DD"/>
    <w:rsid w:val="00E96723"/>
    <w:rsid w:val="00E970AF"/>
    <w:rsid w:val="00E971C7"/>
    <w:rsid w:val="00E971DB"/>
    <w:rsid w:val="00E9731A"/>
    <w:rsid w:val="00E97626"/>
    <w:rsid w:val="00EA0077"/>
    <w:rsid w:val="00EA011A"/>
    <w:rsid w:val="00EA023A"/>
    <w:rsid w:val="00EA08F9"/>
    <w:rsid w:val="00EA09EF"/>
    <w:rsid w:val="00EA0AA1"/>
    <w:rsid w:val="00EA1226"/>
    <w:rsid w:val="00EA1840"/>
    <w:rsid w:val="00EA1863"/>
    <w:rsid w:val="00EA1C0E"/>
    <w:rsid w:val="00EA1C8E"/>
    <w:rsid w:val="00EA2182"/>
    <w:rsid w:val="00EA254D"/>
    <w:rsid w:val="00EA26C0"/>
    <w:rsid w:val="00EA3495"/>
    <w:rsid w:val="00EA3645"/>
    <w:rsid w:val="00EA37EF"/>
    <w:rsid w:val="00EA398C"/>
    <w:rsid w:val="00EA3F77"/>
    <w:rsid w:val="00EA437D"/>
    <w:rsid w:val="00EA4439"/>
    <w:rsid w:val="00EA4B64"/>
    <w:rsid w:val="00EA51BE"/>
    <w:rsid w:val="00EA548F"/>
    <w:rsid w:val="00EA5BBB"/>
    <w:rsid w:val="00EA6EAE"/>
    <w:rsid w:val="00EA736D"/>
    <w:rsid w:val="00EA7814"/>
    <w:rsid w:val="00EA7A3C"/>
    <w:rsid w:val="00EB0262"/>
    <w:rsid w:val="00EB07B5"/>
    <w:rsid w:val="00EB0B8E"/>
    <w:rsid w:val="00EB0D8D"/>
    <w:rsid w:val="00EB0EC2"/>
    <w:rsid w:val="00EB14E9"/>
    <w:rsid w:val="00EB158A"/>
    <w:rsid w:val="00EB22DF"/>
    <w:rsid w:val="00EB284C"/>
    <w:rsid w:val="00EB2C48"/>
    <w:rsid w:val="00EB2ECE"/>
    <w:rsid w:val="00EB3F41"/>
    <w:rsid w:val="00EB425C"/>
    <w:rsid w:val="00EB4731"/>
    <w:rsid w:val="00EB552F"/>
    <w:rsid w:val="00EB5EAB"/>
    <w:rsid w:val="00EB643E"/>
    <w:rsid w:val="00EB680F"/>
    <w:rsid w:val="00EB71A0"/>
    <w:rsid w:val="00EC0011"/>
    <w:rsid w:val="00EC0129"/>
    <w:rsid w:val="00EC0379"/>
    <w:rsid w:val="00EC0971"/>
    <w:rsid w:val="00EC09A5"/>
    <w:rsid w:val="00EC0A24"/>
    <w:rsid w:val="00EC0A51"/>
    <w:rsid w:val="00EC0DEF"/>
    <w:rsid w:val="00EC0E1F"/>
    <w:rsid w:val="00EC1195"/>
    <w:rsid w:val="00EC14EC"/>
    <w:rsid w:val="00EC2216"/>
    <w:rsid w:val="00EC225F"/>
    <w:rsid w:val="00EC24B9"/>
    <w:rsid w:val="00EC2A85"/>
    <w:rsid w:val="00EC2B1C"/>
    <w:rsid w:val="00EC2D75"/>
    <w:rsid w:val="00EC31DB"/>
    <w:rsid w:val="00EC352B"/>
    <w:rsid w:val="00EC36C1"/>
    <w:rsid w:val="00EC3BBA"/>
    <w:rsid w:val="00EC402F"/>
    <w:rsid w:val="00EC442D"/>
    <w:rsid w:val="00EC514B"/>
    <w:rsid w:val="00EC5497"/>
    <w:rsid w:val="00EC6092"/>
    <w:rsid w:val="00EC6278"/>
    <w:rsid w:val="00EC6626"/>
    <w:rsid w:val="00EC6ACA"/>
    <w:rsid w:val="00EC72B9"/>
    <w:rsid w:val="00EC783E"/>
    <w:rsid w:val="00ED011C"/>
    <w:rsid w:val="00ED017A"/>
    <w:rsid w:val="00ED060C"/>
    <w:rsid w:val="00ED07D8"/>
    <w:rsid w:val="00ED0998"/>
    <w:rsid w:val="00ED0D9C"/>
    <w:rsid w:val="00ED0DE6"/>
    <w:rsid w:val="00ED10A5"/>
    <w:rsid w:val="00ED1461"/>
    <w:rsid w:val="00ED19DF"/>
    <w:rsid w:val="00ED1B89"/>
    <w:rsid w:val="00ED1C43"/>
    <w:rsid w:val="00ED214D"/>
    <w:rsid w:val="00ED220B"/>
    <w:rsid w:val="00ED2914"/>
    <w:rsid w:val="00ED2A2A"/>
    <w:rsid w:val="00ED2DBF"/>
    <w:rsid w:val="00ED2DE4"/>
    <w:rsid w:val="00ED3101"/>
    <w:rsid w:val="00ED3B8B"/>
    <w:rsid w:val="00ED3DEA"/>
    <w:rsid w:val="00ED3DF9"/>
    <w:rsid w:val="00ED435D"/>
    <w:rsid w:val="00ED4E4A"/>
    <w:rsid w:val="00ED4FB8"/>
    <w:rsid w:val="00ED514D"/>
    <w:rsid w:val="00ED5299"/>
    <w:rsid w:val="00ED5620"/>
    <w:rsid w:val="00ED59EF"/>
    <w:rsid w:val="00ED5CE3"/>
    <w:rsid w:val="00ED5D44"/>
    <w:rsid w:val="00ED5DDC"/>
    <w:rsid w:val="00ED61E1"/>
    <w:rsid w:val="00ED6206"/>
    <w:rsid w:val="00ED68CB"/>
    <w:rsid w:val="00ED747F"/>
    <w:rsid w:val="00ED78F8"/>
    <w:rsid w:val="00ED7F9E"/>
    <w:rsid w:val="00EE06A6"/>
    <w:rsid w:val="00EE11CA"/>
    <w:rsid w:val="00EE170D"/>
    <w:rsid w:val="00EE1CFB"/>
    <w:rsid w:val="00EE1DEE"/>
    <w:rsid w:val="00EE2659"/>
    <w:rsid w:val="00EE2767"/>
    <w:rsid w:val="00EE2928"/>
    <w:rsid w:val="00EE29BA"/>
    <w:rsid w:val="00EE3259"/>
    <w:rsid w:val="00EE3289"/>
    <w:rsid w:val="00EE3570"/>
    <w:rsid w:val="00EE3D34"/>
    <w:rsid w:val="00EE3DDD"/>
    <w:rsid w:val="00EE3E96"/>
    <w:rsid w:val="00EE3EED"/>
    <w:rsid w:val="00EE4D02"/>
    <w:rsid w:val="00EE5565"/>
    <w:rsid w:val="00EE5612"/>
    <w:rsid w:val="00EE56AC"/>
    <w:rsid w:val="00EE57DD"/>
    <w:rsid w:val="00EE61CE"/>
    <w:rsid w:val="00EE62DE"/>
    <w:rsid w:val="00EE6ACB"/>
    <w:rsid w:val="00EE6B39"/>
    <w:rsid w:val="00EE6D6D"/>
    <w:rsid w:val="00EE735F"/>
    <w:rsid w:val="00EE7DB7"/>
    <w:rsid w:val="00EE7F06"/>
    <w:rsid w:val="00EF0001"/>
    <w:rsid w:val="00EF00BC"/>
    <w:rsid w:val="00EF06A6"/>
    <w:rsid w:val="00EF0B3A"/>
    <w:rsid w:val="00EF188F"/>
    <w:rsid w:val="00EF1F97"/>
    <w:rsid w:val="00EF2253"/>
    <w:rsid w:val="00EF2262"/>
    <w:rsid w:val="00EF2838"/>
    <w:rsid w:val="00EF38C6"/>
    <w:rsid w:val="00EF3927"/>
    <w:rsid w:val="00EF394A"/>
    <w:rsid w:val="00EF39BA"/>
    <w:rsid w:val="00EF3BBB"/>
    <w:rsid w:val="00EF4525"/>
    <w:rsid w:val="00EF4A47"/>
    <w:rsid w:val="00EF4C72"/>
    <w:rsid w:val="00EF4E32"/>
    <w:rsid w:val="00EF4EEC"/>
    <w:rsid w:val="00EF4F47"/>
    <w:rsid w:val="00EF4FE6"/>
    <w:rsid w:val="00EF539F"/>
    <w:rsid w:val="00EF568E"/>
    <w:rsid w:val="00EF5929"/>
    <w:rsid w:val="00EF5B27"/>
    <w:rsid w:val="00EF5CE3"/>
    <w:rsid w:val="00EF5EBD"/>
    <w:rsid w:val="00EF5F04"/>
    <w:rsid w:val="00EF60E2"/>
    <w:rsid w:val="00EF67E4"/>
    <w:rsid w:val="00EF7490"/>
    <w:rsid w:val="00EF7888"/>
    <w:rsid w:val="00F00544"/>
    <w:rsid w:val="00F00AD2"/>
    <w:rsid w:val="00F00C22"/>
    <w:rsid w:val="00F010C8"/>
    <w:rsid w:val="00F011B8"/>
    <w:rsid w:val="00F01203"/>
    <w:rsid w:val="00F014CC"/>
    <w:rsid w:val="00F023E5"/>
    <w:rsid w:val="00F02725"/>
    <w:rsid w:val="00F0336B"/>
    <w:rsid w:val="00F0353C"/>
    <w:rsid w:val="00F037EC"/>
    <w:rsid w:val="00F03CD6"/>
    <w:rsid w:val="00F040CE"/>
    <w:rsid w:val="00F044C4"/>
    <w:rsid w:val="00F04847"/>
    <w:rsid w:val="00F04A46"/>
    <w:rsid w:val="00F04B45"/>
    <w:rsid w:val="00F04FC0"/>
    <w:rsid w:val="00F053C2"/>
    <w:rsid w:val="00F05511"/>
    <w:rsid w:val="00F05814"/>
    <w:rsid w:val="00F05918"/>
    <w:rsid w:val="00F05AB1"/>
    <w:rsid w:val="00F05B5C"/>
    <w:rsid w:val="00F05B9B"/>
    <w:rsid w:val="00F05BDB"/>
    <w:rsid w:val="00F05CA9"/>
    <w:rsid w:val="00F066F3"/>
    <w:rsid w:val="00F06CA3"/>
    <w:rsid w:val="00F07467"/>
    <w:rsid w:val="00F07544"/>
    <w:rsid w:val="00F07835"/>
    <w:rsid w:val="00F0787B"/>
    <w:rsid w:val="00F11164"/>
    <w:rsid w:val="00F11C9A"/>
    <w:rsid w:val="00F12170"/>
    <w:rsid w:val="00F125A6"/>
    <w:rsid w:val="00F136B0"/>
    <w:rsid w:val="00F13C51"/>
    <w:rsid w:val="00F14026"/>
    <w:rsid w:val="00F144A7"/>
    <w:rsid w:val="00F149C5"/>
    <w:rsid w:val="00F14AB1"/>
    <w:rsid w:val="00F1534F"/>
    <w:rsid w:val="00F15576"/>
    <w:rsid w:val="00F156E9"/>
    <w:rsid w:val="00F15855"/>
    <w:rsid w:val="00F1587D"/>
    <w:rsid w:val="00F15BDA"/>
    <w:rsid w:val="00F15BE7"/>
    <w:rsid w:val="00F163BE"/>
    <w:rsid w:val="00F16D18"/>
    <w:rsid w:val="00F17540"/>
    <w:rsid w:val="00F177F3"/>
    <w:rsid w:val="00F17808"/>
    <w:rsid w:val="00F1786A"/>
    <w:rsid w:val="00F178E6"/>
    <w:rsid w:val="00F17904"/>
    <w:rsid w:val="00F17A12"/>
    <w:rsid w:val="00F17D16"/>
    <w:rsid w:val="00F20273"/>
    <w:rsid w:val="00F2055C"/>
    <w:rsid w:val="00F20747"/>
    <w:rsid w:val="00F20BB6"/>
    <w:rsid w:val="00F20BB9"/>
    <w:rsid w:val="00F21925"/>
    <w:rsid w:val="00F22030"/>
    <w:rsid w:val="00F2290E"/>
    <w:rsid w:val="00F2354B"/>
    <w:rsid w:val="00F23914"/>
    <w:rsid w:val="00F23AE6"/>
    <w:rsid w:val="00F23B44"/>
    <w:rsid w:val="00F241BC"/>
    <w:rsid w:val="00F24DC1"/>
    <w:rsid w:val="00F2547A"/>
    <w:rsid w:val="00F25564"/>
    <w:rsid w:val="00F25879"/>
    <w:rsid w:val="00F25F3A"/>
    <w:rsid w:val="00F2612D"/>
    <w:rsid w:val="00F2649A"/>
    <w:rsid w:val="00F266BF"/>
    <w:rsid w:val="00F266FB"/>
    <w:rsid w:val="00F267E9"/>
    <w:rsid w:val="00F26ABF"/>
    <w:rsid w:val="00F26DBD"/>
    <w:rsid w:val="00F26DBF"/>
    <w:rsid w:val="00F272A8"/>
    <w:rsid w:val="00F27338"/>
    <w:rsid w:val="00F27370"/>
    <w:rsid w:val="00F27BED"/>
    <w:rsid w:val="00F27CFD"/>
    <w:rsid w:val="00F300BC"/>
    <w:rsid w:val="00F30189"/>
    <w:rsid w:val="00F30980"/>
    <w:rsid w:val="00F316B6"/>
    <w:rsid w:val="00F316C7"/>
    <w:rsid w:val="00F31901"/>
    <w:rsid w:val="00F31C15"/>
    <w:rsid w:val="00F31DE5"/>
    <w:rsid w:val="00F32550"/>
    <w:rsid w:val="00F32C80"/>
    <w:rsid w:val="00F33479"/>
    <w:rsid w:val="00F334E5"/>
    <w:rsid w:val="00F33576"/>
    <w:rsid w:val="00F337DC"/>
    <w:rsid w:val="00F339F1"/>
    <w:rsid w:val="00F33CC4"/>
    <w:rsid w:val="00F33E97"/>
    <w:rsid w:val="00F3413E"/>
    <w:rsid w:val="00F34216"/>
    <w:rsid w:val="00F345E9"/>
    <w:rsid w:val="00F347F0"/>
    <w:rsid w:val="00F34A94"/>
    <w:rsid w:val="00F35066"/>
    <w:rsid w:val="00F3513D"/>
    <w:rsid w:val="00F3526E"/>
    <w:rsid w:val="00F35448"/>
    <w:rsid w:val="00F35972"/>
    <w:rsid w:val="00F364EF"/>
    <w:rsid w:val="00F366CA"/>
    <w:rsid w:val="00F367F7"/>
    <w:rsid w:val="00F36C7A"/>
    <w:rsid w:val="00F374FB"/>
    <w:rsid w:val="00F37E2A"/>
    <w:rsid w:val="00F37F99"/>
    <w:rsid w:val="00F407A1"/>
    <w:rsid w:val="00F40BEE"/>
    <w:rsid w:val="00F40D96"/>
    <w:rsid w:val="00F41009"/>
    <w:rsid w:val="00F41589"/>
    <w:rsid w:val="00F41648"/>
    <w:rsid w:val="00F42049"/>
    <w:rsid w:val="00F422D5"/>
    <w:rsid w:val="00F42D27"/>
    <w:rsid w:val="00F43599"/>
    <w:rsid w:val="00F436EE"/>
    <w:rsid w:val="00F4377F"/>
    <w:rsid w:val="00F43808"/>
    <w:rsid w:val="00F44117"/>
    <w:rsid w:val="00F447BB"/>
    <w:rsid w:val="00F44ABE"/>
    <w:rsid w:val="00F45408"/>
    <w:rsid w:val="00F45898"/>
    <w:rsid w:val="00F45B83"/>
    <w:rsid w:val="00F45FE8"/>
    <w:rsid w:val="00F468AE"/>
    <w:rsid w:val="00F46AAD"/>
    <w:rsid w:val="00F46F92"/>
    <w:rsid w:val="00F4702F"/>
    <w:rsid w:val="00F4707A"/>
    <w:rsid w:val="00F470D3"/>
    <w:rsid w:val="00F47329"/>
    <w:rsid w:val="00F473AC"/>
    <w:rsid w:val="00F47C6B"/>
    <w:rsid w:val="00F47D7D"/>
    <w:rsid w:val="00F47F9B"/>
    <w:rsid w:val="00F47FA5"/>
    <w:rsid w:val="00F50445"/>
    <w:rsid w:val="00F5092F"/>
    <w:rsid w:val="00F51331"/>
    <w:rsid w:val="00F517B1"/>
    <w:rsid w:val="00F5255D"/>
    <w:rsid w:val="00F52C0E"/>
    <w:rsid w:val="00F53012"/>
    <w:rsid w:val="00F531A6"/>
    <w:rsid w:val="00F54106"/>
    <w:rsid w:val="00F5426B"/>
    <w:rsid w:val="00F545A5"/>
    <w:rsid w:val="00F547A5"/>
    <w:rsid w:val="00F54E7F"/>
    <w:rsid w:val="00F5539B"/>
    <w:rsid w:val="00F5549E"/>
    <w:rsid w:val="00F55522"/>
    <w:rsid w:val="00F55E8E"/>
    <w:rsid w:val="00F56080"/>
    <w:rsid w:val="00F56195"/>
    <w:rsid w:val="00F56445"/>
    <w:rsid w:val="00F56608"/>
    <w:rsid w:val="00F5695E"/>
    <w:rsid w:val="00F56992"/>
    <w:rsid w:val="00F56AC9"/>
    <w:rsid w:val="00F56BB1"/>
    <w:rsid w:val="00F56D83"/>
    <w:rsid w:val="00F56ED1"/>
    <w:rsid w:val="00F5740E"/>
    <w:rsid w:val="00F57884"/>
    <w:rsid w:val="00F57917"/>
    <w:rsid w:val="00F601A3"/>
    <w:rsid w:val="00F60228"/>
    <w:rsid w:val="00F6034A"/>
    <w:rsid w:val="00F60541"/>
    <w:rsid w:val="00F60811"/>
    <w:rsid w:val="00F6095A"/>
    <w:rsid w:val="00F609BD"/>
    <w:rsid w:val="00F60BE4"/>
    <w:rsid w:val="00F60D91"/>
    <w:rsid w:val="00F60E25"/>
    <w:rsid w:val="00F60F40"/>
    <w:rsid w:val="00F61494"/>
    <w:rsid w:val="00F615BA"/>
    <w:rsid w:val="00F616F8"/>
    <w:rsid w:val="00F61826"/>
    <w:rsid w:val="00F61A73"/>
    <w:rsid w:val="00F623A1"/>
    <w:rsid w:val="00F62A27"/>
    <w:rsid w:val="00F62A7B"/>
    <w:rsid w:val="00F62AC2"/>
    <w:rsid w:val="00F63284"/>
    <w:rsid w:val="00F634CE"/>
    <w:rsid w:val="00F6394F"/>
    <w:rsid w:val="00F63D15"/>
    <w:rsid w:val="00F644C5"/>
    <w:rsid w:val="00F64FF9"/>
    <w:rsid w:val="00F65100"/>
    <w:rsid w:val="00F653B8"/>
    <w:rsid w:val="00F6552D"/>
    <w:rsid w:val="00F65666"/>
    <w:rsid w:val="00F66132"/>
    <w:rsid w:val="00F66135"/>
    <w:rsid w:val="00F66D3B"/>
    <w:rsid w:val="00F67329"/>
    <w:rsid w:val="00F67E92"/>
    <w:rsid w:val="00F700C5"/>
    <w:rsid w:val="00F70828"/>
    <w:rsid w:val="00F70829"/>
    <w:rsid w:val="00F70A07"/>
    <w:rsid w:val="00F714E2"/>
    <w:rsid w:val="00F719C2"/>
    <w:rsid w:val="00F71D66"/>
    <w:rsid w:val="00F7287C"/>
    <w:rsid w:val="00F73798"/>
    <w:rsid w:val="00F737E1"/>
    <w:rsid w:val="00F73C17"/>
    <w:rsid w:val="00F73EF8"/>
    <w:rsid w:val="00F7419E"/>
    <w:rsid w:val="00F7472F"/>
    <w:rsid w:val="00F748A4"/>
    <w:rsid w:val="00F748C1"/>
    <w:rsid w:val="00F75642"/>
    <w:rsid w:val="00F75BCB"/>
    <w:rsid w:val="00F75CC5"/>
    <w:rsid w:val="00F75E6D"/>
    <w:rsid w:val="00F7600A"/>
    <w:rsid w:val="00F76285"/>
    <w:rsid w:val="00F76754"/>
    <w:rsid w:val="00F76C0E"/>
    <w:rsid w:val="00F76EA2"/>
    <w:rsid w:val="00F76F25"/>
    <w:rsid w:val="00F76F82"/>
    <w:rsid w:val="00F77121"/>
    <w:rsid w:val="00F7766D"/>
    <w:rsid w:val="00F77CC6"/>
    <w:rsid w:val="00F77F67"/>
    <w:rsid w:val="00F8019D"/>
    <w:rsid w:val="00F80678"/>
    <w:rsid w:val="00F80766"/>
    <w:rsid w:val="00F80768"/>
    <w:rsid w:val="00F80C78"/>
    <w:rsid w:val="00F811AE"/>
    <w:rsid w:val="00F818AF"/>
    <w:rsid w:val="00F81A91"/>
    <w:rsid w:val="00F81D34"/>
    <w:rsid w:val="00F8234A"/>
    <w:rsid w:val="00F8270F"/>
    <w:rsid w:val="00F827D5"/>
    <w:rsid w:val="00F82877"/>
    <w:rsid w:val="00F82FAE"/>
    <w:rsid w:val="00F83949"/>
    <w:rsid w:val="00F83C4C"/>
    <w:rsid w:val="00F84076"/>
    <w:rsid w:val="00F84111"/>
    <w:rsid w:val="00F84992"/>
    <w:rsid w:val="00F84DE3"/>
    <w:rsid w:val="00F84E5D"/>
    <w:rsid w:val="00F850AF"/>
    <w:rsid w:val="00F850B8"/>
    <w:rsid w:val="00F85197"/>
    <w:rsid w:val="00F853E4"/>
    <w:rsid w:val="00F8567D"/>
    <w:rsid w:val="00F858F1"/>
    <w:rsid w:val="00F85CF9"/>
    <w:rsid w:val="00F8608B"/>
    <w:rsid w:val="00F86139"/>
    <w:rsid w:val="00F86323"/>
    <w:rsid w:val="00F864DA"/>
    <w:rsid w:val="00F86916"/>
    <w:rsid w:val="00F86C99"/>
    <w:rsid w:val="00F8707D"/>
    <w:rsid w:val="00F87EB6"/>
    <w:rsid w:val="00F901AC"/>
    <w:rsid w:val="00F90312"/>
    <w:rsid w:val="00F909F3"/>
    <w:rsid w:val="00F9177E"/>
    <w:rsid w:val="00F91C6D"/>
    <w:rsid w:val="00F92368"/>
    <w:rsid w:val="00F9251C"/>
    <w:rsid w:val="00F92BDA"/>
    <w:rsid w:val="00F9356B"/>
    <w:rsid w:val="00F935AF"/>
    <w:rsid w:val="00F9397E"/>
    <w:rsid w:val="00F94071"/>
    <w:rsid w:val="00F94757"/>
    <w:rsid w:val="00F94ABA"/>
    <w:rsid w:val="00F94B78"/>
    <w:rsid w:val="00F94E34"/>
    <w:rsid w:val="00F953C4"/>
    <w:rsid w:val="00F95592"/>
    <w:rsid w:val="00F95654"/>
    <w:rsid w:val="00F95672"/>
    <w:rsid w:val="00F95CF3"/>
    <w:rsid w:val="00F95D7B"/>
    <w:rsid w:val="00F960BE"/>
    <w:rsid w:val="00F963A3"/>
    <w:rsid w:val="00F96781"/>
    <w:rsid w:val="00F96F42"/>
    <w:rsid w:val="00F97189"/>
    <w:rsid w:val="00F972E7"/>
    <w:rsid w:val="00F9759B"/>
    <w:rsid w:val="00F97F7A"/>
    <w:rsid w:val="00FA0589"/>
    <w:rsid w:val="00FA09A1"/>
    <w:rsid w:val="00FA0AA0"/>
    <w:rsid w:val="00FA137B"/>
    <w:rsid w:val="00FA13C5"/>
    <w:rsid w:val="00FA1AED"/>
    <w:rsid w:val="00FA1C83"/>
    <w:rsid w:val="00FA2089"/>
    <w:rsid w:val="00FA2DC0"/>
    <w:rsid w:val="00FA31FC"/>
    <w:rsid w:val="00FA35BB"/>
    <w:rsid w:val="00FA38ED"/>
    <w:rsid w:val="00FA3CD4"/>
    <w:rsid w:val="00FA4489"/>
    <w:rsid w:val="00FA4DD3"/>
    <w:rsid w:val="00FA4E5B"/>
    <w:rsid w:val="00FA5235"/>
    <w:rsid w:val="00FA5AA9"/>
    <w:rsid w:val="00FA69E7"/>
    <w:rsid w:val="00FA6FF2"/>
    <w:rsid w:val="00FB0001"/>
    <w:rsid w:val="00FB0092"/>
    <w:rsid w:val="00FB04D8"/>
    <w:rsid w:val="00FB0876"/>
    <w:rsid w:val="00FB0F15"/>
    <w:rsid w:val="00FB0F93"/>
    <w:rsid w:val="00FB1005"/>
    <w:rsid w:val="00FB13F5"/>
    <w:rsid w:val="00FB143A"/>
    <w:rsid w:val="00FB164D"/>
    <w:rsid w:val="00FB1935"/>
    <w:rsid w:val="00FB1ACC"/>
    <w:rsid w:val="00FB2A05"/>
    <w:rsid w:val="00FB2BD2"/>
    <w:rsid w:val="00FB300D"/>
    <w:rsid w:val="00FB3973"/>
    <w:rsid w:val="00FB3FAF"/>
    <w:rsid w:val="00FB4142"/>
    <w:rsid w:val="00FB4566"/>
    <w:rsid w:val="00FB45BF"/>
    <w:rsid w:val="00FB4709"/>
    <w:rsid w:val="00FB49C0"/>
    <w:rsid w:val="00FB4FB4"/>
    <w:rsid w:val="00FB5A52"/>
    <w:rsid w:val="00FB6082"/>
    <w:rsid w:val="00FB6147"/>
    <w:rsid w:val="00FB726C"/>
    <w:rsid w:val="00FB76D0"/>
    <w:rsid w:val="00FB7FC2"/>
    <w:rsid w:val="00FC01FD"/>
    <w:rsid w:val="00FC025B"/>
    <w:rsid w:val="00FC0BCB"/>
    <w:rsid w:val="00FC0C95"/>
    <w:rsid w:val="00FC140E"/>
    <w:rsid w:val="00FC1668"/>
    <w:rsid w:val="00FC1910"/>
    <w:rsid w:val="00FC1A76"/>
    <w:rsid w:val="00FC1CA6"/>
    <w:rsid w:val="00FC2208"/>
    <w:rsid w:val="00FC22F9"/>
    <w:rsid w:val="00FC2556"/>
    <w:rsid w:val="00FC27AC"/>
    <w:rsid w:val="00FC281E"/>
    <w:rsid w:val="00FC290B"/>
    <w:rsid w:val="00FC3034"/>
    <w:rsid w:val="00FC345C"/>
    <w:rsid w:val="00FC38A6"/>
    <w:rsid w:val="00FC3A29"/>
    <w:rsid w:val="00FC3C45"/>
    <w:rsid w:val="00FC3C78"/>
    <w:rsid w:val="00FC3D37"/>
    <w:rsid w:val="00FC3F26"/>
    <w:rsid w:val="00FC4EEA"/>
    <w:rsid w:val="00FC4F42"/>
    <w:rsid w:val="00FC5583"/>
    <w:rsid w:val="00FC558F"/>
    <w:rsid w:val="00FC5685"/>
    <w:rsid w:val="00FC5D25"/>
    <w:rsid w:val="00FC5FD4"/>
    <w:rsid w:val="00FC6131"/>
    <w:rsid w:val="00FC6347"/>
    <w:rsid w:val="00FC64FE"/>
    <w:rsid w:val="00FC69DB"/>
    <w:rsid w:val="00FC6DB6"/>
    <w:rsid w:val="00FC6E89"/>
    <w:rsid w:val="00FC6F0E"/>
    <w:rsid w:val="00FC71A4"/>
    <w:rsid w:val="00FC7312"/>
    <w:rsid w:val="00FC76B5"/>
    <w:rsid w:val="00FC78C3"/>
    <w:rsid w:val="00FC79A2"/>
    <w:rsid w:val="00FC7A7D"/>
    <w:rsid w:val="00FD0288"/>
    <w:rsid w:val="00FD0361"/>
    <w:rsid w:val="00FD0384"/>
    <w:rsid w:val="00FD04D5"/>
    <w:rsid w:val="00FD06F8"/>
    <w:rsid w:val="00FD0855"/>
    <w:rsid w:val="00FD0A92"/>
    <w:rsid w:val="00FD13EB"/>
    <w:rsid w:val="00FD19B8"/>
    <w:rsid w:val="00FD1FF0"/>
    <w:rsid w:val="00FD279E"/>
    <w:rsid w:val="00FD2904"/>
    <w:rsid w:val="00FD2D28"/>
    <w:rsid w:val="00FD2E70"/>
    <w:rsid w:val="00FD2EA4"/>
    <w:rsid w:val="00FD36EE"/>
    <w:rsid w:val="00FD372C"/>
    <w:rsid w:val="00FD3A03"/>
    <w:rsid w:val="00FD3E6B"/>
    <w:rsid w:val="00FD5790"/>
    <w:rsid w:val="00FD57AE"/>
    <w:rsid w:val="00FD59EF"/>
    <w:rsid w:val="00FD5E7F"/>
    <w:rsid w:val="00FD6304"/>
    <w:rsid w:val="00FD6622"/>
    <w:rsid w:val="00FD6AA1"/>
    <w:rsid w:val="00FD7C1F"/>
    <w:rsid w:val="00FE0003"/>
    <w:rsid w:val="00FE04B2"/>
    <w:rsid w:val="00FE099F"/>
    <w:rsid w:val="00FE0E0B"/>
    <w:rsid w:val="00FE0E0E"/>
    <w:rsid w:val="00FE0E19"/>
    <w:rsid w:val="00FE12F8"/>
    <w:rsid w:val="00FE1EF0"/>
    <w:rsid w:val="00FE22E0"/>
    <w:rsid w:val="00FE25EE"/>
    <w:rsid w:val="00FE28B5"/>
    <w:rsid w:val="00FE2B76"/>
    <w:rsid w:val="00FE3150"/>
    <w:rsid w:val="00FE3260"/>
    <w:rsid w:val="00FE3AA7"/>
    <w:rsid w:val="00FE419A"/>
    <w:rsid w:val="00FE4BE7"/>
    <w:rsid w:val="00FE4C07"/>
    <w:rsid w:val="00FE4E7C"/>
    <w:rsid w:val="00FE5649"/>
    <w:rsid w:val="00FE580A"/>
    <w:rsid w:val="00FE5DC5"/>
    <w:rsid w:val="00FE615D"/>
    <w:rsid w:val="00FE6679"/>
    <w:rsid w:val="00FE673E"/>
    <w:rsid w:val="00FE67F8"/>
    <w:rsid w:val="00FE6D17"/>
    <w:rsid w:val="00FE747F"/>
    <w:rsid w:val="00FE7A4D"/>
    <w:rsid w:val="00FE7F02"/>
    <w:rsid w:val="00FF015A"/>
    <w:rsid w:val="00FF0502"/>
    <w:rsid w:val="00FF0508"/>
    <w:rsid w:val="00FF1388"/>
    <w:rsid w:val="00FF191C"/>
    <w:rsid w:val="00FF1B59"/>
    <w:rsid w:val="00FF1EBF"/>
    <w:rsid w:val="00FF2351"/>
    <w:rsid w:val="00FF2575"/>
    <w:rsid w:val="00FF2A69"/>
    <w:rsid w:val="00FF2CBC"/>
    <w:rsid w:val="00FF2D2C"/>
    <w:rsid w:val="00FF3071"/>
    <w:rsid w:val="00FF3093"/>
    <w:rsid w:val="00FF3160"/>
    <w:rsid w:val="00FF32B6"/>
    <w:rsid w:val="00FF3616"/>
    <w:rsid w:val="00FF3B0D"/>
    <w:rsid w:val="00FF3DE8"/>
    <w:rsid w:val="00FF42E7"/>
    <w:rsid w:val="00FF4311"/>
    <w:rsid w:val="00FF481B"/>
    <w:rsid w:val="00FF5602"/>
    <w:rsid w:val="00FF5940"/>
    <w:rsid w:val="00FF7213"/>
    <w:rsid w:val="00FF72C9"/>
    <w:rsid w:val="00FF771F"/>
    <w:rsid w:val="00FF7837"/>
    <w:rsid w:val="00FF7892"/>
    <w:rsid w:val="00FF78CF"/>
    <w:rsid w:val="010263A2"/>
    <w:rsid w:val="0104BE72"/>
    <w:rsid w:val="010818E4"/>
    <w:rsid w:val="010921D0"/>
    <w:rsid w:val="010A8848"/>
    <w:rsid w:val="01176757"/>
    <w:rsid w:val="0133CC13"/>
    <w:rsid w:val="0149A2E6"/>
    <w:rsid w:val="01555C3D"/>
    <w:rsid w:val="0166F766"/>
    <w:rsid w:val="01A1F605"/>
    <w:rsid w:val="01B3CC47"/>
    <w:rsid w:val="01BC39CC"/>
    <w:rsid w:val="01C8547E"/>
    <w:rsid w:val="01D11686"/>
    <w:rsid w:val="01DA18EB"/>
    <w:rsid w:val="01E873B9"/>
    <w:rsid w:val="01E93DA3"/>
    <w:rsid w:val="01F2E9EE"/>
    <w:rsid w:val="01FC58AF"/>
    <w:rsid w:val="02177571"/>
    <w:rsid w:val="021B999A"/>
    <w:rsid w:val="021F3BD0"/>
    <w:rsid w:val="0222ED64"/>
    <w:rsid w:val="0224C0C4"/>
    <w:rsid w:val="02258CDF"/>
    <w:rsid w:val="02268DB4"/>
    <w:rsid w:val="022B216A"/>
    <w:rsid w:val="022E1C20"/>
    <w:rsid w:val="022F0C2F"/>
    <w:rsid w:val="02318D67"/>
    <w:rsid w:val="023B42EA"/>
    <w:rsid w:val="023B5535"/>
    <w:rsid w:val="02481D02"/>
    <w:rsid w:val="025F1ABA"/>
    <w:rsid w:val="02669D1B"/>
    <w:rsid w:val="0280A9DB"/>
    <w:rsid w:val="0288D6E4"/>
    <w:rsid w:val="028CE7EA"/>
    <w:rsid w:val="028E1075"/>
    <w:rsid w:val="029CD3AC"/>
    <w:rsid w:val="02A676CF"/>
    <w:rsid w:val="02BD3992"/>
    <w:rsid w:val="02BDFCD0"/>
    <w:rsid w:val="02C9B85F"/>
    <w:rsid w:val="02CEDC2B"/>
    <w:rsid w:val="02D2C501"/>
    <w:rsid w:val="02DACFFE"/>
    <w:rsid w:val="02E649D2"/>
    <w:rsid w:val="02E73B1A"/>
    <w:rsid w:val="02EC30A5"/>
    <w:rsid w:val="02F666FB"/>
    <w:rsid w:val="02FD9727"/>
    <w:rsid w:val="02FE283E"/>
    <w:rsid w:val="03089BA6"/>
    <w:rsid w:val="030B9E56"/>
    <w:rsid w:val="031E392C"/>
    <w:rsid w:val="0323E7D8"/>
    <w:rsid w:val="03251E3C"/>
    <w:rsid w:val="0325F944"/>
    <w:rsid w:val="033CBE50"/>
    <w:rsid w:val="03441BED"/>
    <w:rsid w:val="0345AE35"/>
    <w:rsid w:val="034BE4AA"/>
    <w:rsid w:val="03524AB5"/>
    <w:rsid w:val="03574E27"/>
    <w:rsid w:val="0358AF11"/>
    <w:rsid w:val="037F84A4"/>
    <w:rsid w:val="03890D42"/>
    <w:rsid w:val="0389E962"/>
    <w:rsid w:val="0389F4FE"/>
    <w:rsid w:val="038C2B26"/>
    <w:rsid w:val="039119D4"/>
    <w:rsid w:val="03A1C626"/>
    <w:rsid w:val="03AC416B"/>
    <w:rsid w:val="03E53221"/>
    <w:rsid w:val="03FC0947"/>
    <w:rsid w:val="03FE0C90"/>
    <w:rsid w:val="04051B23"/>
    <w:rsid w:val="0409BC8D"/>
    <w:rsid w:val="040B7D42"/>
    <w:rsid w:val="040CCF69"/>
    <w:rsid w:val="040FF0CB"/>
    <w:rsid w:val="041E3D56"/>
    <w:rsid w:val="041E4917"/>
    <w:rsid w:val="04221314"/>
    <w:rsid w:val="0424A866"/>
    <w:rsid w:val="0430035B"/>
    <w:rsid w:val="04342DE7"/>
    <w:rsid w:val="0436603A"/>
    <w:rsid w:val="044D8BA3"/>
    <w:rsid w:val="04650BFF"/>
    <w:rsid w:val="0465644D"/>
    <w:rsid w:val="0465DE89"/>
    <w:rsid w:val="04688A4E"/>
    <w:rsid w:val="04693D7F"/>
    <w:rsid w:val="046EAC05"/>
    <w:rsid w:val="04715B4A"/>
    <w:rsid w:val="048FDCBA"/>
    <w:rsid w:val="04909C6E"/>
    <w:rsid w:val="04A21884"/>
    <w:rsid w:val="04A5FAF3"/>
    <w:rsid w:val="04A60934"/>
    <w:rsid w:val="04A8C43D"/>
    <w:rsid w:val="04C30B3C"/>
    <w:rsid w:val="04D3EE8F"/>
    <w:rsid w:val="04D96DB4"/>
    <w:rsid w:val="04DA7831"/>
    <w:rsid w:val="04DBFDA1"/>
    <w:rsid w:val="04E1860C"/>
    <w:rsid w:val="04E2DD61"/>
    <w:rsid w:val="04E38FDD"/>
    <w:rsid w:val="04EA5A6A"/>
    <w:rsid w:val="04F4D43F"/>
    <w:rsid w:val="04F9594C"/>
    <w:rsid w:val="05034ABD"/>
    <w:rsid w:val="050BC52B"/>
    <w:rsid w:val="050FCB60"/>
    <w:rsid w:val="0517B004"/>
    <w:rsid w:val="051E6D41"/>
    <w:rsid w:val="05293BAF"/>
    <w:rsid w:val="052DF5ED"/>
    <w:rsid w:val="0532C558"/>
    <w:rsid w:val="0535BF01"/>
    <w:rsid w:val="05365FC6"/>
    <w:rsid w:val="053DC1B8"/>
    <w:rsid w:val="05457C96"/>
    <w:rsid w:val="055770DD"/>
    <w:rsid w:val="055C9E10"/>
    <w:rsid w:val="055D70A3"/>
    <w:rsid w:val="0568321A"/>
    <w:rsid w:val="056F03BD"/>
    <w:rsid w:val="057A0F98"/>
    <w:rsid w:val="058B8D66"/>
    <w:rsid w:val="0590CC66"/>
    <w:rsid w:val="0596B2FA"/>
    <w:rsid w:val="059A9225"/>
    <w:rsid w:val="05A2A409"/>
    <w:rsid w:val="05AAB3B0"/>
    <w:rsid w:val="05B29EAB"/>
    <w:rsid w:val="05B6A3BC"/>
    <w:rsid w:val="05BAECE7"/>
    <w:rsid w:val="05BFC71C"/>
    <w:rsid w:val="05C05E14"/>
    <w:rsid w:val="05C54EEE"/>
    <w:rsid w:val="05D15B77"/>
    <w:rsid w:val="05D1E2DD"/>
    <w:rsid w:val="05D1F174"/>
    <w:rsid w:val="05D32D39"/>
    <w:rsid w:val="05EEBA7F"/>
    <w:rsid w:val="05F4B23C"/>
    <w:rsid w:val="060911E5"/>
    <w:rsid w:val="06197EF4"/>
    <w:rsid w:val="0630D778"/>
    <w:rsid w:val="0642E8E4"/>
    <w:rsid w:val="06436E84"/>
    <w:rsid w:val="06474CCC"/>
    <w:rsid w:val="06486D35"/>
    <w:rsid w:val="064A0AA4"/>
    <w:rsid w:val="066C6188"/>
    <w:rsid w:val="06712F9E"/>
    <w:rsid w:val="06739F06"/>
    <w:rsid w:val="0678A54C"/>
    <w:rsid w:val="0686EE9D"/>
    <w:rsid w:val="068BB6A7"/>
    <w:rsid w:val="0691BF81"/>
    <w:rsid w:val="06955820"/>
    <w:rsid w:val="06AD4EB9"/>
    <w:rsid w:val="06AF5FFE"/>
    <w:rsid w:val="06B8DE41"/>
    <w:rsid w:val="06C4EAFF"/>
    <w:rsid w:val="06C7A73D"/>
    <w:rsid w:val="06C8C147"/>
    <w:rsid w:val="06D33A1F"/>
    <w:rsid w:val="06D45ED1"/>
    <w:rsid w:val="06DA65D4"/>
    <w:rsid w:val="06DBA809"/>
    <w:rsid w:val="06DEABAE"/>
    <w:rsid w:val="06E2C54A"/>
    <w:rsid w:val="06E6A545"/>
    <w:rsid w:val="06F1EA34"/>
    <w:rsid w:val="06F47980"/>
    <w:rsid w:val="06FF037A"/>
    <w:rsid w:val="0701D454"/>
    <w:rsid w:val="07037A76"/>
    <w:rsid w:val="07159B5E"/>
    <w:rsid w:val="0721C162"/>
    <w:rsid w:val="0723E1E2"/>
    <w:rsid w:val="0724CFA4"/>
    <w:rsid w:val="073645C4"/>
    <w:rsid w:val="073DD1C4"/>
    <w:rsid w:val="0758AE4A"/>
    <w:rsid w:val="075EF1F6"/>
    <w:rsid w:val="078671E4"/>
    <w:rsid w:val="07A3DC7E"/>
    <w:rsid w:val="07A9268D"/>
    <w:rsid w:val="07A99312"/>
    <w:rsid w:val="07A9D460"/>
    <w:rsid w:val="07B4FE82"/>
    <w:rsid w:val="07B5F315"/>
    <w:rsid w:val="07C6099E"/>
    <w:rsid w:val="07C67041"/>
    <w:rsid w:val="07D28A2A"/>
    <w:rsid w:val="07DFD58D"/>
    <w:rsid w:val="07E7749A"/>
    <w:rsid w:val="07F0823E"/>
    <w:rsid w:val="07F44777"/>
    <w:rsid w:val="07F7AE98"/>
    <w:rsid w:val="0804B4D0"/>
    <w:rsid w:val="0804E8E7"/>
    <w:rsid w:val="08077696"/>
    <w:rsid w:val="08101172"/>
    <w:rsid w:val="08103317"/>
    <w:rsid w:val="08196BA9"/>
    <w:rsid w:val="083BCD4C"/>
    <w:rsid w:val="084A8C2B"/>
    <w:rsid w:val="084BFA7F"/>
    <w:rsid w:val="0854E201"/>
    <w:rsid w:val="085830CF"/>
    <w:rsid w:val="085BDD7A"/>
    <w:rsid w:val="085DF6D2"/>
    <w:rsid w:val="0868ADBE"/>
    <w:rsid w:val="087E5287"/>
    <w:rsid w:val="087FE977"/>
    <w:rsid w:val="089AB5C4"/>
    <w:rsid w:val="089B5E42"/>
    <w:rsid w:val="089F969F"/>
    <w:rsid w:val="08A05C25"/>
    <w:rsid w:val="08AEA701"/>
    <w:rsid w:val="08B5491C"/>
    <w:rsid w:val="08B93B2B"/>
    <w:rsid w:val="08C360E5"/>
    <w:rsid w:val="08C55A9D"/>
    <w:rsid w:val="08CB3451"/>
    <w:rsid w:val="08CFD9A4"/>
    <w:rsid w:val="08D6D7B1"/>
    <w:rsid w:val="08D8F9A9"/>
    <w:rsid w:val="08E5F45F"/>
    <w:rsid w:val="08E96776"/>
    <w:rsid w:val="08EA0A95"/>
    <w:rsid w:val="08F01DC3"/>
    <w:rsid w:val="08F33128"/>
    <w:rsid w:val="08F516EA"/>
    <w:rsid w:val="09200DDB"/>
    <w:rsid w:val="0921F53B"/>
    <w:rsid w:val="092AB847"/>
    <w:rsid w:val="094946D5"/>
    <w:rsid w:val="0949D353"/>
    <w:rsid w:val="09509912"/>
    <w:rsid w:val="095341E4"/>
    <w:rsid w:val="095CEAC6"/>
    <w:rsid w:val="095E422F"/>
    <w:rsid w:val="0966A135"/>
    <w:rsid w:val="096D1491"/>
    <w:rsid w:val="0975AA2E"/>
    <w:rsid w:val="0980573B"/>
    <w:rsid w:val="09A34334"/>
    <w:rsid w:val="09B9CD65"/>
    <w:rsid w:val="09C25FBF"/>
    <w:rsid w:val="09C4086B"/>
    <w:rsid w:val="09C57405"/>
    <w:rsid w:val="09C5B937"/>
    <w:rsid w:val="09C829B9"/>
    <w:rsid w:val="09D7ADD5"/>
    <w:rsid w:val="09DBA9D6"/>
    <w:rsid w:val="09DC8BE3"/>
    <w:rsid w:val="09DDE094"/>
    <w:rsid w:val="09E3C74A"/>
    <w:rsid w:val="09F00FFC"/>
    <w:rsid w:val="09F34E59"/>
    <w:rsid w:val="09FCDD51"/>
    <w:rsid w:val="09FEFE5D"/>
    <w:rsid w:val="0A108EFE"/>
    <w:rsid w:val="0A17F26C"/>
    <w:rsid w:val="0A18020A"/>
    <w:rsid w:val="0A2A52F2"/>
    <w:rsid w:val="0A2A5FA1"/>
    <w:rsid w:val="0A2C0955"/>
    <w:rsid w:val="0A41042F"/>
    <w:rsid w:val="0A49711C"/>
    <w:rsid w:val="0A54280A"/>
    <w:rsid w:val="0A57B9B4"/>
    <w:rsid w:val="0A5D5310"/>
    <w:rsid w:val="0A69300E"/>
    <w:rsid w:val="0A6F541B"/>
    <w:rsid w:val="0A743A81"/>
    <w:rsid w:val="0A7842D5"/>
    <w:rsid w:val="0A78F458"/>
    <w:rsid w:val="0A7DE2E6"/>
    <w:rsid w:val="0A8A1B85"/>
    <w:rsid w:val="0A95E8B0"/>
    <w:rsid w:val="0A9C0F8D"/>
    <w:rsid w:val="0AA3CD9E"/>
    <w:rsid w:val="0AA447B7"/>
    <w:rsid w:val="0AA68141"/>
    <w:rsid w:val="0AAC559C"/>
    <w:rsid w:val="0ABB9DB4"/>
    <w:rsid w:val="0AC0238D"/>
    <w:rsid w:val="0AC34526"/>
    <w:rsid w:val="0AC6926E"/>
    <w:rsid w:val="0AD1E0DF"/>
    <w:rsid w:val="0AD59F98"/>
    <w:rsid w:val="0AD5A201"/>
    <w:rsid w:val="0AE365F0"/>
    <w:rsid w:val="0AE5C151"/>
    <w:rsid w:val="0AFC6292"/>
    <w:rsid w:val="0AFF4B20"/>
    <w:rsid w:val="0B0C9E0E"/>
    <w:rsid w:val="0B1433D4"/>
    <w:rsid w:val="0B2D8ADE"/>
    <w:rsid w:val="0B37E530"/>
    <w:rsid w:val="0B3CB244"/>
    <w:rsid w:val="0B441629"/>
    <w:rsid w:val="0B46F499"/>
    <w:rsid w:val="0B4B7C93"/>
    <w:rsid w:val="0B5DF2FC"/>
    <w:rsid w:val="0B665A06"/>
    <w:rsid w:val="0B69FEF5"/>
    <w:rsid w:val="0B712F6C"/>
    <w:rsid w:val="0B83D57A"/>
    <w:rsid w:val="0B881FB3"/>
    <w:rsid w:val="0B9223B4"/>
    <w:rsid w:val="0BBC7CBC"/>
    <w:rsid w:val="0BBDCB1D"/>
    <w:rsid w:val="0BBE9931"/>
    <w:rsid w:val="0BCDF19C"/>
    <w:rsid w:val="0BCFE792"/>
    <w:rsid w:val="0BD42532"/>
    <w:rsid w:val="0BD434D9"/>
    <w:rsid w:val="0BD5BC27"/>
    <w:rsid w:val="0BD8F719"/>
    <w:rsid w:val="0BE685B1"/>
    <w:rsid w:val="0BE78C57"/>
    <w:rsid w:val="0BEB28BF"/>
    <w:rsid w:val="0BF0FEC8"/>
    <w:rsid w:val="0BF1BC83"/>
    <w:rsid w:val="0BF7DABC"/>
    <w:rsid w:val="0C0AFA53"/>
    <w:rsid w:val="0C25DA31"/>
    <w:rsid w:val="0C330E5B"/>
    <w:rsid w:val="0C497B46"/>
    <w:rsid w:val="0C769F95"/>
    <w:rsid w:val="0C77BD44"/>
    <w:rsid w:val="0C7F50C7"/>
    <w:rsid w:val="0C8055FA"/>
    <w:rsid w:val="0C843984"/>
    <w:rsid w:val="0C8F73DC"/>
    <w:rsid w:val="0C95B549"/>
    <w:rsid w:val="0C973011"/>
    <w:rsid w:val="0CA2CD11"/>
    <w:rsid w:val="0CAA19BF"/>
    <w:rsid w:val="0CB11FA3"/>
    <w:rsid w:val="0CB590DD"/>
    <w:rsid w:val="0CB6B1AB"/>
    <w:rsid w:val="0CC2AD2B"/>
    <w:rsid w:val="0CC54E1D"/>
    <w:rsid w:val="0CEF9948"/>
    <w:rsid w:val="0CF44178"/>
    <w:rsid w:val="0CF7D272"/>
    <w:rsid w:val="0D00846A"/>
    <w:rsid w:val="0D01F6CB"/>
    <w:rsid w:val="0D07D997"/>
    <w:rsid w:val="0D0B5DA5"/>
    <w:rsid w:val="0D116B9A"/>
    <w:rsid w:val="0D12490B"/>
    <w:rsid w:val="0D292E88"/>
    <w:rsid w:val="0D2B8201"/>
    <w:rsid w:val="0D306AAE"/>
    <w:rsid w:val="0D307709"/>
    <w:rsid w:val="0D34A2AF"/>
    <w:rsid w:val="0D3CDBE1"/>
    <w:rsid w:val="0D3E7C8D"/>
    <w:rsid w:val="0D433BF8"/>
    <w:rsid w:val="0D473981"/>
    <w:rsid w:val="0D486293"/>
    <w:rsid w:val="0D4E1522"/>
    <w:rsid w:val="0D4F293C"/>
    <w:rsid w:val="0D5359C2"/>
    <w:rsid w:val="0D546B4B"/>
    <w:rsid w:val="0D5D0717"/>
    <w:rsid w:val="0D67E234"/>
    <w:rsid w:val="0D6EB296"/>
    <w:rsid w:val="0D7B65DE"/>
    <w:rsid w:val="0D7F1230"/>
    <w:rsid w:val="0D82D9C0"/>
    <w:rsid w:val="0D85E349"/>
    <w:rsid w:val="0D8E2003"/>
    <w:rsid w:val="0D8F2758"/>
    <w:rsid w:val="0D91765B"/>
    <w:rsid w:val="0DA06895"/>
    <w:rsid w:val="0DA24E5E"/>
    <w:rsid w:val="0DA26553"/>
    <w:rsid w:val="0DB9AA5D"/>
    <w:rsid w:val="0DC01409"/>
    <w:rsid w:val="0DC92947"/>
    <w:rsid w:val="0DCD2102"/>
    <w:rsid w:val="0DD452C0"/>
    <w:rsid w:val="0DDED1EF"/>
    <w:rsid w:val="0DF44DE5"/>
    <w:rsid w:val="0DF7C7E4"/>
    <w:rsid w:val="0DFAEE86"/>
    <w:rsid w:val="0DFBB30B"/>
    <w:rsid w:val="0DFF4C22"/>
    <w:rsid w:val="0E11C17A"/>
    <w:rsid w:val="0E11C882"/>
    <w:rsid w:val="0E2D044A"/>
    <w:rsid w:val="0E2D1015"/>
    <w:rsid w:val="0E3F812F"/>
    <w:rsid w:val="0E46E3D1"/>
    <w:rsid w:val="0E496113"/>
    <w:rsid w:val="0E54AE34"/>
    <w:rsid w:val="0E5A0817"/>
    <w:rsid w:val="0E607057"/>
    <w:rsid w:val="0E666892"/>
    <w:rsid w:val="0E6E46A7"/>
    <w:rsid w:val="0E731CE5"/>
    <w:rsid w:val="0E76FEF1"/>
    <w:rsid w:val="0E81EAD7"/>
    <w:rsid w:val="0E85FD7D"/>
    <w:rsid w:val="0E95AAEE"/>
    <w:rsid w:val="0E9E3FA4"/>
    <w:rsid w:val="0EA7EB1B"/>
    <w:rsid w:val="0EBBAE36"/>
    <w:rsid w:val="0EBC4990"/>
    <w:rsid w:val="0ECAACDD"/>
    <w:rsid w:val="0ECEB87C"/>
    <w:rsid w:val="0ED6CB45"/>
    <w:rsid w:val="0EDDB75A"/>
    <w:rsid w:val="0EE8791F"/>
    <w:rsid w:val="0EEE82BB"/>
    <w:rsid w:val="0EEEFF70"/>
    <w:rsid w:val="0EFB9CBC"/>
    <w:rsid w:val="0EFF50EB"/>
    <w:rsid w:val="0F0D29E7"/>
    <w:rsid w:val="0F0D785B"/>
    <w:rsid w:val="0F14F8FB"/>
    <w:rsid w:val="0F16A06B"/>
    <w:rsid w:val="0F1DE0FF"/>
    <w:rsid w:val="0F3C6E84"/>
    <w:rsid w:val="0F40CA20"/>
    <w:rsid w:val="0F41F1D3"/>
    <w:rsid w:val="0F42B496"/>
    <w:rsid w:val="0F495908"/>
    <w:rsid w:val="0F4BFF13"/>
    <w:rsid w:val="0F51BB0C"/>
    <w:rsid w:val="0F583518"/>
    <w:rsid w:val="0F5E00D4"/>
    <w:rsid w:val="0F6034DC"/>
    <w:rsid w:val="0F636983"/>
    <w:rsid w:val="0F6B8FDD"/>
    <w:rsid w:val="0F7021DA"/>
    <w:rsid w:val="0F7176FC"/>
    <w:rsid w:val="0F75C445"/>
    <w:rsid w:val="0F7D168A"/>
    <w:rsid w:val="0F8AFED4"/>
    <w:rsid w:val="0F95D52C"/>
    <w:rsid w:val="0F9983DA"/>
    <w:rsid w:val="0FA444EB"/>
    <w:rsid w:val="0FA7B1A3"/>
    <w:rsid w:val="0FA7F52C"/>
    <w:rsid w:val="0FA858C9"/>
    <w:rsid w:val="0FAE5047"/>
    <w:rsid w:val="0FAFDA1A"/>
    <w:rsid w:val="0FBC2B94"/>
    <w:rsid w:val="0FC9911A"/>
    <w:rsid w:val="0FCDA50D"/>
    <w:rsid w:val="0FD3FBB8"/>
    <w:rsid w:val="0FD989EC"/>
    <w:rsid w:val="0FE18F9B"/>
    <w:rsid w:val="0FE52276"/>
    <w:rsid w:val="0FEC1957"/>
    <w:rsid w:val="0FF590CC"/>
    <w:rsid w:val="0FF5B7A2"/>
    <w:rsid w:val="0FFFAA1B"/>
    <w:rsid w:val="1004805F"/>
    <w:rsid w:val="100B08F5"/>
    <w:rsid w:val="100E7649"/>
    <w:rsid w:val="10198FC5"/>
    <w:rsid w:val="1019F098"/>
    <w:rsid w:val="103580E8"/>
    <w:rsid w:val="1039346F"/>
    <w:rsid w:val="1041FDC6"/>
    <w:rsid w:val="105D8F8B"/>
    <w:rsid w:val="10676C73"/>
    <w:rsid w:val="106F88AA"/>
    <w:rsid w:val="108CCBF2"/>
    <w:rsid w:val="108E8C04"/>
    <w:rsid w:val="109E2FBF"/>
    <w:rsid w:val="109EF638"/>
    <w:rsid w:val="10A59714"/>
    <w:rsid w:val="10A70634"/>
    <w:rsid w:val="10AE12DB"/>
    <w:rsid w:val="10B21285"/>
    <w:rsid w:val="10B450B6"/>
    <w:rsid w:val="10BA0C15"/>
    <w:rsid w:val="10C28EC2"/>
    <w:rsid w:val="10C33C9A"/>
    <w:rsid w:val="10C3DF59"/>
    <w:rsid w:val="10C8D55A"/>
    <w:rsid w:val="10CFF7DF"/>
    <w:rsid w:val="10DB4701"/>
    <w:rsid w:val="10EC62C9"/>
    <w:rsid w:val="10FC1821"/>
    <w:rsid w:val="1101996B"/>
    <w:rsid w:val="110C6F00"/>
    <w:rsid w:val="110F8DD7"/>
    <w:rsid w:val="110F9D85"/>
    <w:rsid w:val="1112A075"/>
    <w:rsid w:val="1113C4D3"/>
    <w:rsid w:val="111A760C"/>
    <w:rsid w:val="111E3DB6"/>
    <w:rsid w:val="1121CCC1"/>
    <w:rsid w:val="11221A05"/>
    <w:rsid w:val="11259F97"/>
    <w:rsid w:val="112D7E75"/>
    <w:rsid w:val="112D970D"/>
    <w:rsid w:val="112E1C05"/>
    <w:rsid w:val="113C5405"/>
    <w:rsid w:val="113EB419"/>
    <w:rsid w:val="114366C9"/>
    <w:rsid w:val="11447F79"/>
    <w:rsid w:val="114C0DB0"/>
    <w:rsid w:val="11501E91"/>
    <w:rsid w:val="11614F97"/>
    <w:rsid w:val="1182D21C"/>
    <w:rsid w:val="11905C99"/>
    <w:rsid w:val="1190FE99"/>
    <w:rsid w:val="119616A9"/>
    <w:rsid w:val="119FE05C"/>
    <w:rsid w:val="11A05303"/>
    <w:rsid w:val="11C17A19"/>
    <w:rsid w:val="11C5E278"/>
    <w:rsid w:val="11D5A49F"/>
    <w:rsid w:val="11D69E43"/>
    <w:rsid w:val="11D8262C"/>
    <w:rsid w:val="11E2B23A"/>
    <w:rsid w:val="11ECA216"/>
    <w:rsid w:val="11EFA02C"/>
    <w:rsid w:val="11F1EE4E"/>
    <w:rsid w:val="11F5F165"/>
    <w:rsid w:val="11F67B1C"/>
    <w:rsid w:val="120125E3"/>
    <w:rsid w:val="120D2252"/>
    <w:rsid w:val="121B706A"/>
    <w:rsid w:val="121BE11B"/>
    <w:rsid w:val="1225F03A"/>
    <w:rsid w:val="12359F5A"/>
    <w:rsid w:val="123BA60E"/>
    <w:rsid w:val="123D7463"/>
    <w:rsid w:val="123EEF35"/>
    <w:rsid w:val="1242290A"/>
    <w:rsid w:val="1257DD6C"/>
    <w:rsid w:val="1269D31F"/>
    <w:rsid w:val="1282DD33"/>
    <w:rsid w:val="1283C345"/>
    <w:rsid w:val="128FD953"/>
    <w:rsid w:val="1294D0FD"/>
    <w:rsid w:val="12965981"/>
    <w:rsid w:val="12998416"/>
    <w:rsid w:val="129A9790"/>
    <w:rsid w:val="129BA244"/>
    <w:rsid w:val="12A0C87C"/>
    <w:rsid w:val="12A18C26"/>
    <w:rsid w:val="12A9F90F"/>
    <w:rsid w:val="12AC13CD"/>
    <w:rsid w:val="12B8BCC6"/>
    <w:rsid w:val="12BE621E"/>
    <w:rsid w:val="12C93691"/>
    <w:rsid w:val="12CC0157"/>
    <w:rsid w:val="12E0F7B9"/>
    <w:rsid w:val="12E20EE9"/>
    <w:rsid w:val="12E2BDB8"/>
    <w:rsid w:val="12EFD209"/>
    <w:rsid w:val="12F511BE"/>
    <w:rsid w:val="12FC275D"/>
    <w:rsid w:val="12FDE4CC"/>
    <w:rsid w:val="1301DA8D"/>
    <w:rsid w:val="13026DB3"/>
    <w:rsid w:val="130474CF"/>
    <w:rsid w:val="130CC675"/>
    <w:rsid w:val="131150E9"/>
    <w:rsid w:val="13191A94"/>
    <w:rsid w:val="13239E0C"/>
    <w:rsid w:val="1327EFC4"/>
    <w:rsid w:val="132D05A1"/>
    <w:rsid w:val="134E2AB6"/>
    <w:rsid w:val="136852C6"/>
    <w:rsid w:val="1375DCD8"/>
    <w:rsid w:val="13850D68"/>
    <w:rsid w:val="1390C509"/>
    <w:rsid w:val="1394E031"/>
    <w:rsid w:val="13A5EC43"/>
    <w:rsid w:val="13AD39AC"/>
    <w:rsid w:val="13C847E5"/>
    <w:rsid w:val="13CCACF1"/>
    <w:rsid w:val="13D6D872"/>
    <w:rsid w:val="13D80C8D"/>
    <w:rsid w:val="13DAB241"/>
    <w:rsid w:val="13DDC627"/>
    <w:rsid w:val="13E6E6CD"/>
    <w:rsid w:val="13EF8C08"/>
    <w:rsid w:val="13F853A5"/>
    <w:rsid w:val="13F92532"/>
    <w:rsid w:val="13FE63C1"/>
    <w:rsid w:val="1409B96C"/>
    <w:rsid w:val="140B3944"/>
    <w:rsid w:val="1413D670"/>
    <w:rsid w:val="141AB644"/>
    <w:rsid w:val="1424D347"/>
    <w:rsid w:val="142FD512"/>
    <w:rsid w:val="143FAE7C"/>
    <w:rsid w:val="14462552"/>
    <w:rsid w:val="1450F678"/>
    <w:rsid w:val="145B20C8"/>
    <w:rsid w:val="145E7D4B"/>
    <w:rsid w:val="1476835E"/>
    <w:rsid w:val="1478A219"/>
    <w:rsid w:val="1481B650"/>
    <w:rsid w:val="148D4368"/>
    <w:rsid w:val="148E7C68"/>
    <w:rsid w:val="1498D642"/>
    <w:rsid w:val="14AA65D4"/>
    <w:rsid w:val="14ADC489"/>
    <w:rsid w:val="14B8FFAD"/>
    <w:rsid w:val="14C2F6EB"/>
    <w:rsid w:val="14CE342D"/>
    <w:rsid w:val="14D3556B"/>
    <w:rsid w:val="14DD82E0"/>
    <w:rsid w:val="14F16485"/>
    <w:rsid w:val="1504C1B7"/>
    <w:rsid w:val="1505FC5B"/>
    <w:rsid w:val="15237A6A"/>
    <w:rsid w:val="152BD365"/>
    <w:rsid w:val="152F8764"/>
    <w:rsid w:val="153BD860"/>
    <w:rsid w:val="154BF97D"/>
    <w:rsid w:val="15716EEF"/>
    <w:rsid w:val="157385EA"/>
    <w:rsid w:val="1582DA1E"/>
    <w:rsid w:val="158590B4"/>
    <w:rsid w:val="1588AD23"/>
    <w:rsid w:val="15A14138"/>
    <w:rsid w:val="15ACC568"/>
    <w:rsid w:val="15D1A159"/>
    <w:rsid w:val="15D54DC9"/>
    <w:rsid w:val="15DC199A"/>
    <w:rsid w:val="15E2F00B"/>
    <w:rsid w:val="15EC7861"/>
    <w:rsid w:val="15F01162"/>
    <w:rsid w:val="15F081CB"/>
    <w:rsid w:val="15FD129D"/>
    <w:rsid w:val="16022564"/>
    <w:rsid w:val="16079555"/>
    <w:rsid w:val="160A9B20"/>
    <w:rsid w:val="161883E3"/>
    <w:rsid w:val="1629F2B0"/>
    <w:rsid w:val="163A4D60"/>
    <w:rsid w:val="163B105F"/>
    <w:rsid w:val="1646C45E"/>
    <w:rsid w:val="1666B5C4"/>
    <w:rsid w:val="1667E0A8"/>
    <w:rsid w:val="16683B04"/>
    <w:rsid w:val="16702BD2"/>
    <w:rsid w:val="16717CAC"/>
    <w:rsid w:val="167F8A59"/>
    <w:rsid w:val="1681E42A"/>
    <w:rsid w:val="1681EBA9"/>
    <w:rsid w:val="168EF107"/>
    <w:rsid w:val="16960424"/>
    <w:rsid w:val="16972F22"/>
    <w:rsid w:val="169AEEE9"/>
    <w:rsid w:val="16BDBB82"/>
    <w:rsid w:val="16C06322"/>
    <w:rsid w:val="16C855E9"/>
    <w:rsid w:val="16CA7218"/>
    <w:rsid w:val="16E00CC4"/>
    <w:rsid w:val="16E12057"/>
    <w:rsid w:val="16F400CD"/>
    <w:rsid w:val="16F57BA4"/>
    <w:rsid w:val="17093CEE"/>
    <w:rsid w:val="170DA21C"/>
    <w:rsid w:val="1710381C"/>
    <w:rsid w:val="17168E67"/>
    <w:rsid w:val="17211D06"/>
    <w:rsid w:val="1723ADEC"/>
    <w:rsid w:val="172B4309"/>
    <w:rsid w:val="17307862"/>
    <w:rsid w:val="1737B926"/>
    <w:rsid w:val="1752C3AD"/>
    <w:rsid w:val="1753E16C"/>
    <w:rsid w:val="175A7D83"/>
    <w:rsid w:val="178463D2"/>
    <w:rsid w:val="178C1018"/>
    <w:rsid w:val="17976FBB"/>
    <w:rsid w:val="17AB1AF0"/>
    <w:rsid w:val="17B2438B"/>
    <w:rsid w:val="17B85B99"/>
    <w:rsid w:val="17BF7E0D"/>
    <w:rsid w:val="17C291A1"/>
    <w:rsid w:val="17C79507"/>
    <w:rsid w:val="17CC0785"/>
    <w:rsid w:val="17D22A7C"/>
    <w:rsid w:val="17D46550"/>
    <w:rsid w:val="17E2AC2D"/>
    <w:rsid w:val="17E5060F"/>
    <w:rsid w:val="17E8B204"/>
    <w:rsid w:val="17F4E786"/>
    <w:rsid w:val="17F88F45"/>
    <w:rsid w:val="1807EE10"/>
    <w:rsid w:val="18084397"/>
    <w:rsid w:val="18086C17"/>
    <w:rsid w:val="180FE84A"/>
    <w:rsid w:val="18235DCC"/>
    <w:rsid w:val="1826D667"/>
    <w:rsid w:val="182782AB"/>
    <w:rsid w:val="1829AB4B"/>
    <w:rsid w:val="182B9198"/>
    <w:rsid w:val="1834C474"/>
    <w:rsid w:val="184DF9AD"/>
    <w:rsid w:val="1850FA49"/>
    <w:rsid w:val="18513D14"/>
    <w:rsid w:val="1851B032"/>
    <w:rsid w:val="185B107C"/>
    <w:rsid w:val="1875C7E9"/>
    <w:rsid w:val="1879C746"/>
    <w:rsid w:val="1880E315"/>
    <w:rsid w:val="188D38FB"/>
    <w:rsid w:val="1890F448"/>
    <w:rsid w:val="1897BDAA"/>
    <w:rsid w:val="1899F84B"/>
    <w:rsid w:val="189C945A"/>
    <w:rsid w:val="18A1AADF"/>
    <w:rsid w:val="18A42FFC"/>
    <w:rsid w:val="18A9EFC7"/>
    <w:rsid w:val="18AE0C57"/>
    <w:rsid w:val="18B0C9A3"/>
    <w:rsid w:val="18B23677"/>
    <w:rsid w:val="18B2C04A"/>
    <w:rsid w:val="18C06E13"/>
    <w:rsid w:val="18C509E3"/>
    <w:rsid w:val="18DD7608"/>
    <w:rsid w:val="18E35294"/>
    <w:rsid w:val="18E48FB6"/>
    <w:rsid w:val="18EC318F"/>
    <w:rsid w:val="18EFD85A"/>
    <w:rsid w:val="18FA74AA"/>
    <w:rsid w:val="190055E3"/>
    <w:rsid w:val="190F107A"/>
    <w:rsid w:val="191FFFF6"/>
    <w:rsid w:val="192ED2CE"/>
    <w:rsid w:val="193417DD"/>
    <w:rsid w:val="19351602"/>
    <w:rsid w:val="19376A82"/>
    <w:rsid w:val="1943C880"/>
    <w:rsid w:val="194FF27C"/>
    <w:rsid w:val="1952215E"/>
    <w:rsid w:val="1957BCE5"/>
    <w:rsid w:val="19600B6C"/>
    <w:rsid w:val="19614E36"/>
    <w:rsid w:val="1975C267"/>
    <w:rsid w:val="19790DAA"/>
    <w:rsid w:val="198089FE"/>
    <w:rsid w:val="198266E0"/>
    <w:rsid w:val="198DD161"/>
    <w:rsid w:val="1994BE06"/>
    <w:rsid w:val="199E021A"/>
    <w:rsid w:val="19A160B0"/>
    <w:rsid w:val="19A8CF2C"/>
    <w:rsid w:val="19BAFB0F"/>
    <w:rsid w:val="19C4CC0A"/>
    <w:rsid w:val="19D9D7C6"/>
    <w:rsid w:val="19DA2E17"/>
    <w:rsid w:val="19E09F0B"/>
    <w:rsid w:val="19EE0CDF"/>
    <w:rsid w:val="19F588FA"/>
    <w:rsid w:val="1A04EFED"/>
    <w:rsid w:val="1A06B415"/>
    <w:rsid w:val="1A0FEF70"/>
    <w:rsid w:val="1A18BFB1"/>
    <w:rsid w:val="1A19817C"/>
    <w:rsid w:val="1A1BDC16"/>
    <w:rsid w:val="1A303267"/>
    <w:rsid w:val="1A41548A"/>
    <w:rsid w:val="1A51EEF5"/>
    <w:rsid w:val="1A7390A8"/>
    <w:rsid w:val="1A761699"/>
    <w:rsid w:val="1A7DE6A8"/>
    <w:rsid w:val="1A853321"/>
    <w:rsid w:val="1A8E63B3"/>
    <w:rsid w:val="1A9D4DDA"/>
    <w:rsid w:val="1AAA068B"/>
    <w:rsid w:val="1ABD2044"/>
    <w:rsid w:val="1ADB3A38"/>
    <w:rsid w:val="1ADEE78B"/>
    <w:rsid w:val="1AE9D30E"/>
    <w:rsid w:val="1AF13CD1"/>
    <w:rsid w:val="1AFD7137"/>
    <w:rsid w:val="1B057195"/>
    <w:rsid w:val="1B17291A"/>
    <w:rsid w:val="1B1BDAF5"/>
    <w:rsid w:val="1B1CE740"/>
    <w:rsid w:val="1B25133A"/>
    <w:rsid w:val="1B256F06"/>
    <w:rsid w:val="1B2EFCAC"/>
    <w:rsid w:val="1B330D5E"/>
    <w:rsid w:val="1B34FFCF"/>
    <w:rsid w:val="1B3AB007"/>
    <w:rsid w:val="1B3F3203"/>
    <w:rsid w:val="1B3F9528"/>
    <w:rsid w:val="1B437A00"/>
    <w:rsid w:val="1B448C51"/>
    <w:rsid w:val="1B44B5CF"/>
    <w:rsid w:val="1B65430C"/>
    <w:rsid w:val="1B6BE2D6"/>
    <w:rsid w:val="1B74CE41"/>
    <w:rsid w:val="1B76059B"/>
    <w:rsid w:val="1B77F4E1"/>
    <w:rsid w:val="1B822269"/>
    <w:rsid w:val="1B830F46"/>
    <w:rsid w:val="1B84983B"/>
    <w:rsid w:val="1B92219F"/>
    <w:rsid w:val="1B947818"/>
    <w:rsid w:val="1B9A24B3"/>
    <w:rsid w:val="1BB35ACC"/>
    <w:rsid w:val="1BB4066E"/>
    <w:rsid w:val="1BB72F87"/>
    <w:rsid w:val="1BB99206"/>
    <w:rsid w:val="1BBA9F0F"/>
    <w:rsid w:val="1BBFAA21"/>
    <w:rsid w:val="1BCF286F"/>
    <w:rsid w:val="1BD88D86"/>
    <w:rsid w:val="1BDB86E9"/>
    <w:rsid w:val="1BE0FEE6"/>
    <w:rsid w:val="1BF420DE"/>
    <w:rsid w:val="1BF593C6"/>
    <w:rsid w:val="1C05976D"/>
    <w:rsid w:val="1C0E14A3"/>
    <w:rsid w:val="1C14372B"/>
    <w:rsid w:val="1C183E30"/>
    <w:rsid w:val="1C197AC3"/>
    <w:rsid w:val="1C20DE43"/>
    <w:rsid w:val="1C25EDD9"/>
    <w:rsid w:val="1C27D06D"/>
    <w:rsid w:val="1C2F7033"/>
    <w:rsid w:val="1C2FDA2B"/>
    <w:rsid w:val="1C33A224"/>
    <w:rsid w:val="1C3847FA"/>
    <w:rsid w:val="1C46D11A"/>
    <w:rsid w:val="1C548549"/>
    <w:rsid w:val="1C594D7B"/>
    <w:rsid w:val="1C5A2020"/>
    <w:rsid w:val="1C5FAF34"/>
    <w:rsid w:val="1C6776D5"/>
    <w:rsid w:val="1C687407"/>
    <w:rsid w:val="1C7465C6"/>
    <w:rsid w:val="1C8B1991"/>
    <w:rsid w:val="1C955E1C"/>
    <w:rsid w:val="1C987406"/>
    <w:rsid w:val="1C9FCA17"/>
    <w:rsid w:val="1C9FCE13"/>
    <w:rsid w:val="1CA7D071"/>
    <w:rsid w:val="1CA8FC19"/>
    <w:rsid w:val="1CB1E433"/>
    <w:rsid w:val="1CBBD9CF"/>
    <w:rsid w:val="1CBDE07B"/>
    <w:rsid w:val="1CC7A873"/>
    <w:rsid w:val="1CD2B2B0"/>
    <w:rsid w:val="1CD43476"/>
    <w:rsid w:val="1CE23F52"/>
    <w:rsid w:val="1CE9D1C6"/>
    <w:rsid w:val="1CFCDA4D"/>
    <w:rsid w:val="1CFF0B05"/>
    <w:rsid w:val="1D05C5E6"/>
    <w:rsid w:val="1D079BEC"/>
    <w:rsid w:val="1D1DC4EE"/>
    <w:rsid w:val="1D2741A4"/>
    <w:rsid w:val="1D2C3D95"/>
    <w:rsid w:val="1D300BA7"/>
    <w:rsid w:val="1D40A240"/>
    <w:rsid w:val="1D476776"/>
    <w:rsid w:val="1D50264F"/>
    <w:rsid w:val="1D504FF7"/>
    <w:rsid w:val="1D56F408"/>
    <w:rsid w:val="1D5BF6F1"/>
    <w:rsid w:val="1D6116FA"/>
    <w:rsid w:val="1D7B1109"/>
    <w:rsid w:val="1D8A508A"/>
    <w:rsid w:val="1D8BC80A"/>
    <w:rsid w:val="1D940E24"/>
    <w:rsid w:val="1D976EBF"/>
    <w:rsid w:val="1DAB67F8"/>
    <w:rsid w:val="1DB2F0A1"/>
    <w:rsid w:val="1DBAFED4"/>
    <w:rsid w:val="1DBFB2C0"/>
    <w:rsid w:val="1DC149BF"/>
    <w:rsid w:val="1DC5C07D"/>
    <w:rsid w:val="1DDCB1F4"/>
    <w:rsid w:val="1DDD10E8"/>
    <w:rsid w:val="1DE88899"/>
    <w:rsid w:val="1E0FE0BC"/>
    <w:rsid w:val="1E12A92E"/>
    <w:rsid w:val="1E287F23"/>
    <w:rsid w:val="1E2A1B95"/>
    <w:rsid w:val="1E36174D"/>
    <w:rsid w:val="1E4140D0"/>
    <w:rsid w:val="1E59704A"/>
    <w:rsid w:val="1E79CD42"/>
    <w:rsid w:val="1E8BF7E9"/>
    <w:rsid w:val="1E9717CF"/>
    <w:rsid w:val="1EB23133"/>
    <w:rsid w:val="1EB27F4A"/>
    <w:rsid w:val="1EC892EF"/>
    <w:rsid w:val="1EC9B3A7"/>
    <w:rsid w:val="1ED4BF91"/>
    <w:rsid w:val="1ED8EE0F"/>
    <w:rsid w:val="1EE1C8CA"/>
    <w:rsid w:val="1EE27B48"/>
    <w:rsid w:val="1EEF080E"/>
    <w:rsid w:val="1EF5957E"/>
    <w:rsid w:val="1EFF279A"/>
    <w:rsid w:val="1F02C775"/>
    <w:rsid w:val="1F02D230"/>
    <w:rsid w:val="1F0BD93E"/>
    <w:rsid w:val="1F201A23"/>
    <w:rsid w:val="1F2339F5"/>
    <w:rsid w:val="1F2B6F1E"/>
    <w:rsid w:val="1F361A66"/>
    <w:rsid w:val="1F3CDAB5"/>
    <w:rsid w:val="1F4369FD"/>
    <w:rsid w:val="1F438302"/>
    <w:rsid w:val="1F4B0277"/>
    <w:rsid w:val="1F55802C"/>
    <w:rsid w:val="1F5890DF"/>
    <w:rsid w:val="1F59DCB0"/>
    <w:rsid w:val="1F665667"/>
    <w:rsid w:val="1F6A68B1"/>
    <w:rsid w:val="1F6E14B7"/>
    <w:rsid w:val="1F880D92"/>
    <w:rsid w:val="1F8FD61D"/>
    <w:rsid w:val="1F97C324"/>
    <w:rsid w:val="1FC15FDE"/>
    <w:rsid w:val="1FC765AA"/>
    <w:rsid w:val="1FD24A10"/>
    <w:rsid w:val="1FD63A81"/>
    <w:rsid w:val="1FDC7C7C"/>
    <w:rsid w:val="1FDDEE11"/>
    <w:rsid w:val="1FE11ED8"/>
    <w:rsid w:val="1FE6E7ED"/>
    <w:rsid w:val="2009C964"/>
    <w:rsid w:val="201168F9"/>
    <w:rsid w:val="2018D50A"/>
    <w:rsid w:val="2019D9A9"/>
    <w:rsid w:val="201D1366"/>
    <w:rsid w:val="201D485D"/>
    <w:rsid w:val="20278D2A"/>
    <w:rsid w:val="202B25D7"/>
    <w:rsid w:val="2031E178"/>
    <w:rsid w:val="20393D99"/>
    <w:rsid w:val="204D927C"/>
    <w:rsid w:val="20518214"/>
    <w:rsid w:val="2055D26C"/>
    <w:rsid w:val="205638C3"/>
    <w:rsid w:val="20577F1F"/>
    <w:rsid w:val="20589646"/>
    <w:rsid w:val="206CD6C1"/>
    <w:rsid w:val="2077F651"/>
    <w:rsid w:val="207B81AA"/>
    <w:rsid w:val="2083AB5A"/>
    <w:rsid w:val="2088ABC6"/>
    <w:rsid w:val="208E8B25"/>
    <w:rsid w:val="2091C3C6"/>
    <w:rsid w:val="209F47D4"/>
    <w:rsid w:val="209FAABE"/>
    <w:rsid w:val="20AC0B57"/>
    <w:rsid w:val="20B8F9A3"/>
    <w:rsid w:val="20BAAD86"/>
    <w:rsid w:val="20BD4EC3"/>
    <w:rsid w:val="20C5368A"/>
    <w:rsid w:val="20D33F01"/>
    <w:rsid w:val="20D6CCCC"/>
    <w:rsid w:val="20D84956"/>
    <w:rsid w:val="20DA185D"/>
    <w:rsid w:val="20F39914"/>
    <w:rsid w:val="20F418E3"/>
    <w:rsid w:val="20F7A1C8"/>
    <w:rsid w:val="2107C168"/>
    <w:rsid w:val="21084CEF"/>
    <w:rsid w:val="210C5699"/>
    <w:rsid w:val="210D7CBD"/>
    <w:rsid w:val="210EC0A5"/>
    <w:rsid w:val="2112735E"/>
    <w:rsid w:val="2115DA1C"/>
    <w:rsid w:val="21168E48"/>
    <w:rsid w:val="212263E3"/>
    <w:rsid w:val="2137743F"/>
    <w:rsid w:val="214FE2B1"/>
    <w:rsid w:val="215A4865"/>
    <w:rsid w:val="216909E4"/>
    <w:rsid w:val="216A4B0A"/>
    <w:rsid w:val="217181CA"/>
    <w:rsid w:val="21729B78"/>
    <w:rsid w:val="2182BFF8"/>
    <w:rsid w:val="2194174E"/>
    <w:rsid w:val="219789C8"/>
    <w:rsid w:val="219A85E7"/>
    <w:rsid w:val="219BACF3"/>
    <w:rsid w:val="219C50FF"/>
    <w:rsid w:val="219F314E"/>
    <w:rsid w:val="219F3C3D"/>
    <w:rsid w:val="21A404FD"/>
    <w:rsid w:val="21A4EA89"/>
    <w:rsid w:val="21A77EAF"/>
    <w:rsid w:val="21AE57C9"/>
    <w:rsid w:val="21BD5DBF"/>
    <w:rsid w:val="21BDDABD"/>
    <w:rsid w:val="21C7ADBD"/>
    <w:rsid w:val="21CBE4CF"/>
    <w:rsid w:val="21D315A6"/>
    <w:rsid w:val="21EA9CB6"/>
    <w:rsid w:val="21F04620"/>
    <w:rsid w:val="21F166DA"/>
    <w:rsid w:val="21F39579"/>
    <w:rsid w:val="21F46E4C"/>
    <w:rsid w:val="21F568D7"/>
    <w:rsid w:val="21FF76DA"/>
    <w:rsid w:val="22074878"/>
    <w:rsid w:val="220C0469"/>
    <w:rsid w:val="2215A982"/>
    <w:rsid w:val="2216CDC6"/>
    <w:rsid w:val="22175030"/>
    <w:rsid w:val="221DF7F8"/>
    <w:rsid w:val="22266260"/>
    <w:rsid w:val="222777FA"/>
    <w:rsid w:val="223514EC"/>
    <w:rsid w:val="224CDD33"/>
    <w:rsid w:val="224D2B2A"/>
    <w:rsid w:val="2254D3E2"/>
    <w:rsid w:val="2258700F"/>
    <w:rsid w:val="226C2FE3"/>
    <w:rsid w:val="226C5455"/>
    <w:rsid w:val="2274A9AA"/>
    <w:rsid w:val="227AA5C9"/>
    <w:rsid w:val="228211FA"/>
    <w:rsid w:val="228898B1"/>
    <w:rsid w:val="2288E035"/>
    <w:rsid w:val="228B8328"/>
    <w:rsid w:val="2299EA55"/>
    <w:rsid w:val="22B78E77"/>
    <w:rsid w:val="22B7C533"/>
    <w:rsid w:val="22BF42EA"/>
    <w:rsid w:val="22C791FC"/>
    <w:rsid w:val="22D63B2B"/>
    <w:rsid w:val="22E34C6E"/>
    <w:rsid w:val="22ECC023"/>
    <w:rsid w:val="23078578"/>
    <w:rsid w:val="2308DBE9"/>
    <w:rsid w:val="230E0481"/>
    <w:rsid w:val="231D8E51"/>
    <w:rsid w:val="2320E756"/>
    <w:rsid w:val="23290C95"/>
    <w:rsid w:val="23469E50"/>
    <w:rsid w:val="2349F1C8"/>
    <w:rsid w:val="235942D7"/>
    <w:rsid w:val="236705E6"/>
    <w:rsid w:val="236821DC"/>
    <w:rsid w:val="23689592"/>
    <w:rsid w:val="2368C9C5"/>
    <w:rsid w:val="23798A3A"/>
    <w:rsid w:val="237A1681"/>
    <w:rsid w:val="2392D2E0"/>
    <w:rsid w:val="239E5CF3"/>
    <w:rsid w:val="239ED9A3"/>
    <w:rsid w:val="23B29999"/>
    <w:rsid w:val="23BA894E"/>
    <w:rsid w:val="23C6358E"/>
    <w:rsid w:val="23CE5C74"/>
    <w:rsid w:val="23D17D1B"/>
    <w:rsid w:val="23DCC78D"/>
    <w:rsid w:val="23DCEFC9"/>
    <w:rsid w:val="23E287E3"/>
    <w:rsid w:val="23E69DAA"/>
    <w:rsid w:val="23E7541B"/>
    <w:rsid w:val="23E88DAC"/>
    <w:rsid w:val="23E970E4"/>
    <w:rsid w:val="23F8FD5D"/>
    <w:rsid w:val="24033EDA"/>
    <w:rsid w:val="2407358A"/>
    <w:rsid w:val="2408E73D"/>
    <w:rsid w:val="240B8151"/>
    <w:rsid w:val="240D1F0D"/>
    <w:rsid w:val="24103DF7"/>
    <w:rsid w:val="2427B802"/>
    <w:rsid w:val="242B8802"/>
    <w:rsid w:val="242C614B"/>
    <w:rsid w:val="242F2DB4"/>
    <w:rsid w:val="242F6BEF"/>
    <w:rsid w:val="24300C99"/>
    <w:rsid w:val="24370458"/>
    <w:rsid w:val="2438EA92"/>
    <w:rsid w:val="2441BA81"/>
    <w:rsid w:val="24430411"/>
    <w:rsid w:val="245BB31D"/>
    <w:rsid w:val="245F9D77"/>
    <w:rsid w:val="24735F62"/>
    <w:rsid w:val="247EEC99"/>
    <w:rsid w:val="2485B404"/>
    <w:rsid w:val="24905549"/>
    <w:rsid w:val="24963D46"/>
    <w:rsid w:val="24983B3E"/>
    <w:rsid w:val="249FC123"/>
    <w:rsid w:val="24A0CB9A"/>
    <w:rsid w:val="24AC6711"/>
    <w:rsid w:val="24AEA000"/>
    <w:rsid w:val="24D4F0D9"/>
    <w:rsid w:val="24E2BDEC"/>
    <w:rsid w:val="24E5D366"/>
    <w:rsid w:val="24EB0CE0"/>
    <w:rsid w:val="24EFFB34"/>
    <w:rsid w:val="24F12AE0"/>
    <w:rsid w:val="24F1CDE4"/>
    <w:rsid w:val="24F6D548"/>
    <w:rsid w:val="24FFDE32"/>
    <w:rsid w:val="250043F4"/>
    <w:rsid w:val="250B08C6"/>
    <w:rsid w:val="251062EB"/>
    <w:rsid w:val="2511A3CA"/>
    <w:rsid w:val="2517A56A"/>
    <w:rsid w:val="25190B65"/>
    <w:rsid w:val="2523FE24"/>
    <w:rsid w:val="2524BDA1"/>
    <w:rsid w:val="25331821"/>
    <w:rsid w:val="253CB5C1"/>
    <w:rsid w:val="2542631E"/>
    <w:rsid w:val="254834B7"/>
    <w:rsid w:val="2553333A"/>
    <w:rsid w:val="2555CC98"/>
    <w:rsid w:val="2557AA70"/>
    <w:rsid w:val="2559457D"/>
    <w:rsid w:val="2576AB14"/>
    <w:rsid w:val="2596DD1E"/>
    <w:rsid w:val="259BBD6E"/>
    <w:rsid w:val="259C5463"/>
    <w:rsid w:val="259D712D"/>
    <w:rsid w:val="25A0C7DF"/>
    <w:rsid w:val="25AF0E44"/>
    <w:rsid w:val="25E4A6C9"/>
    <w:rsid w:val="25EAF5EA"/>
    <w:rsid w:val="25EFBA6B"/>
    <w:rsid w:val="25F0AA44"/>
    <w:rsid w:val="25F3FEE9"/>
    <w:rsid w:val="25FB3DF9"/>
    <w:rsid w:val="25FBC5EC"/>
    <w:rsid w:val="260A4247"/>
    <w:rsid w:val="260E649C"/>
    <w:rsid w:val="26142130"/>
    <w:rsid w:val="26227601"/>
    <w:rsid w:val="2624B407"/>
    <w:rsid w:val="262525B3"/>
    <w:rsid w:val="2632081D"/>
    <w:rsid w:val="2635173A"/>
    <w:rsid w:val="2637CF5C"/>
    <w:rsid w:val="263E6817"/>
    <w:rsid w:val="264877EB"/>
    <w:rsid w:val="2668B632"/>
    <w:rsid w:val="2669CAAC"/>
    <w:rsid w:val="267F06D8"/>
    <w:rsid w:val="2680A01C"/>
    <w:rsid w:val="2683591D"/>
    <w:rsid w:val="2690B262"/>
    <w:rsid w:val="26913463"/>
    <w:rsid w:val="26928734"/>
    <w:rsid w:val="269ABFED"/>
    <w:rsid w:val="26A7D6A4"/>
    <w:rsid w:val="26AC3FF9"/>
    <w:rsid w:val="26B5083D"/>
    <w:rsid w:val="26B94684"/>
    <w:rsid w:val="26D7F52E"/>
    <w:rsid w:val="26DDD526"/>
    <w:rsid w:val="26E0D344"/>
    <w:rsid w:val="26E5B2D2"/>
    <w:rsid w:val="26F01C56"/>
    <w:rsid w:val="26F31082"/>
    <w:rsid w:val="26F357E9"/>
    <w:rsid w:val="271BA130"/>
    <w:rsid w:val="271E4458"/>
    <w:rsid w:val="271EA198"/>
    <w:rsid w:val="272B14D7"/>
    <w:rsid w:val="272F278B"/>
    <w:rsid w:val="273FAEBE"/>
    <w:rsid w:val="27440FA5"/>
    <w:rsid w:val="2746115F"/>
    <w:rsid w:val="275DE3D4"/>
    <w:rsid w:val="275F9A5E"/>
    <w:rsid w:val="2762073B"/>
    <w:rsid w:val="2773880A"/>
    <w:rsid w:val="278B0C37"/>
    <w:rsid w:val="278B2EFB"/>
    <w:rsid w:val="2798E7E9"/>
    <w:rsid w:val="279A12D4"/>
    <w:rsid w:val="27A76AEB"/>
    <w:rsid w:val="27AE05C0"/>
    <w:rsid w:val="27BA1CE3"/>
    <w:rsid w:val="27BA98E2"/>
    <w:rsid w:val="27D90220"/>
    <w:rsid w:val="27DDA86C"/>
    <w:rsid w:val="27E5F664"/>
    <w:rsid w:val="27E7419A"/>
    <w:rsid w:val="27E8C9B3"/>
    <w:rsid w:val="27EF9155"/>
    <w:rsid w:val="27F3C145"/>
    <w:rsid w:val="27F8291F"/>
    <w:rsid w:val="27F97D6C"/>
    <w:rsid w:val="2801E172"/>
    <w:rsid w:val="280C14AB"/>
    <w:rsid w:val="280C60A6"/>
    <w:rsid w:val="2816B6DD"/>
    <w:rsid w:val="28278C45"/>
    <w:rsid w:val="282AEC92"/>
    <w:rsid w:val="282BB4B1"/>
    <w:rsid w:val="28421E57"/>
    <w:rsid w:val="28424B8A"/>
    <w:rsid w:val="2847B745"/>
    <w:rsid w:val="285FD6FD"/>
    <w:rsid w:val="286736AE"/>
    <w:rsid w:val="287208BD"/>
    <w:rsid w:val="28721A12"/>
    <w:rsid w:val="2874C17D"/>
    <w:rsid w:val="28816EB0"/>
    <w:rsid w:val="288C97CB"/>
    <w:rsid w:val="288D53EF"/>
    <w:rsid w:val="289901EA"/>
    <w:rsid w:val="289F4D56"/>
    <w:rsid w:val="28A60166"/>
    <w:rsid w:val="28B36FC2"/>
    <w:rsid w:val="28B94833"/>
    <w:rsid w:val="28C4274C"/>
    <w:rsid w:val="28C4CB65"/>
    <w:rsid w:val="28CBADE4"/>
    <w:rsid w:val="28CEBEB0"/>
    <w:rsid w:val="28D77BB5"/>
    <w:rsid w:val="28DEDB2A"/>
    <w:rsid w:val="28DF707A"/>
    <w:rsid w:val="28E00834"/>
    <w:rsid w:val="28E650F4"/>
    <w:rsid w:val="28EC8ACD"/>
    <w:rsid w:val="28EF703F"/>
    <w:rsid w:val="28FBB2DE"/>
    <w:rsid w:val="28FBF35A"/>
    <w:rsid w:val="28FD1AB5"/>
    <w:rsid w:val="29287C5B"/>
    <w:rsid w:val="293E9514"/>
    <w:rsid w:val="294625AE"/>
    <w:rsid w:val="294A1542"/>
    <w:rsid w:val="294F3921"/>
    <w:rsid w:val="295A5C86"/>
    <w:rsid w:val="297E49C7"/>
    <w:rsid w:val="2982B53D"/>
    <w:rsid w:val="29858A05"/>
    <w:rsid w:val="2986A2A4"/>
    <w:rsid w:val="298D0C61"/>
    <w:rsid w:val="298F7E48"/>
    <w:rsid w:val="29940448"/>
    <w:rsid w:val="299854AD"/>
    <w:rsid w:val="299A35CB"/>
    <w:rsid w:val="29AA0331"/>
    <w:rsid w:val="29BBE101"/>
    <w:rsid w:val="29C522C5"/>
    <w:rsid w:val="29D579B9"/>
    <w:rsid w:val="29D76D92"/>
    <w:rsid w:val="29DEEE57"/>
    <w:rsid w:val="29E18F1D"/>
    <w:rsid w:val="29E2AFE2"/>
    <w:rsid w:val="29E55B2E"/>
    <w:rsid w:val="29F51AF6"/>
    <w:rsid w:val="2A134A3C"/>
    <w:rsid w:val="2A181FBF"/>
    <w:rsid w:val="2A24744F"/>
    <w:rsid w:val="2A2F0A8F"/>
    <w:rsid w:val="2A2FCF58"/>
    <w:rsid w:val="2A31107B"/>
    <w:rsid w:val="2A417EAC"/>
    <w:rsid w:val="2A610265"/>
    <w:rsid w:val="2A6A36C8"/>
    <w:rsid w:val="2A73D903"/>
    <w:rsid w:val="2A8B18CA"/>
    <w:rsid w:val="2A90D493"/>
    <w:rsid w:val="2A928AF0"/>
    <w:rsid w:val="2A99DD92"/>
    <w:rsid w:val="2A9CF3C3"/>
    <w:rsid w:val="2AA40C4E"/>
    <w:rsid w:val="2AA52D0F"/>
    <w:rsid w:val="2AAC17BE"/>
    <w:rsid w:val="2AAD0F06"/>
    <w:rsid w:val="2AAF6DD0"/>
    <w:rsid w:val="2AB6188D"/>
    <w:rsid w:val="2AB7EE9A"/>
    <w:rsid w:val="2ABD6DBA"/>
    <w:rsid w:val="2AC0F916"/>
    <w:rsid w:val="2AC5F42B"/>
    <w:rsid w:val="2ACDC87D"/>
    <w:rsid w:val="2AD41C89"/>
    <w:rsid w:val="2AD98382"/>
    <w:rsid w:val="2AE4334C"/>
    <w:rsid w:val="2AE9CDB4"/>
    <w:rsid w:val="2AEA865E"/>
    <w:rsid w:val="2AED22B9"/>
    <w:rsid w:val="2AF3178B"/>
    <w:rsid w:val="2AF65192"/>
    <w:rsid w:val="2AF752BA"/>
    <w:rsid w:val="2B00474B"/>
    <w:rsid w:val="2B0AB1F0"/>
    <w:rsid w:val="2B1446DF"/>
    <w:rsid w:val="2B15DB8A"/>
    <w:rsid w:val="2B160E54"/>
    <w:rsid w:val="2B18E92E"/>
    <w:rsid w:val="2B19DC16"/>
    <w:rsid w:val="2B1F6B86"/>
    <w:rsid w:val="2B21FAAD"/>
    <w:rsid w:val="2B2EAE5E"/>
    <w:rsid w:val="2B43CDBF"/>
    <w:rsid w:val="2B45B014"/>
    <w:rsid w:val="2B5A5FBE"/>
    <w:rsid w:val="2B5B0134"/>
    <w:rsid w:val="2B66D1E1"/>
    <w:rsid w:val="2B6793A9"/>
    <w:rsid w:val="2B6C3401"/>
    <w:rsid w:val="2B6FB077"/>
    <w:rsid w:val="2B87D920"/>
    <w:rsid w:val="2B8B1EA8"/>
    <w:rsid w:val="2B93C95D"/>
    <w:rsid w:val="2BAA74FB"/>
    <w:rsid w:val="2BB3EEC7"/>
    <w:rsid w:val="2BBA8CD9"/>
    <w:rsid w:val="2BD3E27E"/>
    <w:rsid w:val="2BD61938"/>
    <w:rsid w:val="2BD66FEF"/>
    <w:rsid w:val="2BD7590E"/>
    <w:rsid w:val="2BE8DB88"/>
    <w:rsid w:val="2BF69C16"/>
    <w:rsid w:val="2C00C40A"/>
    <w:rsid w:val="2C0569ED"/>
    <w:rsid w:val="2C0EEFE8"/>
    <w:rsid w:val="2C1569BD"/>
    <w:rsid w:val="2C179A03"/>
    <w:rsid w:val="2C184A00"/>
    <w:rsid w:val="2C1E88E3"/>
    <w:rsid w:val="2C2D74A3"/>
    <w:rsid w:val="2C4FF53B"/>
    <w:rsid w:val="2C514B0B"/>
    <w:rsid w:val="2C51B984"/>
    <w:rsid w:val="2C537E8D"/>
    <w:rsid w:val="2C658AB6"/>
    <w:rsid w:val="2C69E06B"/>
    <w:rsid w:val="2C77F4D6"/>
    <w:rsid w:val="2C7CF510"/>
    <w:rsid w:val="2C870CF4"/>
    <w:rsid w:val="2C8D5E25"/>
    <w:rsid w:val="2C968227"/>
    <w:rsid w:val="2CA0F612"/>
    <w:rsid w:val="2CC24358"/>
    <w:rsid w:val="2CC63572"/>
    <w:rsid w:val="2CC6FA90"/>
    <w:rsid w:val="2CDC19D6"/>
    <w:rsid w:val="2CE1B603"/>
    <w:rsid w:val="2CF40CAC"/>
    <w:rsid w:val="2CFAF654"/>
    <w:rsid w:val="2D029777"/>
    <w:rsid w:val="2D032887"/>
    <w:rsid w:val="2D035610"/>
    <w:rsid w:val="2D071FE9"/>
    <w:rsid w:val="2D0A27A3"/>
    <w:rsid w:val="2D1113EF"/>
    <w:rsid w:val="2D14DB2F"/>
    <w:rsid w:val="2D17CEE2"/>
    <w:rsid w:val="2D1DED6B"/>
    <w:rsid w:val="2D1F9F32"/>
    <w:rsid w:val="2D289CBE"/>
    <w:rsid w:val="2D2A5328"/>
    <w:rsid w:val="2D2C1C37"/>
    <w:rsid w:val="2D2D7CF4"/>
    <w:rsid w:val="2D39D4E2"/>
    <w:rsid w:val="2D452D3B"/>
    <w:rsid w:val="2D4A4AEC"/>
    <w:rsid w:val="2D4CEC7B"/>
    <w:rsid w:val="2D5E5F82"/>
    <w:rsid w:val="2D641EF1"/>
    <w:rsid w:val="2D6EF199"/>
    <w:rsid w:val="2D77DB3D"/>
    <w:rsid w:val="2D7B5A24"/>
    <w:rsid w:val="2D8B9AE8"/>
    <w:rsid w:val="2D8C5B6D"/>
    <w:rsid w:val="2D8C6E8E"/>
    <w:rsid w:val="2D9F1213"/>
    <w:rsid w:val="2DC12313"/>
    <w:rsid w:val="2DC6FD7E"/>
    <w:rsid w:val="2DEF3D98"/>
    <w:rsid w:val="2DEFBAA0"/>
    <w:rsid w:val="2DF2FEC9"/>
    <w:rsid w:val="2DF994DF"/>
    <w:rsid w:val="2DFC2D66"/>
    <w:rsid w:val="2E08DA37"/>
    <w:rsid w:val="2E0BD93A"/>
    <w:rsid w:val="2E0CFBE0"/>
    <w:rsid w:val="2E1A6BCA"/>
    <w:rsid w:val="2E316F34"/>
    <w:rsid w:val="2E31E6F3"/>
    <w:rsid w:val="2E388658"/>
    <w:rsid w:val="2E431B69"/>
    <w:rsid w:val="2E55BC22"/>
    <w:rsid w:val="2E5A8D1D"/>
    <w:rsid w:val="2E5B9329"/>
    <w:rsid w:val="2E6E2760"/>
    <w:rsid w:val="2E7DA6E2"/>
    <w:rsid w:val="2E8DACEF"/>
    <w:rsid w:val="2E906E6B"/>
    <w:rsid w:val="2EAAFC4D"/>
    <w:rsid w:val="2EAF71CF"/>
    <w:rsid w:val="2EB10422"/>
    <w:rsid w:val="2EBE3EFD"/>
    <w:rsid w:val="2EC4FCD6"/>
    <w:rsid w:val="2EC7F5B6"/>
    <w:rsid w:val="2ED4066F"/>
    <w:rsid w:val="2EEDCBC0"/>
    <w:rsid w:val="2EF4CE7E"/>
    <w:rsid w:val="2F0B04EC"/>
    <w:rsid w:val="2F0C032A"/>
    <w:rsid w:val="2F0FAB71"/>
    <w:rsid w:val="2F128E99"/>
    <w:rsid w:val="2F18D1E0"/>
    <w:rsid w:val="2F1D989B"/>
    <w:rsid w:val="2F29EC1F"/>
    <w:rsid w:val="2F3DDCA6"/>
    <w:rsid w:val="2F4B50CB"/>
    <w:rsid w:val="2F523C24"/>
    <w:rsid w:val="2F5AABF5"/>
    <w:rsid w:val="2F5F3106"/>
    <w:rsid w:val="2F707C83"/>
    <w:rsid w:val="2F73F344"/>
    <w:rsid w:val="2F7F33CD"/>
    <w:rsid w:val="2F8747A6"/>
    <w:rsid w:val="2F8F7A6E"/>
    <w:rsid w:val="2F92C007"/>
    <w:rsid w:val="2FA1FE72"/>
    <w:rsid w:val="2FA5A032"/>
    <w:rsid w:val="2FA9266B"/>
    <w:rsid w:val="2FB0AAE2"/>
    <w:rsid w:val="2FB1100F"/>
    <w:rsid w:val="2FB40B80"/>
    <w:rsid w:val="2FC157B3"/>
    <w:rsid w:val="2FC1FBA4"/>
    <w:rsid w:val="2FD3DD84"/>
    <w:rsid w:val="2FD9CD80"/>
    <w:rsid w:val="2FDC39FA"/>
    <w:rsid w:val="2FF7B41C"/>
    <w:rsid w:val="300C22A4"/>
    <w:rsid w:val="3010407A"/>
    <w:rsid w:val="3015640D"/>
    <w:rsid w:val="3022E5A5"/>
    <w:rsid w:val="3029CAF4"/>
    <w:rsid w:val="302B6EFD"/>
    <w:rsid w:val="3044E3DE"/>
    <w:rsid w:val="304B411B"/>
    <w:rsid w:val="3054CA4A"/>
    <w:rsid w:val="305A32DD"/>
    <w:rsid w:val="305A5A6B"/>
    <w:rsid w:val="305F1048"/>
    <w:rsid w:val="30606DEC"/>
    <w:rsid w:val="3060C637"/>
    <w:rsid w:val="3061FF43"/>
    <w:rsid w:val="306A34F3"/>
    <w:rsid w:val="306A7543"/>
    <w:rsid w:val="30871777"/>
    <w:rsid w:val="308811D3"/>
    <w:rsid w:val="308B3EC0"/>
    <w:rsid w:val="309ED74A"/>
    <w:rsid w:val="30A1A0A2"/>
    <w:rsid w:val="30A6DC20"/>
    <w:rsid w:val="30B4978A"/>
    <w:rsid w:val="30B6DE68"/>
    <w:rsid w:val="30DFADBD"/>
    <w:rsid w:val="30EA1ADC"/>
    <w:rsid w:val="3103C3F3"/>
    <w:rsid w:val="310B427C"/>
    <w:rsid w:val="3116D696"/>
    <w:rsid w:val="311790EE"/>
    <w:rsid w:val="312968FD"/>
    <w:rsid w:val="313020D8"/>
    <w:rsid w:val="31313F38"/>
    <w:rsid w:val="3137B6C5"/>
    <w:rsid w:val="31425501"/>
    <w:rsid w:val="314B6CFE"/>
    <w:rsid w:val="314F086C"/>
    <w:rsid w:val="3153160B"/>
    <w:rsid w:val="3153473A"/>
    <w:rsid w:val="31599BF9"/>
    <w:rsid w:val="3163DD8B"/>
    <w:rsid w:val="316C214A"/>
    <w:rsid w:val="31762A29"/>
    <w:rsid w:val="317746E8"/>
    <w:rsid w:val="31846BB4"/>
    <w:rsid w:val="31915854"/>
    <w:rsid w:val="31B00A54"/>
    <w:rsid w:val="31B95D2C"/>
    <w:rsid w:val="31C1119A"/>
    <w:rsid w:val="31C4B6DA"/>
    <w:rsid w:val="31C8F681"/>
    <w:rsid w:val="31D8E7CC"/>
    <w:rsid w:val="31E1366C"/>
    <w:rsid w:val="31E174E7"/>
    <w:rsid w:val="31E73302"/>
    <w:rsid w:val="31EE61C2"/>
    <w:rsid w:val="31FBB48C"/>
    <w:rsid w:val="31FEB340"/>
    <w:rsid w:val="3206AABF"/>
    <w:rsid w:val="3209DD61"/>
    <w:rsid w:val="320A5DBA"/>
    <w:rsid w:val="320A7C24"/>
    <w:rsid w:val="320ECFC3"/>
    <w:rsid w:val="3238B5AE"/>
    <w:rsid w:val="3238CE3C"/>
    <w:rsid w:val="3242FE36"/>
    <w:rsid w:val="3243427C"/>
    <w:rsid w:val="324563C4"/>
    <w:rsid w:val="324E5FCA"/>
    <w:rsid w:val="32517603"/>
    <w:rsid w:val="3277FBF8"/>
    <w:rsid w:val="3282FA35"/>
    <w:rsid w:val="32839832"/>
    <w:rsid w:val="328B2C68"/>
    <w:rsid w:val="329301ED"/>
    <w:rsid w:val="329358DF"/>
    <w:rsid w:val="329F60D1"/>
    <w:rsid w:val="32A19217"/>
    <w:rsid w:val="32A1BC35"/>
    <w:rsid w:val="32AD85EC"/>
    <w:rsid w:val="32BF89C6"/>
    <w:rsid w:val="32C207E8"/>
    <w:rsid w:val="32C98F54"/>
    <w:rsid w:val="32CD1CB2"/>
    <w:rsid w:val="32D04CAE"/>
    <w:rsid w:val="32D99A40"/>
    <w:rsid w:val="32DB4742"/>
    <w:rsid w:val="32E494D5"/>
    <w:rsid w:val="32ED43F7"/>
    <w:rsid w:val="32EF0384"/>
    <w:rsid w:val="32F188B4"/>
    <w:rsid w:val="32F2ABE3"/>
    <w:rsid w:val="32F85CEA"/>
    <w:rsid w:val="3300DCBE"/>
    <w:rsid w:val="3303E878"/>
    <w:rsid w:val="33115A15"/>
    <w:rsid w:val="3322E6F5"/>
    <w:rsid w:val="33230CB9"/>
    <w:rsid w:val="332D7056"/>
    <w:rsid w:val="332DECC6"/>
    <w:rsid w:val="3337FA46"/>
    <w:rsid w:val="333E68A1"/>
    <w:rsid w:val="3345D0DB"/>
    <w:rsid w:val="33700E6E"/>
    <w:rsid w:val="338E7E95"/>
    <w:rsid w:val="338FEECE"/>
    <w:rsid w:val="3390E82E"/>
    <w:rsid w:val="339379E5"/>
    <w:rsid w:val="339EDFD9"/>
    <w:rsid w:val="33A613F0"/>
    <w:rsid w:val="33AA1E0B"/>
    <w:rsid w:val="33AED0E2"/>
    <w:rsid w:val="33BE0FB2"/>
    <w:rsid w:val="33D1A37E"/>
    <w:rsid w:val="33D4BBC8"/>
    <w:rsid w:val="33DEDD8A"/>
    <w:rsid w:val="33E29C1B"/>
    <w:rsid w:val="33E99069"/>
    <w:rsid w:val="33EBCE06"/>
    <w:rsid w:val="33F5D89E"/>
    <w:rsid w:val="340E879B"/>
    <w:rsid w:val="340F7A37"/>
    <w:rsid w:val="34116E3C"/>
    <w:rsid w:val="3413D36D"/>
    <w:rsid w:val="3422352B"/>
    <w:rsid w:val="3436E068"/>
    <w:rsid w:val="3443DF0F"/>
    <w:rsid w:val="346DB8FD"/>
    <w:rsid w:val="346E600A"/>
    <w:rsid w:val="3475C0AB"/>
    <w:rsid w:val="347D3476"/>
    <w:rsid w:val="34851E1C"/>
    <w:rsid w:val="349284AA"/>
    <w:rsid w:val="349AE745"/>
    <w:rsid w:val="349B3644"/>
    <w:rsid w:val="34B6265E"/>
    <w:rsid w:val="34BD6829"/>
    <w:rsid w:val="34C785C6"/>
    <w:rsid w:val="34CB2E7B"/>
    <w:rsid w:val="34D01471"/>
    <w:rsid w:val="34D2CAF3"/>
    <w:rsid w:val="34E17104"/>
    <w:rsid w:val="34E59374"/>
    <w:rsid w:val="34E83700"/>
    <w:rsid w:val="34EE5216"/>
    <w:rsid w:val="34F10E9F"/>
    <w:rsid w:val="350534B5"/>
    <w:rsid w:val="35129382"/>
    <w:rsid w:val="3512A5D6"/>
    <w:rsid w:val="3513AACE"/>
    <w:rsid w:val="35248B20"/>
    <w:rsid w:val="352497A6"/>
    <w:rsid w:val="3525B997"/>
    <w:rsid w:val="35281664"/>
    <w:rsid w:val="3528A1D7"/>
    <w:rsid w:val="352CBDFC"/>
    <w:rsid w:val="35357EFF"/>
    <w:rsid w:val="353799C3"/>
    <w:rsid w:val="354183EC"/>
    <w:rsid w:val="354AEAFD"/>
    <w:rsid w:val="354B82DF"/>
    <w:rsid w:val="3550D654"/>
    <w:rsid w:val="355E79CD"/>
    <w:rsid w:val="35633439"/>
    <w:rsid w:val="35730260"/>
    <w:rsid w:val="3577BC20"/>
    <w:rsid w:val="358500B9"/>
    <w:rsid w:val="3594E609"/>
    <w:rsid w:val="3597ECBF"/>
    <w:rsid w:val="3598F8EF"/>
    <w:rsid w:val="359BB2BD"/>
    <w:rsid w:val="35A185D5"/>
    <w:rsid w:val="35A4E353"/>
    <w:rsid w:val="35A58DEA"/>
    <w:rsid w:val="35A5FDC0"/>
    <w:rsid w:val="35A729A2"/>
    <w:rsid w:val="35ABCEAE"/>
    <w:rsid w:val="35B6532C"/>
    <w:rsid w:val="35BE3D9C"/>
    <w:rsid w:val="35C60586"/>
    <w:rsid w:val="35D5CDB4"/>
    <w:rsid w:val="35D6B230"/>
    <w:rsid w:val="35E43608"/>
    <w:rsid w:val="35E7FA7B"/>
    <w:rsid w:val="35EE2C9E"/>
    <w:rsid w:val="35F151A1"/>
    <w:rsid w:val="35F2A13B"/>
    <w:rsid w:val="35F2E338"/>
    <w:rsid w:val="35F57C6F"/>
    <w:rsid w:val="360CB6D0"/>
    <w:rsid w:val="360FEAA1"/>
    <w:rsid w:val="36157AE7"/>
    <w:rsid w:val="3617023A"/>
    <w:rsid w:val="361932E0"/>
    <w:rsid w:val="36398B8B"/>
    <w:rsid w:val="363A3FF5"/>
    <w:rsid w:val="3643310F"/>
    <w:rsid w:val="36469865"/>
    <w:rsid w:val="3646FC2C"/>
    <w:rsid w:val="3653BC06"/>
    <w:rsid w:val="36540AC5"/>
    <w:rsid w:val="365682A1"/>
    <w:rsid w:val="365F310B"/>
    <w:rsid w:val="365FD802"/>
    <w:rsid w:val="366075C3"/>
    <w:rsid w:val="36677C7B"/>
    <w:rsid w:val="366F9813"/>
    <w:rsid w:val="36712D58"/>
    <w:rsid w:val="3674371B"/>
    <w:rsid w:val="367DC089"/>
    <w:rsid w:val="3687AC14"/>
    <w:rsid w:val="36935752"/>
    <w:rsid w:val="369770B2"/>
    <w:rsid w:val="3697C807"/>
    <w:rsid w:val="36B18D1B"/>
    <w:rsid w:val="36BB229B"/>
    <w:rsid w:val="36BD079B"/>
    <w:rsid w:val="36BE6B04"/>
    <w:rsid w:val="36D32C1D"/>
    <w:rsid w:val="36E2512C"/>
    <w:rsid w:val="36E416A3"/>
    <w:rsid w:val="36F41BD7"/>
    <w:rsid w:val="36F671B7"/>
    <w:rsid w:val="37047A6F"/>
    <w:rsid w:val="37058C65"/>
    <w:rsid w:val="370DABA6"/>
    <w:rsid w:val="37119EEC"/>
    <w:rsid w:val="37230C40"/>
    <w:rsid w:val="3723733E"/>
    <w:rsid w:val="3724EC21"/>
    <w:rsid w:val="372DA06A"/>
    <w:rsid w:val="3745B990"/>
    <w:rsid w:val="3750B7A4"/>
    <w:rsid w:val="3750F7EA"/>
    <w:rsid w:val="3760C4D2"/>
    <w:rsid w:val="37667EDE"/>
    <w:rsid w:val="3769EFEF"/>
    <w:rsid w:val="376B3003"/>
    <w:rsid w:val="3773B2AD"/>
    <w:rsid w:val="377CBDE3"/>
    <w:rsid w:val="378AACD5"/>
    <w:rsid w:val="379CAC09"/>
    <w:rsid w:val="379E18DD"/>
    <w:rsid w:val="379EC2D8"/>
    <w:rsid w:val="37A2B3E0"/>
    <w:rsid w:val="37A58911"/>
    <w:rsid w:val="37B708A1"/>
    <w:rsid w:val="37C8057E"/>
    <w:rsid w:val="37C818F0"/>
    <w:rsid w:val="37D57945"/>
    <w:rsid w:val="37E6FDB5"/>
    <w:rsid w:val="37F4CCAF"/>
    <w:rsid w:val="37F9AA9F"/>
    <w:rsid w:val="37FE58A9"/>
    <w:rsid w:val="3801D62E"/>
    <w:rsid w:val="380D3187"/>
    <w:rsid w:val="3817384A"/>
    <w:rsid w:val="381F7233"/>
    <w:rsid w:val="3823FF86"/>
    <w:rsid w:val="38269E88"/>
    <w:rsid w:val="38309A98"/>
    <w:rsid w:val="383D5246"/>
    <w:rsid w:val="386269EC"/>
    <w:rsid w:val="3866B0FE"/>
    <w:rsid w:val="3867902D"/>
    <w:rsid w:val="38746D27"/>
    <w:rsid w:val="387CC370"/>
    <w:rsid w:val="38813A8A"/>
    <w:rsid w:val="388AA99C"/>
    <w:rsid w:val="3892BF73"/>
    <w:rsid w:val="38942218"/>
    <w:rsid w:val="3897C071"/>
    <w:rsid w:val="389C1C17"/>
    <w:rsid w:val="38A2EEB7"/>
    <w:rsid w:val="38AFA399"/>
    <w:rsid w:val="38B15534"/>
    <w:rsid w:val="38C9461B"/>
    <w:rsid w:val="38CCD1BB"/>
    <w:rsid w:val="38F703F1"/>
    <w:rsid w:val="39005933"/>
    <w:rsid w:val="3912CD62"/>
    <w:rsid w:val="392FCF00"/>
    <w:rsid w:val="393BB090"/>
    <w:rsid w:val="393EE3C6"/>
    <w:rsid w:val="39403459"/>
    <w:rsid w:val="394BCD5E"/>
    <w:rsid w:val="39542166"/>
    <w:rsid w:val="395864F6"/>
    <w:rsid w:val="395C2144"/>
    <w:rsid w:val="39691899"/>
    <w:rsid w:val="397EFACF"/>
    <w:rsid w:val="39888B08"/>
    <w:rsid w:val="3989D1B3"/>
    <w:rsid w:val="3995BD1E"/>
    <w:rsid w:val="399A88E5"/>
    <w:rsid w:val="39A04741"/>
    <w:rsid w:val="39ABA0CD"/>
    <w:rsid w:val="39B75C94"/>
    <w:rsid w:val="39B8FD05"/>
    <w:rsid w:val="39CA3067"/>
    <w:rsid w:val="39CA4850"/>
    <w:rsid w:val="39CAA409"/>
    <w:rsid w:val="39D006D4"/>
    <w:rsid w:val="39D9AE55"/>
    <w:rsid w:val="39E05434"/>
    <w:rsid w:val="39EB8EED"/>
    <w:rsid w:val="39FD62FC"/>
    <w:rsid w:val="3A021173"/>
    <w:rsid w:val="3A043484"/>
    <w:rsid w:val="3A04E156"/>
    <w:rsid w:val="3A070F94"/>
    <w:rsid w:val="3A11F34A"/>
    <w:rsid w:val="3A1CCA52"/>
    <w:rsid w:val="3A43FB01"/>
    <w:rsid w:val="3A52D006"/>
    <w:rsid w:val="3A52EBC4"/>
    <w:rsid w:val="3A54E460"/>
    <w:rsid w:val="3A551CC9"/>
    <w:rsid w:val="3A560A47"/>
    <w:rsid w:val="3A7223F8"/>
    <w:rsid w:val="3A84FD71"/>
    <w:rsid w:val="3A876BB8"/>
    <w:rsid w:val="3A8A4027"/>
    <w:rsid w:val="3A8F6A3E"/>
    <w:rsid w:val="3A91E29B"/>
    <w:rsid w:val="3A9223DA"/>
    <w:rsid w:val="3AAB7031"/>
    <w:rsid w:val="3AD42B03"/>
    <w:rsid w:val="3AD5E685"/>
    <w:rsid w:val="3ADA4D22"/>
    <w:rsid w:val="3AE515AE"/>
    <w:rsid w:val="3AE73976"/>
    <w:rsid w:val="3AF6F425"/>
    <w:rsid w:val="3AF8C5EE"/>
    <w:rsid w:val="3AFFDA00"/>
    <w:rsid w:val="3B06D649"/>
    <w:rsid w:val="3B20D1F6"/>
    <w:rsid w:val="3B33AAF0"/>
    <w:rsid w:val="3B346FED"/>
    <w:rsid w:val="3B35F00A"/>
    <w:rsid w:val="3B4B28AD"/>
    <w:rsid w:val="3B5CE838"/>
    <w:rsid w:val="3B63CB30"/>
    <w:rsid w:val="3B6C1CF0"/>
    <w:rsid w:val="3B85B6FC"/>
    <w:rsid w:val="3B860E0A"/>
    <w:rsid w:val="3B87F519"/>
    <w:rsid w:val="3B8F85C1"/>
    <w:rsid w:val="3BAC0886"/>
    <w:rsid w:val="3BAF053D"/>
    <w:rsid w:val="3BC267FD"/>
    <w:rsid w:val="3BD45620"/>
    <w:rsid w:val="3BDFA822"/>
    <w:rsid w:val="3BE131F8"/>
    <w:rsid w:val="3BE2490E"/>
    <w:rsid w:val="3BE90DCD"/>
    <w:rsid w:val="3BF5BC90"/>
    <w:rsid w:val="3BFB9D0F"/>
    <w:rsid w:val="3BFC50E3"/>
    <w:rsid w:val="3C00C456"/>
    <w:rsid w:val="3C0605AA"/>
    <w:rsid w:val="3C0BEAAF"/>
    <w:rsid w:val="3C1751A3"/>
    <w:rsid w:val="3C1B84DF"/>
    <w:rsid w:val="3C2F11C3"/>
    <w:rsid w:val="3C33B1E1"/>
    <w:rsid w:val="3C4572F3"/>
    <w:rsid w:val="3C476C36"/>
    <w:rsid w:val="3C47944A"/>
    <w:rsid w:val="3C4E9C38"/>
    <w:rsid w:val="3C52ED75"/>
    <w:rsid w:val="3C59FF8E"/>
    <w:rsid w:val="3C60325A"/>
    <w:rsid w:val="3C656264"/>
    <w:rsid w:val="3C701424"/>
    <w:rsid w:val="3C794E52"/>
    <w:rsid w:val="3C855C74"/>
    <w:rsid w:val="3C8E8361"/>
    <w:rsid w:val="3C932380"/>
    <w:rsid w:val="3C9B124D"/>
    <w:rsid w:val="3CA2D2F7"/>
    <w:rsid w:val="3CAF9FF2"/>
    <w:rsid w:val="3CD56A4E"/>
    <w:rsid w:val="3CD72FF7"/>
    <w:rsid w:val="3CE25CE8"/>
    <w:rsid w:val="3CF616C1"/>
    <w:rsid w:val="3CF76D5C"/>
    <w:rsid w:val="3CF9021C"/>
    <w:rsid w:val="3CFAB6E1"/>
    <w:rsid w:val="3CFB741C"/>
    <w:rsid w:val="3D003253"/>
    <w:rsid w:val="3D029B95"/>
    <w:rsid w:val="3D090566"/>
    <w:rsid w:val="3D09D19F"/>
    <w:rsid w:val="3D0A3554"/>
    <w:rsid w:val="3D16B06C"/>
    <w:rsid w:val="3D1CA4EE"/>
    <w:rsid w:val="3D28F702"/>
    <w:rsid w:val="3D2923C6"/>
    <w:rsid w:val="3D353CD7"/>
    <w:rsid w:val="3D3970D3"/>
    <w:rsid w:val="3D39CC17"/>
    <w:rsid w:val="3D3E8D27"/>
    <w:rsid w:val="3D4CD7E4"/>
    <w:rsid w:val="3D4DA0CD"/>
    <w:rsid w:val="3D4E5D75"/>
    <w:rsid w:val="3D4F65F0"/>
    <w:rsid w:val="3D5BA71F"/>
    <w:rsid w:val="3D5DF9CB"/>
    <w:rsid w:val="3D64D3A4"/>
    <w:rsid w:val="3D87C408"/>
    <w:rsid w:val="3D8966C9"/>
    <w:rsid w:val="3D964255"/>
    <w:rsid w:val="3D9A81EA"/>
    <w:rsid w:val="3D9CD9BE"/>
    <w:rsid w:val="3D9FAB25"/>
    <w:rsid w:val="3DA2F002"/>
    <w:rsid w:val="3DA4AB3F"/>
    <w:rsid w:val="3DA79FE8"/>
    <w:rsid w:val="3DACA5AD"/>
    <w:rsid w:val="3DAE70AE"/>
    <w:rsid w:val="3DD1FEDF"/>
    <w:rsid w:val="3DD6203E"/>
    <w:rsid w:val="3DD6D284"/>
    <w:rsid w:val="3DD75854"/>
    <w:rsid w:val="3DD939AF"/>
    <w:rsid w:val="3DE6BDBE"/>
    <w:rsid w:val="3DEF2695"/>
    <w:rsid w:val="3E00260F"/>
    <w:rsid w:val="3E042EE5"/>
    <w:rsid w:val="3E054E19"/>
    <w:rsid w:val="3E0C594B"/>
    <w:rsid w:val="3E1097FB"/>
    <w:rsid w:val="3E2D2267"/>
    <w:rsid w:val="3E2D5A11"/>
    <w:rsid w:val="3E33355F"/>
    <w:rsid w:val="3E38380D"/>
    <w:rsid w:val="3E401B5E"/>
    <w:rsid w:val="3E47CECB"/>
    <w:rsid w:val="3E482C48"/>
    <w:rsid w:val="3E4FBB14"/>
    <w:rsid w:val="3E526262"/>
    <w:rsid w:val="3E53ACAF"/>
    <w:rsid w:val="3E617F37"/>
    <w:rsid w:val="3E64D9BC"/>
    <w:rsid w:val="3E690E54"/>
    <w:rsid w:val="3E6D85EA"/>
    <w:rsid w:val="3E834904"/>
    <w:rsid w:val="3E8CCA36"/>
    <w:rsid w:val="3E8DE604"/>
    <w:rsid w:val="3E96CBBD"/>
    <w:rsid w:val="3EA9A77F"/>
    <w:rsid w:val="3EB897C6"/>
    <w:rsid w:val="3ECFA52C"/>
    <w:rsid w:val="3ED60480"/>
    <w:rsid w:val="3ED6E348"/>
    <w:rsid w:val="3EDB473D"/>
    <w:rsid w:val="3EE6C6BA"/>
    <w:rsid w:val="3EF4B3EA"/>
    <w:rsid w:val="3EF54704"/>
    <w:rsid w:val="3F16E97F"/>
    <w:rsid w:val="3F16F65D"/>
    <w:rsid w:val="3F1BCE96"/>
    <w:rsid w:val="3F1CA01D"/>
    <w:rsid w:val="3F313639"/>
    <w:rsid w:val="3F337F43"/>
    <w:rsid w:val="3F353728"/>
    <w:rsid w:val="3F4BC242"/>
    <w:rsid w:val="3F529C63"/>
    <w:rsid w:val="3F66801F"/>
    <w:rsid w:val="3F695AED"/>
    <w:rsid w:val="3F744058"/>
    <w:rsid w:val="3F79FCF2"/>
    <w:rsid w:val="3F8529B6"/>
    <w:rsid w:val="3F9CEF85"/>
    <w:rsid w:val="3FAD238D"/>
    <w:rsid w:val="3FB81BF4"/>
    <w:rsid w:val="3FD02EFD"/>
    <w:rsid w:val="3FD299EF"/>
    <w:rsid w:val="3FD3E8BA"/>
    <w:rsid w:val="3FD8E0F0"/>
    <w:rsid w:val="3FDA558C"/>
    <w:rsid w:val="3FE1F99D"/>
    <w:rsid w:val="3FE6FBBD"/>
    <w:rsid w:val="3FFDF835"/>
    <w:rsid w:val="4003325A"/>
    <w:rsid w:val="400F2A33"/>
    <w:rsid w:val="400F8D9C"/>
    <w:rsid w:val="401ABE43"/>
    <w:rsid w:val="401DF5FE"/>
    <w:rsid w:val="402351D8"/>
    <w:rsid w:val="40368EA5"/>
    <w:rsid w:val="404A74A7"/>
    <w:rsid w:val="40513417"/>
    <w:rsid w:val="405D1FD0"/>
    <w:rsid w:val="4063E3A8"/>
    <w:rsid w:val="40668ED8"/>
    <w:rsid w:val="4072B696"/>
    <w:rsid w:val="407606B5"/>
    <w:rsid w:val="40838244"/>
    <w:rsid w:val="4087E700"/>
    <w:rsid w:val="4089C9DB"/>
    <w:rsid w:val="408C4B65"/>
    <w:rsid w:val="408C585F"/>
    <w:rsid w:val="40943E97"/>
    <w:rsid w:val="4095802E"/>
    <w:rsid w:val="409E9600"/>
    <w:rsid w:val="40A0C1A1"/>
    <w:rsid w:val="40A9D177"/>
    <w:rsid w:val="40AC285B"/>
    <w:rsid w:val="40CC0E30"/>
    <w:rsid w:val="40DB1E3E"/>
    <w:rsid w:val="40E2B7E4"/>
    <w:rsid w:val="40E43062"/>
    <w:rsid w:val="40E6014B"/>
    <w:rsid w:val="40EE9207"/>
    <w:rsid w:val="40F95502"/>
    <w:rsid w:val="411DA4C8"/>
    <w:rsid w:val="411DF1B8"/>
    <w:rsid w:val="413B22C9"/>
    <w:rsid w:val="413D045C"/>
    <w:rsid w:val="4144CFF2"/>
    <w:rsid w:val="41457736"/>
    <w:rsid w:val="41462B0B"/>
    <w:rsid w:val="4153ABC1"/>
    <w:rsid w:val="41543DA1"/>
    <w:rsid w:val="416756B0"/>
    <w:rsid w:val="41688ACA"/>
    <w:rsid w:val="41690CB7"/>
    <w:rsid w:val="416E21E8"/>
    <w:rsid w:val="416ECA3C"/>
    <w:rsid w:val="4171AF97"/>
    <w:rsid w:val="41747768"/>
    <w:rsid w:val="417E3717"/>
    <w:rsid w:val="41837E5E"/>
    <w:rsid w:val="418733E3"/>
    <w:rsid w:val="418AA7D7"/>
    <w:rsid w:val="41A1A717"/>
    <w:rsid w:val="41AA270E"/>
    <w:rsid w:val="41BBF9AC"/>
    <w:rsid w:val="41D5876C"/>
    <w:rsid w:val="41D81559"/>
    <w:rsid w:val="41DA890D"/>
    <w:rsid w:val="41F36D16"/>
    <w:rsid w:val="41F58B5C"/>
    <w:rsid w:val="41FC467F"/>
    <w:rsid w:val="420003BC"/>
    <w:rsid w:val="420242D5"/>
    <w:rsid w:val="4208E3BE"/>
    <w:rsid w:val="4213106F"/>
    <w:rsid w:val="421CC3D7"/>
    <w:rsid w:val="421DA099"/>
    <w:rsid w:val="422017CA"/>
    <w:rsid w:val="4221A4BB"/>
    <w:rsid w:val="42292486"/>
    <w:rsid w:val="423306FB"/>
    <w:rsid w:val="4237D5C9"/>
    <w:rsid w:val="4246A099"/>
    <w:rsid w:val="4247E027"/>
    <w:rsid w:val="42543350"/>
    <w:rsid w:val="4259C476"/>
    <w:rsid w:val="425CB927"/>
    <w:rsid w:val="425F4ABF"/>
    <w:rsid w:val="4273E755"/>
    <w:rsid w:val="4274E79D"/>
    <w:rsid w:val="427E6EA2"/>
    <w:rsid w:val="428A52B8"/>
    <w:rsid w:val="428C94F3"/>
    <w:rsid w:val="4291473A"/>
    <w:rsid w:val="42961F7A"/>
    <w:rsid w:val="42974FBB"/>
    <w:rsid w:val="42A050EE"/>
    <w:rsid w:val="42A3000A"/>
    <w:rsid w:val="42A62917"/>
    <w:rsid w:val="42A62BCB"/>
    <w:rsid w:val="42AA508A"/>
    <w:rsid w:val="42AB0F0C"/>
    <w:rsid w:val="42C85B97"/>
    <w:rsid w:val="42CC8AFB"/>
    <w:rsid w:val="42D04BFA"/>
    <w:rsid w:val="42D24558"/>
    <w:rsid w:val="42E2D17A"/>
    <w:rsid w:val="42F0C1E1"/>
    <w:rsid w:val="42F539D0"/>
    <w:rsid w:val="430888BC"/>
    <w:rsid w:val="43123316"/>
    <w:rsid w:val="43194AC2"/>
    <w:rsid w:val="431D2344"/>
    <w:rsid w:val="431F6401"/>
    <w:rsid w:val="4327EFDB"/>
    <w:rsid w:val="432BBEB1"/>
    <w:rsid w:val="432C7708"/>
    <w:rsid w:val="4341F34F"/>
    <w:rsid w:val="435B1B2F"/>
    <w:rsid w:val="4363FA09"/>
    <w:rsid w:val="4367A72D"/>
    <w:rsid w:val="436D8B50"/>
    <w:rsid w:val="4370FDF9"/>
    <w:rsid w:val="43827889"/>
    <w:rsid w:val="438552A1"/>
    <w:rsid w:val="438AC8D9"/>
    <w:rsid w:val="438BA85C"/>
    <w:rsid w:val="438C7E04"/>
    <w:rsid w:val="43A07013"/>
    <w:rsid w:val="43A3978F"/>
    <w:rsid w:val="43A5CC61"/>
    <w:rsid w:val="43A9D896"/>
    <w:rsid w:val="43AD4A31"/>
    <w:rsid w:val="43B0164F"/>
    <w:rsid w:val="43B4EAFD"/>
    <w:rsid w:val="43BFCA8A"/>
    <w:rsid w:val="43C19F86"/>
    <w:rsid w:val="43CCC9D1"/>
    <w:rsid w:val="43DBBF5F"/>
    <w:rsid w:val="43ED238C"/>
    <w:rsid w:val="43F1F3E4"/>
    <w:rsid w:val="43F56E39"/>
    <w:rsid w:val="43F882B3"/>
    <w:rsid w:val="43F9D241"/>
    <w:rsid w:val="440108F5"/>
    <w:rsid w:val="440A1625"/>
    <w:rsid w:val="440C3E4C"/>
    <w:rsid w:val="440DB311"/>
    <w:rsid w:val="4415081D"/>
    <w:rsid w:val="44211BC5"/>
    <w:rsid w:val="44350299"/>
    <w:rsid w:val="443AF54B"/>
    <w:rsid w:val="44401257"/>
    <w:rsid w:val="4442A74D"/>
    <w:rsid w:val="44477EDB"/>
    <w:rsid w:val="444879C2"/>
    <w:rsid w:val="444C7629"/>
    <w:rsid w:val="4456BEEA"/>
    <w:rsid w:val="446D0E0C"/>
    <w:rsid w:val="44772AD4"/>
    <w:rsid w:val="44806669"/>
    <w:rsid w:val="448096C9"/>
    <w:rsid w:val="4483C21A"/>
    <w:rsid w:val="44891F22"/>
    <w:rsid w:val="4489DBEA"/>
    <w:rsid w:val="44903213"/>
    <w:rsid w:val="4498CA22"/>
    <w:rsid w:val="4498F8C8"/>
    <w:rsid w:val="449FE923"/>
    <w:rsid w:val="44AB3B9F"/>
    <w:rsid w:val="44ADC3E5"/>
    <w:rsid w:val="44C2F4CA"/>
    <w:rsid w:val="44D88194"/>
    <w:rsid w:val="44EDE573"/>
    <w:rsid w:val="44F03DDD"/>
    <w:rsid w:val="45144CE3"/>
    <w:rsid w:val="451F147E"/>
    <w:rsid w:val="45216398"/>
    <w:rsid w:val="4524FBB0"/>
    <w:rsid w:val="4526D0A4"/>
    <w:rsid w:val="453487D5"/>
    <w:rsid w:val="4537B263"/>
    <w:rsid w:val="453DE750"/>
    <w:rsid w:val="454596A7"/>
    <w:rsid w:val="454C906E"/>
    <w:rsid w:val="454D18EF"/>
    <w:rsid w:val="454E1174"/>
    <w:rsid w:val="454F2E40"/>
    <w:rsid w:val="4551A2AE"/>
    <w:rsid w:val="4553266A"/>
    <w:rsid w:val="4559B5E1"/>
    <w:rsid w:val="455B00DF"/>
    <w:rsid w:val="456C30E0"/>
    <w:rsid w:val="4574D9F6"/>
    <w:rsid w:val="4575FCF2"/>
    <w:rsid w:val="4580F702"/>
    <w:rsid w:val="458116F7"/>
    <w:rsid w:val="458A4FCB"/>
    <w:rsid w:val="459AF92A"/>
    <w:rsid w:val="459E25F4"/>
    <w:rsid w:val="459E722D"/>
    <w:rsid w:val="45B34A0A"/>
    <w:rsid w:val="45BEF32D"/>
    <w:rsid w:val="45D5E1AE"/>
    <w:rsid w:val="45E60D53"/>
    <w:rsid w:val="45F43D46"/>
    <w:rsid w:val="45F45C01"/>
    <w:rsid w:val="45F9EFAA"/>
    <w:rsid w:val="46053534"/>
    <w:rsid w:val="461176EB"/>
    <w:rsid w:val="461880AE"/>
    <w:rsid w:val="461B9E20"/>
    <w:rsid w:val="463A6CE7"/>
    <w:rsid w:val="463D3523"/>
    <w:rsid w:val="4643BAB2"/>
    <w:rsid w:val="46468B68"/>
    <w:rsid w:val="464E9583"/>
    <w:rsid w:val="4652AAE0"/>
    <w:rsid w:val="466637BA"/>
    <w:rsid w:val="4668F5CC"/>
    <w:rsid w:val="4678F21A"/>
    <w:rsid w:val="467A9E08"/>
    <w:rsid w:val="468EF475"/>
    <w:rsid w:val="46927FFC"/>
    <w:rsid w:val="469499AD"/>
    <w:rsid w:val="4694D3AC"/>
    <w:rsid w:val="46A1127A"/>
    <w:rsid w:val="46A33C01"/>
    <w:rsid w:val="46A3769D"/>
    <w:rsid w:val="46AD222A"/>
    <w:rsid w:val="46B91710"/>
    <w:rsid w:val="46BE5216"/>
    <w:rsid w:val="46CB8E48"/>
    <w:rsid w:val="46D28E79"/>
    <w:rsid w:val="46D2CC83"/>
    <w:rsid w:val="46D77CC1"/>
    <w:rsid w:val="46E90A36"/>
    <w:rsid w:val="46F2A84C"/>
    <w:rsid w:val="4700043C"/>
    <w:rsid w:val="4702189E"/>
    <w:rsid w:val="47113C6C"/>
    <w:rsid w:val="47196680"/>
    <w:rsid w:val="471DD93F"/>
    <w:rsid w:val="471E1950"/>
    <w:rsid w:val="47288947"/>
    <w:rsid w:val="473849E3"/>
    <w:rsid w:val="4740ACF7"/>
    <w:rsid w:val="4757A18E"/>
    <w:rsid w:val="4758AC12"/>
    <w:rsid w:val="475B3987"/>
    <w:rsid w:val="476F415B"/>
    <w:rsid w:val="476F5B32"/>
    <w:rsid w:val="4788952A"/>
    <w:rsid w:val="4788EB0F"/>
    <w:rsid w:val="478AE344"/>
    <w:rsid w:val="478BC24D"/>
    <w:rsid w:val="4796AFC9"/>
    <w:rsid w:val="4796D0BF"/>
    <w:rsid w:val="4797221D"/>
    <w:rsid w:val="479B46A9"/>
    <w:rsid w:val="47A2C62B"/>
    <w:rsid w:val="47A51A55"/>
    <w:rsid w:val="47A6299F"/>
    <w:rsid w:val="47AF0636"/>
    <w:rsid w:val="47B21C42"/>
    <w:rsid w:val="47BD117A"/>
    <w:rsid w:val="47BE9B9C"/>
    <w:rsid w:val="47C14586"/>
    <w:rsid w:val="47C2FB45"/>
    <w:rsid w:val="47C598A6"/>
    <w:rsid w:val="47C5EFCA"/>
    <w:rsid w:val="47CCEEDD"/>
    <w:rsid w:val="47D32DE9"/>
    <w:rsid w:val="47DAE73F"/>
    <w:rsid w:val="47DC8ADC"/>
    <w:rsid w:val="47E225BB"/>
    <w:rsid w:val="47EF2105"/>
    <w:rsid w:val="47F001FB"/>
    <w:rsid w:val="48027A61"/>
    <w:rsid w:val="481B9B90"/>
    <w:rsid w:val="48231509"/>
    <w:rsid w:val="482A4580"/>
    <w:rsid w:val="482BE6FE"/>
    <w:rsid w:val="48371FB4"/>
    <w:rsid w:val="485296D1"/>
    <w:rsid w:val="48735130"/>
    <w:rsid w:val="4875F0C2"/>
    <w:rsid w:val="48815B67"/>
    <w:rsid w:val="4896DD6B"/>
    <w:rsid w:val="489DD048"/>
    <w:rsid w:val="48A160DE"/>
    <w:rsid w:val="48A53623"/>
    <w:rsid w:val="48AFB78D"/>
    <w:rsid w:val="48B6F8DA"/>
    <w:rsid w:val="48CDFC1E"/>
    <w:rsid w:val="48CEFB63"/>
    <w:rsid w:val="48CF8B2A"/>
    <w:rsid w:val="48D5D1B4"/>
    <w:rsid w:val="48DFDBCB"/>
    <w:rsid w:val="48E47040"/>
    <w:rsid w:val="48EC546E"/>
    <w:rsid w:val="48EE26B4"/>
    <w:rsid w:val="48F2124D"/>
    <w:rsid w:val="48F528B0"/>
    <w:rsid w:val="48F5E94C"/>
    <w:rsid w:val="48F965BF"/>
    <w:rsid w:val="491F3E37"/>
    <w:rsid w:val="49217475"/>
    <w:rsid w:val="4922D75F"/>
    <w:rsid w:val="4926D998"/>
    <w:rsid w:val="493A277F"/>
    <w:rsid w:val="493CE8F2"/>
    <w:rsid w:val="494AD439"/>
    <w:rsid w:val="494E2970"/>
    <w:rsid w:val="4978BDC8"/>
    <w:rsid w:val="497B8D51"/>
    <w:rsid w:val="49834EA6"/>
    <w:rsid w:val="498C187F"/>
    <w:rsid w:val="4992AFA9"/>
    <w:rsid w:val="49988841"/>
    <w:rsid w:val="4998CC2A"/>
    <w:rsid w:val="499E8BD1"/>
    <w:rsid w:val="49A090EC"/>
    <w:rsid w:val="49A73EB8"/>
    <w:rsid w:val="49AA5A7F"/>
    <w:rsid w:val="49AA6A56"/>
    <w:rsid w:val="49C1FCE2"/>
    <w:rsid w:val="49C329BF"/>
    <w:rsid w:val="49D6017A"/>
    <w:rsid w:val="49D74E86"/>
    <w:rsid w:val="49DDF096"/>
    <w:rsid w:val="49DEE09D"/>
    <w:rsid w:val="49FA1240"/>
    <w:rsid w:val="49FC6B7C"/>
    <w:rsid w:val="4A01E7B0"/>
    <w:rsid w:val="4A05B7F2"/>
    <w:rsid w:val="4A068D60"/>
    <w:rsid w:val="4A1C70C3"/>
    <w:rsid w:val="4A265874"/>
    <w:rsid w:val="4A329014"/>
    <w:rsid w:val="4A42857E"/>
    <w:rsid w:val="4A479262"/>
    <w:rsid w:val="4A491616"/>
    <w:rsid w:val="4A4B558F"/>
    <w:rsid w:val="4A51F6ED"/>
    <w:rsid w:val="4A53797E"/>
    <w:rsid w:val="4A5EE381"/>
    <w:rsid w:val="4A76D1F9"/>
    <w:rsid w:val="4A7A8ECA"/>
    <w:rsid w:val="4A7EF44B"/>
    <w:rsid w:val="4A877390"/>
    <w:rsid w:val="4A9003A0"/>
    <w:rsid w:val="4A936105"/>
    <w:rsid w:val="4A995800"/>
    <w:rsid w:val="4A9F7E4D"/>
    <w:rsid w:val="4AAB213B"/>
    <w:rsid w:val="4AC175EB"/>
    <w:rsid w:val="4AC2F48F"/>
    <w:rsid w:val="4AE74A3E"/>
    <w:rsid w:val="4AE90133"/>
    <w:rsid w:val="4AE90861"/>
    <w:rsid w:val="4AF27055"/>
    <w:rsid w:val="4AF86545"/>
    <w:rsid w:val="4B0067BE"/>
    <w:rsid w:val="4B07C200"/>
    <w:rsid w:val="4B0E12E3"/>
    <w:rsid w:val="4B11F56C"/>
    <w:rsid w:val="4B12EE8A"/>
    <w:rsid w:val="4B1E9CA7"/>
    <w:rsid w:val="4B23A954"/>
    <w:rsid w:val="4B23AE2F"/>
    <w:rsid w:val="4B2DA483"/>
    <w:rsid w:val="4B3DE152"/>
    <w:rsid w:val="4B4372B6"/>
    <w:rsid w:val="4B474350"/>
    <w:rsid w:val="4B564802"/>
    <w:rsid w:val="4B73D38F"/>
    <w:rsid w:val="4B77A478"/>
    <w:rsid w:val="4B7CB551"/>
    <w:rsid w:val="4B82911E"/>
    <w:rsid w:val="4B93026C"/>
    <w:rsid w:val="4B97AF89"/>
    <w:rsid w:val="4B98FBDF"/>
    <w:rsid w:val="4BA6D3AC"/>
    <w:rsid w:val="4BB5A0D4"/>
    <w:rsid w:val="4BBA4F3F"/>
    <w:rsid w:val="4BBBFB01"/>
    <w:rsid w:val="4BDD73DB"/>
    <w:rsid w:val="4BE1A628"/>
    <w:rsid w:val="4BE854F8"/>
    <w:rsid w:val="4BECF126"/>
    <w:rsid w:val="4BEF683E"/>
    <w:rsid w:val="4BF482AE"/>
    <w:rsid w:val="4BF5A413"/>
    <w:rsid w:val="4BF7B258"/>
    <w:rsid w:val="4BFC8010"/>
    <w:rsid w:val="4BFD1A6D"/>
    <w:rsid w:val="4C00D797"/>
    <w:rsid w:val="4C113797"/>
    <w:rsid w:val="4C1785B9"/>
    <w:rsid w:val="4C182B1A"/>
    <w:rsid w:val="4C1B06BE"/>
    <w:rsid w:val="4C1C6BD1"/>
    <w:rsid w:val="4C25D5FA"/>
    <w:rsid w:val="4C2DCEB2"/>
    <w:rsid w:val="4C33838B"/>
    <w:rsid w:val="4C42D6E8"/>
    <w:rsid w:val="4C5219A2"/>
    <w:rsid w:val="4C668C43"/>
    <w:rsid w:val="4C6C9551"/>
    <w:rsid w:val="4C79C9C2"/>
    <w:rsid w:val="4C8DE9A8"/>
    <w:rsid w:val="4CB5E532"/>
    <w:rsid w:val="4CBA88BC"/>
    <w:rsid w:val="4CBCC4A2"/>
    <w:rsid w:val="4CC760D2"/>
    <w:rsid w:val="4CCDE062"/>
    <w:rsid w:val="4CD1EB86"/>
    <w:rsid w:val="4CD600DC"/>
    <w:rsid w:val="4CD92185"/>
    <w:rsid w:val="4CE9245F"/>
    <w:rsid w:val="4CE9A16D"/>
    <w:rsid w:val="4CEC5CF4"/>
    <w:rsid w:val="4CF3E94C"/>
    <w:rsid w:val="4CFAF803"/>
    <w:rsid w:val="4D0A6809"/>
    <w:rsid w:val="4D0A98E8"/>
    <w:rsid w:val="4D0BF5FD"/>
    <w:rsid w:val="4D104FE7"/>
    <w:rsid w:val="4D2303AE"/>
    <w:rsid w:val="4D27AD5A"/>
    <w:rsid w:val="4D2E34FC"/>
    <w:rsid w:val="4D335B10"/>
    <w:rsid w:val="4D341B38"/>
    <w:rsid w:val="4D3BE7AF"/>
    <w:rsid w:val="4D477024"/>
    <w:rsid w:val="4D517488"/>
    <w:rsid w:val="4D632546"/>
    <w:rsid w:val="4D8349FF"/>
    <w:rsid w:val="4D84B1DC"/>
    <w:rsid w:val="4D884498"/>
    <w:rsid w:val="4D9894EF"/>
    <w:rsid w:val="4D99248A"/>
    <w:rsid w:val="4D9B335A"/>
    <w:rsid w:val="4DA7B2B9"/>
    <w:rsid w:val="4DB06677"/>
    <w:rsid w:val="4DB2E12A"/>
    <w:rsid w:val="4DB4183A"/>
    <w:rsid w:val="4DB6BE00"/>
    <w:rsid w:val="4DBE0B11"/>
    <w:rsid w:val="4DC252FC"/>
    <w:rsid w:val="4DCC06D5"/>
    <w:rsid w:val="4DCC5CBA"/>
    <w:rsid w:val="4DCC7D9E"/>
    <w:rsid w:val="4DD7CF37"/>
    <w:rsid w:val="4DD8B96D"/>
    <w:rsid w:val="4DE7EE0E"/>
    <w:rsid w:val="4DEDA571"/>
    <w:rsid w:val="4DF66700"/>
    <w:rsid w:val="4DF66813"/>
    <w:rsid w:val="4E033656"/>
    <w:rsid w:val="4E1FE60B"/>
    <w:rsid w:val="4E231F58"/>
    <w:rsid w:val="4E27A5D7"/>
    <w:rsid w:val="4E3FCCB4"/>
    <w:rsid w:val="4E4A00D0"/>
    <w:rsid w:val="4E519752"/>
    <w:rsid w:val="4E52CC6D"/>
    <w:rsid w:val="4E552C31"/>
    <w:rsid w:val="4E5BEC53"/>
    <w:rsid w:val="4E5D3ED9"/>
    <w:rsid w:val="4E643833"/>
    <w:rsid w:val="4E6768B1"/>
    <w:rsid w:val="4E770F97"/>
    <w:rsid w:val="4E7F95DA"/>
    <w:rsid w:val="4E7FD9E2"/>
    <w:rsid w:val="4E8A55F8"/>
    <w:rsid w:val="4E90B523"/>
    <w:rsid w:val="4EA0AF19"/>
    <w:rsid w:val="4EA3F9DD"/>
    <w:rsid w:val="4EB54E05"/>
    <w:rsid w:val="4EC3994E"/>
    <w:rsid w:val="4ECBE156"/>
    <w:rsid w:val="4ECD3BC0"/>
    <w:rsid w:val="4ECE6CE1"/>
    <w:rsid w:val="4ED21C38"/>
    <w:rsid w:val="4EDA1AC8"/>
    <w:rsid w:val="4EE73375"/>
    <w:rsid w:val="4EE99EAD"/>
    <w:rsid w:val="4EEA79CE"/>
    <w:rsid w:val="4EF099A3"/>
    <w:rsid w:val="4EFA2A6D"/>
    <w:rsid w:val="4EFE4E8B"/>
    <w:rsid w:val="4F037A39"/>
    <w:rsid w:val="4F079BC2"/>
    <w:rsid w:val="4F08DE39"/>
    <w:rsid w:val="4F1FA247"/>
    <w:rsid w:val="4F21B678"/>
    <w:rsid w:val="4F269FA9"/>
    <w:rsid w:val="4F2BE319"/>
    <w:rsid w:val="4F2DDDBF"/>
    <w:rsid w:val="4F330D4A"/>
    <w:rsid w:val="4F3C8DE6"/>
    <w:rsid w:val="4F4C9247"/>
    <w:rsid w:val="4F6A8E93"/>
    <w:rsid w:val="4F7BFD95"/>
    <w:rsid w:val="4F89E239"/>
    <w:rsid w:val="4F93798A"/>
    <w:rsid w:val="4F952274"/>
    <w:rsid w:val="4F963891"/>
    <w:rsid w:val="4F9644C0"/>
    <w:rsid w:val="4F99AC28"/>
    <w:rsid w:val="4FA279AF"/>
    <w:rsid w:val="4FA321C2"/>
    <w:rsid w:val="4FA85BF4"/>
    <w:rsid w:val="4FCA6CFD"/>
    <w:rsid w:val="4FCE8518"/>
    <w:rsid w:val="4FDC9BF8"/>
    <w:rsid w:val="4FDEE811"/>
    <w:rsid w:val="4FE32948"/>
    <w:rsid w:val="4FE73D9E"/>
    <w:rsid w:val="4FF4F6C4"/>
    <w:rsid w:val="4FF9ECDD"/>
    <w:rsid w:val="4FFEF6CD"/>
    <w:rsid w:val="5001666F"/>
    <w:rsid w:val="50028DED"/>
    <w:rsid w:val="5008EA1D"/>
    <w:rsid w:val="5008F1A0"/>
    <w:rsid w:val="50118040"/>
    <w:rsid w:val="5022281D"/>
    <w:rsid w:val="5023C6A7"/>
    <w:rsid w:val="502B03B2"/>
    <w:rsid w:val="50360495"/>
    <w:rsid w:val="50391715"/>
    <w:rsid w:val="5049BF56"/>
    <w:rsid w:val="505DB3AC"/>
    <w:rsid w:val="506016DC"/>
    <w:rsid w:val="50601A65"/>
    <w:rsid w:val="50637D2A"/>
    <w:rsid w:val="5065200D"/>
    <w:rsid w:val="5070670C"/>
    <w:rsid w:val="50710E57"/>
    <w:rsid w:val="50772AAD"/>
    <w:rsid w:val="508B744D"/>
    <w:rsid w:val="508CD6EA"/>
    <w:rsid w:val="509400FC"/>
    <w:rsid w:val="5097EB83"/>
    <w:rsid w:val="50A3E1C4"/>
    <w:rsid w:val="50A9047B"/>
    <w:rsid w:val="50BD60EA"/>
    <w:rsid w:val="50D82EF6"/>
    <w:rsid w:val="50F69880"/>
    <w:rsid w:val="50F8CFFF"/>
    <w:rsid w:val="50F9B8EA"/>
    <w:rsid w:val="5110D25A"/>
    <w:rsid w:val="5117294C"/>
    <w:rsid w:val="512E23C3"/>
    <w:rsid w:val="51313EB5"/>
    <w:rsid w:val="513CAF4C"/>
    <w:rsid w:val="513DCC64"/>
    <w:rsid w:val="514095A7"/>
    <w:rsid w:val="514395A1"/>
    <w:rsid w:val="5154A8B4"/>
    <w:rsid w:val="5158A8DF"/>
    <w:rsid w:val="515A3506"/>
    <w:rsid w:val="516506BD"/>
    <w:rsid w:val="51777529"/>
    <w:rsid w:val="517B7104"/>
    <w:rsid w:val="517B8D52"/>
    <w:rsid w:val="517D27F0"/>
    <w:rsid w:val="51957C61"/>
    <w:rsid w:val="519CAA9B"/>
    <w:rsid w:val="519CDE6E"/>
    <w:rsid w:val="51A0E335"/>
    <w:rsid w:val="51B49664"/>
    <w:rsid w:val="51BA3FA0"/>
    <w:rsid w:val="51CEA10C"/>
    <w:rsid w:val="51D3A5C9"/>
    <w:rsid w:val="51D801D2"/>
    <w:rsid w:val="51DAF2B3"/>
    <w:rsid w:val="51DCFFBC"/>
    <w:rsid w:val="51E0E289"/>
    <w:rsid w:val="51E59E94"/>
    <w:rsid w:val="51E7A0F4"/>
    <w:rsid w:val="5208FC43"/>
    <w:rsid w:val="520C7A50"/>
    <w:rsid w:val="520E2774"/>
    <w:rsid w:val="521043B7"/>
    <w:rsid w:val="522080A5"/>
    <w:rsid w:val="522C403E"/>
    <w:rsid w:val="522C46B0"/>
    <w:rsid w:val="52355BBA"/>
    <w:rsid w:val="523DFAAA"/>
    <w:rsid w:val="5243F001"/>
    <w:rsid w:val="525D9D4E"/>
    <w:rsid w:val="526C16F3"/>
    <w:rsid w:val="5279AA66"/>
    <w:rsid w:val="52827BD9"/>
    <w:rsid w:val="52A06B2E"/>
    <w:rsid w:val="52AAF664"/>
    <w:rsid w:val="52ACA525"/>
    <w:rsid w:val="52AE07B4"/>
    <w:rsid w:val="52BA329F"/>
    <w:rsid w:val="52C58A46"/>
    <w:rsid w:val="52D2A74E"/>
    <w:rsid w:val="52D39936"/>
    <w:rsid w:val="52E09994"/>
    <w:rsid w:val="52E3A390"/>
    <w:rsid w:val="52E5243C"/>
    <w:rsid w:val="52F09CE3"/>
    <w:rsid w:val="53069F8E"/>
    <w:rsid w:val="530E9ECB"/>
    <w:rsid w:val="5326D27B"/>
    <w:rsid w:val="53283FAD"/>
    <w:rsid w:val="53352B01"/>
    <w:rsid w:val="53394847"/>
    <w:rsid w:val="533B5999"/>
    <w:rsid w:val="533B5E03"/>
    <w:rsid w:val="5347333E"/>
    <w:rsid w:val="534DE3E3"/>
    <w:rsid w:val="53554DD8"/>
    <w:rsid w:val="5359EBCA"/>
    <w:rsid w:val="535D2A1E"/>
    <w:rsid w:val="5363D93D"/>
    <w:rsid w:val="536EE82D"/>
    <w:rsid w:val="537BCF9D"/>
    <w:rsid w:val="537CDC14"/>
    <w:rsid w:val="5387E0AB"/>
    <w:rsid w:val="538C2118"/>
    <w:rsid w:val="538E3816"/>
    <w:rsid w:val="53920882"/>
    <w:rsid w:val="539A9C32"/>
    <w:rsid w:val="53AC28D7"/>
    <w:rsid w:val="53B3D7A0"/>
    <w:rsid w:val="53BD4B59"/>
    <w:rsid w:val="53C92896"/>
    <w:rsid w:val="53D71177"/>
    <w:rsid w:val="53DBB893"/>
    <w:rsid w:val="53DE40A2"/>
    <w:rsid w:val="53DEABF8"/>
    <w:rsid w:val="53E0E32E"/>
    <w:rsid w:val="53E2793E"/>
    <w:rsid w:val="53EECE4B"/>
    <w:rsid w:val="53F08335"/>
    <w:rsid w:val="54045B41"/>
    <w:rsid w:val="540E45F8"/>
    <w:rsid w:val="5416F1C1"/>
    <w:rsid w:val="54171EC7"/>
    <w:rsid w:val="541FEA7F"/>
    <w:rsid w:val="54214ACA"/>
    <w:rsid w:val="544AD42B"/>
    <w:rsid w:val="544B2AE1"/>
    <w:rsid w:val="5450659A"/>
    <w:rsid w:val="5452AD2D"/>
    <w:rsid w:val="5454F15C"/>
    <w:rsid w:val="5456AC90"/>
    <w:rsid w:val="54573463"/>
    <w:rsid w:val="5457770C"/>
    <w:rsid w:val="54608948"/>
    <w:rsid w:val="546399DA"/>
    <w:rsid w:val="546B1958"/>
    <w:rsid w:val="547993D2"/>
    <w:rsid w:val="547C4241"/>
    <w:rsid w:val="5482DB67"/>
    <w:rsid w:val="5485788A"/>
    <w:rsid w:val="548B1052"/>
    <w:rsid w:val="548EFA9A"/>
    <w:rsid w:val="54964E4E"/>
    <w:rsid w:val="54A7BB32"/>
    <w:rsid w:val="54AE365F"/>
    <w:rsid w:val="54B3363F"/>
    <w:rsid w:val="54C6C65E"/>
    <w:rsid w:val="54CF0027"/>
    <w:rsid w:val="54DD6C83"/>
    <w:rsid w:val="54E0E8FB"/>
    <w:rsid w:val="54E76279"/>
    <w:rsid w:val="54F6A4C3"/>
    <w:rsid w:val="5501B571"/>
    <w:rsid w:val="5503E5FD"/>
    <w:rsid w:val="550411BE"/>
    <w:rsid w:val="551B349A"/>
    <w:rsid w:val="551C79BA"/>
    <w:rsid w:val="55203E08"/>
    <w:rsid w:val="5520AE43"/>
    <w:rsid w:val="55217953"/>
    <w:rsid w:val="55285EA8"/>
    <w:rsid w:val="553F5919"/>
    <w:rsid w:val="554ECBA2"/>
    <w:rsid w:val="5550B753"/>
    <w:rsid w:val="555569CB"/>
    <w:rsid w:val="55632316"/>
    <w:rsid w:val="5565C815"/>
    <w:rsid w:val="5569E725"/>
    <w:rsid w:val="55703EFF"/>
    <w:rsid w:val="557327BC"/>
    <w:rsid w:val="55772066"/>
    <w:rsid w:val="5579C47E"/>
    <w:rsid w:val="55B00BE3"/>
    <w:rsid w:val="55C19062"/>
    <w:rsid w:val="55C61513"/>
    <w:rsid w:val="55C8C0B3"/>
    <w:rsid w:val="55CB2B4D"/>
    <w:rsid w:val="55D552E2"/>
    <w:rsid w:val="55DA69EA"/>
    <w:rsid w:val="55DCB0B4"/>
    <w:rsid w:val="55DD25D1"/>
    <w:rsid w:val="55DE686E"/>
    <w:rsid w:val="55E06FA6"/>
    <w:rsid w:val="55E4E683"/>
    <w:rsid w:val="55F1EB10"/>
    <w:rsid w:val="55F7D5F5"/>
    <w:rsid w:val="560244B1"/>
    <w:rsid w:val="560BE50B"/>
    <w:rsid w:val="560EC911"/>
    <w:rsid w:val="56125DF9"/>
    <w:rsid w:val="561D0101"/>
    <w:rsid w:val="5623A1EB"/>
    <w:rsid w:val="562539B4"/>
    <w:rsid w:val="564148F0"/>
    <w:rsid w:val="5655F072"/>
    <w:rsid w:val="5676881B"/>
    <w:rsid w:val="567693B0"/>
    <w:rsid w:val="5689842D"/>
    <w:rsid w:val="568ECBFB"/>
    <w:rsid w:val="56910C9E"/>
    <w:rsid w:val="56994B4D"/>
    <w:rsid w:val="56C2B0AF"/>
    <w:rsid w:val="56C38C4B"/>
    <w:rsid w:val="56C43804"/>
    <w:rsid w:val="56D44E34"/>
    <w:rsid w:val="56DEFE08"/>
    <w:rsid w:val="56E3D25D"/>
    <w:rsid w:val="56F2ADE6"/>
    <w:rsid w:val="5704D037"/>
    <w:rsid w:val="571CF0C8"/>
    <w:rsid w:val="57270233"/>
    <w:rsid w:val="572FF810"/>
    <w:rsid w:val="573C656D"/>
    <w:rsid w:val="573FA3D0"/>
    <w:rsid w:val="5742D811"/>
    <w:rsid w:val="57461C01"/>
    <w:rsid w:val="574F3325"/>
    <w:rsid w:val="57545720"/>
    <w:rsid w:val="577DA20E"/>
    <w:rsid w:val="57816CFE"/>
    <w:rsid w:val="5782F0C7"/>
    <w:rsid w:val="5792737E"/>
    <w:rsid w:val="579AD40D"/>
    <w:rsid w:val="579CCAF0"/>
    <w:rsid w:val="57BA144D"/>
    <w:rsid w:val="57BAB761"/>
    <w:rsid w:val="57C54CFD"/>
    <w:rsid w:val="57CCB524"/>
    <w:rsid w:val="57E1D237"/>
    <w:rsid w:val="57FD118F"/>
    <w:rsid w:val="580F8B3A"/>
    <w:rsid w:val="58100EE6"/>
    <w:rsid w:val="581171CF"/>
    <w:rsid w:val="581F30B3"/>
    <w:rsid w:val="584489B4"/>
    <w:rsid w:val="5845D144"/>
    <w:rsid w:val="5849E360"/>
    <w:rsid w:val="58532CC7"/>
    <w:rsid w:val="5853FFB8"/>
    <w:rsid w:val="585506D6"/>
    <w:rsid w:val="5857994C"/>
    <w:rsid w:val="585A4294"/>
    <w:rsid w:val="585C74E0"/>
    <w:rsid w:val="5861F0D3"/>
    <w:rsid w:val="5876ADBE"/>
    <w:rsid w:val="587E0187"/>
    <w:rsid w:val="5884EDF1"/>
    <w:rsid w:val="5886892B"/>
    <w:rsid w:val="5887C47D"/>
    <w:rsid w:val="58894C77"/>
    <w:rsid w:val="5892BA41"/>
    <w:rsid w:val="58943600"/>
    <w:rsid w:val="58A0DE30"/>
    <w:rsid w:val="58A85CC4"/>
    <w:rsid w:val="58ABCDBE"/>
    <w:rsid w:val="58B774E6"/>
    <w:rsid w:val="58C8DA7C"/>
    <w:rsid w:val="58CB2110"/>
    <w:rsid w:val="58D82708"/>
    <w:rsid w:val="58E12377"/>
    <w:rsid w:val="58E1E61E"/>
    <w:rsid w:val="58F2056E"/>
    <w:rsid w:val="58F4ED1D"/>
    <w:rsid w:val="58FC4F85"/>
    <w:rsid w:val="590121C4"/>
    <w:rsid w:val="59020824"/>
    <w:rsid w:val="59037E11"/>
    <w:rsid w:val="590B26F0"/>
    <w:rsid w:val="59102CE9"/>
    <w:rsid w:val="591870A5"/>
    <w:rsid w:val="591B4451"/>
    <w:rsid w:val="59227CE8"/>
    <w:rsid w:val="5923F2C2"/>
    <w:rsid w:val="592AE2B7"/>
    <w:rsid w:val="593071C8"/>
    <w:rsid w:val="59314A22"/>
    <w:rsid w:val="594032E9"/>
    <w:rsid w:val="5946AB99"/>
    <w:rsid w:val="594DC8C5"/>
    <w:rsid w:val="595AA25D"/>
    <w:rsid w:val="596CC3AF"/>
    <w:rsid w:val="597224FD"/>
    <w:rsid w:val="59730039"/>
    <w:rsid w:val="59768313"/>
    <w:rsid w:val="597686C8"/>
    <w:rsid w:val="597A623F"/>
    <w:rsid w:val="59871C97"/>
    <w:rsid w:val="5987DA31"/>
    <w:rsid w:val="599F3091"/>
    <w:rsid w:val="59A7BFC2"/>
    <w:rsid w:val="59ADF99C"/>
    <w:rsid w:val="59AF2E08"/>
    <w:rsid w:val="59BE600C"/>
    <w:rsid w:val="59CB8991"/>
    <w:rsid w:val="59CC189F"/>
    <w:rsid w:val="59D12F63"/>
    <w:rsid w:val="59EAD620"/>
    <w:rsid w:val="59F8A415"/>
    <w:rsid w:val="59FDCBA6"/>
    <w:rsid w:val="59FF9E63"/>
    <w:rsid w:val="5A05F20F"/>
    <w:rsid w:val="5A095E84"/>
    <w:rsid w:val="5A0A79D3"/>
    <w:rsid w:val="5A0FB4F0"/>
    <w:rsid w:val="5A1AFF4C"/>
    <w:rsid w:val="5A2FC618"/>
    <w:rsid w:val="5A3C88C9"/>
    <w:rsid w:val="5A4BBBF2"/>
    <w:rsid w:val="5A4D2F27"/>
    <w:rsid w:val="5A56D026"/>
    <w:rsid w:val="5A58C2B4"/>
    <w:rsid w:val="5A5C6128"/>
    <w:rsid w:val="5A702486"/>
    <w:rsid w:val="5A73D003"/>
    <w:rsid w:val="5A76AA2B"/>
    <w:rsid w:val="5A7E48C6"/>
    <w:rsid w:val="5A8378AF"/>
    <w:rsid w:val="5A85C09F"/>
    <w:rsid w:val="5A8AB81D"/>
    <w:rsid w:val="5A8E65BC"/>
    <w:rsid w:val="5A9E44AA"/>
    <w:rsid w:val="5A9E9C1F"/>
    <w:rsid w:val="5A9EE671"/>
    <w:rsid w:val="5AA95686"/>
    <w:rsid w:val="5AADB1D8"/>
    <w:rsid w:val="5AB09C24"/>
    <w:rsid w:val="5AC34F70"/>
    <w:rsid w:val="5AC80052"/>
    <w:rsid w:val="5AD2A8AE"/>
    <w:rsid w:val="5AD9F1FB"/>
    <w:rsid w:val="5AE17655"/>
    <w:rsid w:val="5AFAEAD0"/>
    <w:rsid w:val="5B09D573"/>
    <w:rsid w:val="5B0D268B"/>
    <w:rsid w:val="5B146E7D"/>
    <w:rsid w:val="5B29E3F7"/>
    <w:rsid w:val="5B2C0EDB"/>
    <w:rsid w:val="5B3E0404"/>
    <w:rsid w:val="5B3F9B6C"/>
    <w:rsid w:val="5B499EE5"/>
    <w:rsid w:val="5B51BE13"/>
    <w:rsid w:val="5B521067"/>
    <w:rsid w:val="5B5C12DF"/>
    <w:rsid w:val="5B5C6A9C"/>
    <w:rsid w:val="5B60452D"/>
    <w:rsid w:val="5B680DDF"/>
    <w:rsid w:val="5B7DE5DA"/>
    <w:rsid w:val="5B808DCD"/>
    <w:rsid w:val="5B86DD70"/>
    <w:rsid w:val="5BC34FA1"/>
    <w:rsid w:val="5BC5D0AE"/>
    <w:rsid w:val="5BCF48F0"/>
    <w:rsid w:val="5BD8576B"/>
    <w:rsid w:val="5BE4C3AA"/>
    <w:rsid w:val="5BE8AACB"/>
    <w:rsid w:val="5BEDC3D0"/>
    <w:rsid w:val="5BF398A5"/>
    <w:rsid w:val="5BF6F685"/>
    <w:rsid w:val="5BF9FD72"/>
    <w:rsid w:val="5C0C5F64"/>
    <w:rsid w:val="5C105DDF"/>
    <w:rsid w:val="5C143B9B"/>
    <w:rsid w:val="5C1A9CD4"/>
    <w:rsid w:val="5C206F40"/>
    <w:rsid w:val="5C21EC75"/>
    <w:rsid w:val="5C311CA8"/>
    <w:rsid w:val="5C3A9834"/>
    <w:rsid w:val="5C449FCF"/>
    <w:rsid w:val="5C46AEC2"/>
    <w:rsid w:val="5C4E2348"/>
    <w:rsid w:val="5C5181D6"/>
    <w:rsid w:val="5C6B71C8"/>
    <w:rsid w:val="5C6CC6ED"/>
    <w:rsid w:val="5C6F4070"/>
    <w:rsid w:val="5C71285C"/>
    <w:rsid w:val="5C747DA9"/>
    <w:rsid w:val="5C76A383"/>
    <w:rsid w:val="5C79770F"/>
    <w:rsid w:val="5C7BEED2"/>
    <w:rsid w:val="5C7C8275"/>
    <w:rsid w:val="5C8A185B"/>
    <w:rsid w:val="5C8C88E0"/>
    <w:rsid w:val="5C9297A4"/>
    <w:rsid w:val="5C9D24F0"/>
    <w:rsid w:val="5CB084E7"/>
    <w:rsid w:val="5CBB9B25"/>
    <w:rsid w:val="5CBCE0A0"/>
    <w:rsid w:val="5CDBDBAE"/>
    <w:rsid w:val="5CF0881C"/>
    <w:rsid w:val="5CF7AD23"/>
    <w:rsid w:val="5CFFE951"/>
    <w:rsid w:val="5D07EFFB"/>
    <w:rsid w:val="5D08CF59"/>
    <w:rsid w:val="5D179516"/>
    <w:rsid w:val="5D18E36E"/>
    <w:rsid w:val="5D1B07EF"/>
    <w:rsid w:val="5D2530E1"/>
    <w:rsid w:val="5D2C11CD"/>
    <w:rsid w:val="5D2EA26F"/>
    <w:rsid w:val="5D30D424"/>
    <w:rsid w:val="5D35B2DA"/>
    <w:rsid w:val="5D38F068"/>
    <w:rsid w:val="5D4C77C0"/>
    <w:rsid w:val="5D4DB826"/>
    <w:rsid w:val="5D4EB479"/>
    <w:rsid w:val="5D58CD77"/>
    <w:rsid w:val="5D5D29C4"/>
    <w:rsid w:val="5D690BCA"/>
    <w:rsid w:val="5D77D25C"/>
    <w:rsid w:val="5D786AB0"/>
    <w:rsid w:val="5D7AEE5E"/>
    <w:rsid w:val="5D8C3B17"/>
    <w:rsid w:val="5D9EB55A"/>
    <w:rsid w:val="5D9F7592"/>
    <w:rsid w:val="5DA68958"/>
    <w:rsid w:val="5DB24A9E"/>
    <w:rsid w:val="5DB55885"/>
    <w:rsid w:val="5DB89E17"/>
    <w:rsid w:val="5DCE3166"/>
    <w:rsid w:val="5DE89161"/>
    <w:rsid w:val="5DE8F690"/>
    <w:rsid w:val="5DF0DD19"/>
    <w:rsid w:val="5E016645"/>
    <w:rsid w:val="5E06E4FD"/>
    <w:rsid w:val="5E096D4C"/>
    <w:rsid w:val="5E23D354"/>
    <w:rsid w:val="5E241A72"/>
    <w:rsid w:val="5E2569F4"/>
    <w:rsid w:val="5E26080D"/>
    <w:rsid w:val="5E285BCC"/>
    <w:rsid w:val="5E42DFB0"/>
    <w:rsid w:val="5E50A813"/>
    <w:rsid w:val="5E528525"/>
    <w:rsid w:val="5E5B3A52"/>
    <w:rsid w:val="5E5D4A9D"/>
    <w:rsid w:val="5E5ED78E"/>
    <w:rsid w:val="5E66FE17"/>
    <w:rsid w:val="5E6FC800"/>
    <w:rsid w:val="5E70C184"/>
    <w:rsid w:val="5E714886"/>
    <w:rsid w:val="5E742B18"/>
    <w:rsid w:val="5E75571F"/>
    <w:rsid w:val="5E8528D4"/>
    <w:rsid w:val="5E932A49"/>
    <w:rsid w:val="5E948F73"/>
    <w:rsid w:val="5E9A6191"/>
    <w:rsid w:val="5E9D9914"/>
    <w:rsid w:val="5EA6F957"/>
    <w:rsid w:val="5EB7B24B"/>
    <w:rsid w:val="5EBAC19D"/>
    <w:rsid w:val="5EC19AEF"/>
    <w:rsid w:val="5EC3CADB"/>
    <w:rsid w:val="5EC74BF5"/>
    <w:rsid w:val="5ECB7A17"/>
    <w:rsid w:val="5ECCABB2"/>
    <w:rsid w:val="5ECEC564"/>
    <w:rsid w:val="5ED62A4F"/>
    <w:rsid w:val="5ED79DE5"/>
    <w:rsid w:val="5EE8717D"/>
    <w:rsid w:val="5EE9C538"/>
    <w:rsid w:val="5EFA9ECA"/>
    <w:rsid w:val="5F049B1E"/>
    <w:rsid w:val="5F0B4272"/>
    <w:rsid w:val="5F0F5896"/>
    <w:rsid w:val="5F113D5A"/>
    <w:rsid w:val="5F150DD6"/>
    <w:rsid w:val="5F195DA7"/>
    <w:rsid w:val="5F217601"/>
    <w:rsid w:val="5F366020"/>
    <w:rsid w:val="5F4008A1"/>
    <w:rsid w:val="5F42F28D"/>
    <w:rsid w:val="5F4B9238"/>
    <w:rsid w:val="5F748647"/>
    <w:rsid w:val="5F7AA0B7"/>
    <w:rsid w:val="5F82317E"/>
    <w:rsid w:val="5F932CC2"/>
    <w:rsid w:val="5F95EA2A"/>
    <w:rsid w:val="5F9ECC06"/>
    <w:rsid w:val="5FB06A1C"/>
    <w:rsid w:val="5FB6510C"/>
    <w:rsid w:val="5FBB79C7"/>
    <w:rsid w:val="5FC990BD"/>
    <w:rsid w:val="5FDD3D2C"/>
    <w:rsid w:val="5FE0C6DF"/>
    <w:rsid w:val="5FE4DEC3"/>
    <w:rsid w:val="5FF06E7B"/>
    <w:rsid w:val="5FF56448"/>
    <w:rsid w:val="5FFC820F"/>
    <w:rsid w:val="60021BF7"/>
    <w:rsid w:val="600F180A"/>
    <w:rsid w:val="60122C92"/>
    <w:rsid w:val="601645A2"/>
    <w:rsid w:val="6019DA10"/>
    <w:rsid w:val="601E410C"/>
    <w:rsid w:val="6023424C"/>
    <w:rsid w:val="602345B1"/>
    <w:rsid w:val="6026F59F"/>
    <w:rsid w:val="602B92A0"/>
    <w:rsid w:val="602D7514"/>
    <w:rsid w:val="604EF6FA"/>
    <w:rsid w:val="605A6B79"/>
    <w:rsid w:val="605F4C1D"/>
    <w:rsid w:val="605F66C6"/>
    <w:rsid w:val="606471EA"/>
    <w:rsid w:val="60694DA7"/>
    <w:rsid w:val="607BA1AE"/>
    <w:rsid w:val="60A5250B"/>
    <w:rsid w:val="60AD60AC"/>
    <w:rsid w:val="60C3989F"/>
    <w:rsid w:val="60D49751"/>
    <w:rsid w:val="60DABB89"/>
    <w:rsid w:val="60DDE5B9"/>
    <w:rsid w:val="60F48551"/>
    <w:rsid w:val="60F815FE"/>
    <w:rsid w:val="610043E7"/>
    <w:rsid w:val="610EAF95"/>
    <w:rsid w:val="610FB904"/>
    <w:rsid w:val="61113F49"/>
    <w:rsid w:val="61122294"/>
    <w:rsid w:val="611F2794"/>
    <w:rsid w:val="6120D49E"/>
    <w:rsid w:val="61312197"/>
    <w:rsid w:val="6133151C"/>
    <w:rsid w:val="6134D239"/>
    <w:rsid w:val="6136705A"/>
    <w:rsid w:val="6137998C"/>
    <w:rsid w:val="613B2E35"/>
    <w:rsid w:val="613E928C"/>
    <w:rsid w:val="614DD6FE"/>
    <w:rsid w:val="61609AB4"/>
    <w:rsid w:val="6169B822"/>
    <w:rsid w:val="6169DA29"/>
    <w:rsid w:val="617F1A65"/>
    <w:rsid w:val="6181B08C"/>
    <w:rsid w:val="6186F0CC"/>
    <w:rsid w:val="6188C39C"/>
    <w:rsid w:val="6199D047"/>
    <w:rsid w:val="61A66A3F"/>
    <w:rsid w:val="61AB3774"/>
    <w:rsid w:val="61B2D751"/>
    <w:rsid w:val="61B6CF11"/>
    <w:rsid w:val="61BD2624"/>
    <w:rsid w:val="61BF84F6"/>
    <w:rsid w:val="61C2F19F"/>
    <w:rsid w:val="61D0B8E4"/>
    <w:rsid w:val="61D67C4D"/>
    <w:rsid w:val="61EC136C"/>
    <w:rsid w:val="61EFD83C"/>
    <w:rsid w:val="61F290A8"/>
    <w:rsid w:val="61F3714A"/>
    <w:rsid w:val="61FBC891"/>
    <w:rsid w:val="620B9235"/>
    <w:rsid w:val="621262F5"/>
    <w:rsid w:val="621E5890"/>
    <w:rsid w:val="6226B47F"/>
    <w:rsid w:val="622A08C9"/>
    <w:rsid w:val="622D0B9D"/>
    <w:rsid w:val="624059CA"/>
    <w:rsid w:val="624CE18E"/>
    <w:rsid w:val="62630577"/>
    <w:rsid w:val="6266B515"/>
    <w:rsid w:val="626FFBAB"/>
    <w:rsid w:val="6286DC9D"/>
    <w:rsid w:val="628BE482"/>
    <w:rsid w:val="629FAA49"/>
    <w:rsid w:val="62A11BF0"/>
    <w:rsid w:val="62ADA139"/>
    <w:rsid w:val="62B4DC94"/>
    <w:rsid w:val="62B79AB8"/>
    <w:rsid w:val="62CE94C9"/>
    <w:rsid w:val="62D2F397"/>
    <w:rsid w:val="62D57ED6"/>
    <w:rsid w:val="62DDD187"/>
    <w:rsid w:val="62DE05CB"/>
    <w:rsid w:val="62E2FE51"/>
    <w:rsid w:val="62E699CA"/>
    <w:rsid w:val="62E79E56"/>
    <w:rsid w:val="62EB5490"/>
    <w:rsid w:val="62F234CA"/>
    <w:rsid w:val="62F7DE53"/>
    <w:rsid w:val="6305EC1D"/>
    <w:rsid w:val="6311E338"/>
    <w:rsid w:val="63179C92"/>
    <w:rsid w:val="63266BE3"/>
    <w:rsid w:val="632CD741"/>
    <w:rsid w:val="633D16B5"/>
    <w:rsid w:val="6342A27E"/>
    <w:rsid w:val="6343435E"/>
    <w:rsid w:val="63437FD7"/>
    <w:rsid w:val="6347BC6B"/>
    <w:rsid w:val="634901DC"/>
    <w:rsid w:val="634F06F4"/>
    <w:rsid w:val="63596BD2"/>
    <w:rsid w:val="636435A9"/>
    <w:rsid w:val="6377F943"/>
    <w:rsid w:val="637B4E59"/>
    <w:rsid w:val="637F45F3"/>
    <w:rsid w:val="63851E02"/>
    <w:rsid w:val="638EC3E5"/>
    <w:rsid w:val="6393CBB4"/>
    <w:rsid w:val="63946210"/>
    <w:rsid w:val="63968C73"/>
    <w:rsid w:val="63992342"/>
    <w:rsid w:val="639DB871"/>
    <w:rsid w:val="63A5CE83"/>
    <w:rsid w:val="63B80BBD"/>
    <w:rsid w:val="63C795D8"/>
    <w:rsid w:val="63CB018E"/>
    <w:rsid w:val="63E7663F"/>
    <w:rsid w:val="63FCEEB0"/>
    <w:rsid w:val="63FD65CF"/>
    <w:rsid w:val="640EEE4A"/>
    <w:rsid w:val="641188D3"/>
    <w:rsid w:val="641588FA"/>
    <w:rsid w:val="6418926E"/>
    <w:rsid w:val="64288C92"/>
    <w:rsid w:val="642A91C7"/>
    <w:rsid w:val="6431877F"/>
    <w:rsid w:val="6431969B"/>
    <w:rsid w:val="6433230E"/>
    <w:rsid w:val="643384E4"/>
    <w:rsid w:val="643CE8D3"/>
    <w:rsid w:val="644080AB"/>
    <w:rsid w:val="6442E6BF"/>
    <w:rsid w:val="644F2412"/>
    <w:rsid w:val="6464ED50"/>
    <w:rsid w:val="6471043E"/>
    <w:rsid w:val="6472D9E5"/>
    <w:rsid w:val="647460D9"/>
    <w:rsid w:val="6480EBAC"/>
    <w:rsid w:val="648B14C7"/>
    <w:rsid w:val="64961928"/>
    <w:rsid w:val="649BDF12"/>
    <w:rsid w:val="64A7BC93"/>
    <w:rsid w:val="64A93651"/>
    <w:rsid w:val="64B1D7C7"/>
    <w:rsid w:val="64B2EC0D"/>
    <w:rsid w:val="64BC8CA9"/>
    <w:rsid w:val="64C29BF3"/>
    <w:rsid w:val="64C76EB5"/>
    <w:rsid w:val="64C8C6F3"/>
    <w:rsid w:val="64CBA9F9"/>
    <w:rsid w:val="64D0AED7"/>
    <w:rsid w:val="64D35336"/>
    <w:rsid w:val="64D7172A"/>
    <w:rsid w:val="64F0D9EA"/>
    <w:rsid w:val="64FA9B8F"/>
    <w:rsid w:val="6500FFA4"/>
    <w:rsid w:val="6505FA22"/>
    <w:rsid w:val="650C5CCC"/>
    <w:rsid w:val="651226DC"/>
    <w:rsid w:val="6519C946"/>
    <w:rsid w:val="651C663E"/>
    <w:rsid w:val="651CC7E0"/>
    <w:rsid w:val="65209C74"/>
    <w:rsid w:val="65219103"/>
    <w:rsid w:val="652D1F7F"/>
    <w:rsid w:val="652E3D59"/>
    <w:rsid w:val="65858231"/>
    <w:rsid w:val="658B6E34"/>
    <w:rsid w:val="658B821A"/>
    <w:rsid w:val="65931CD6"/>
    <w:rsid w:val="65974576"/>
    <w:rsid w:val="65A0336A"/>
    <w:rsid w:val="65A6DD8C"/>
    <w:rsid w:val="65AF545D"/>
    <w:rsid w:val="65BEBFCD"/>
    <w:rsid w:val="65C06A6E"/>
    <w:rsid w:val="65C1076F"/>
    <w:rsid w:val="65DA6E22"/>
    <w:rsid w:val="65DE5FD8"/>
    <w:rsid w:val="65DFF06D"/>
    <w:rsid w:val="65E31D37"/>
    <w:rsid w:val="65EDF121"/>
    <w:rsid w:val="65EE72C5"/>
    <w:rsid w:val="65F68259"/>
    <w:rsid w:val="6605BC4A"/>
    <w:rsid w:val="660AD688"/>
    <w:rsid w:val="660BCAA3"/>
    <w:rsid w:val="6625F6AE"/>
    <w:rsid w:val="66287FC3"/>
    <w:rsid w:val="662CD5F1"/>
    <w:rsid w:val="662E55F8"/>
    <w:rsid w:val="663445B5"/>
    <w:rsid w:val="663B30E4"/>
    <w:rsid w:val="66462195"/>
    <w:rsid w:val="6648C4D3"/>
    <w:rsid w:val="664D49BD"/>
    <w:rsid w:val="665A36AF"/>
    <w:rsid w:val="669644A2"/>
    <w:rsid w:val="66AAE307"/>
    <w:rsid w:val="66AC91CB"/>
    <w:rsid w:val="66CA268C"/>
    <w:rsid w:val="66D1C6BE"/>
    <w:rsid w:val="66D42BC8"/>
    <w:rsid w:val="66D87A06"/>
    <w:rsid w:val="66E3E598"/>
    <w:rsid w:val="66F2F929"/>
    <w:rsid w:val="66F36D3D"/>
    <w:rsid w:val="66F5DC77"/>
    <w:rsid w:val="66F6D1C9"/>
    <w:rsid w:val="66FB2FEA"/>
    <w:rsid w:val="66FF3ECD"/>
    <w:rsid w:val="670A5ADB"/>
    <w:rsid w:val="671709EF"/>
    <w:rsid w:val="671FFF8B"/>
    <w:rsid w:val="67346181"/>
    <w:rsid w:val="67389658"/>
    <w:rsid w:val="67674386"/>
    <w:rsid w:val="676A33A4"/>
    <w:rsid w:val="677D405E"/>
    <w:rsid w:val="679899C6"/>
    <w:rsid w:val="679A434E"/>
    <w:rsid w:val="67B64BE7"/>
    <w:rsid w:val="67BA0A15"/>
    <w:rsid w:val="67BA5216"/>
    <w:rsid w:val="67C50839"/>
    <w:rsid w:val="67CD5EC3"/>
    <w:rsid w:val="67D5966B"/>
    <w:rsid w:val="67DBE735"/>
    <w:rsid w:val="67E49A16"/>
    <w:rsid w:val="67EB8AF1"/>
    <w:rsid w:val="67F0EA3C"/>
    <w:rsid w:val="67F9ECE8"/>
    <w:rsid w:val="68009199"/>
    <w:rsid w:val="68225308"/>
    <w:rsid w:val="6826406C"/>
    <w:rsid w:val="68381A8F"/>
    <w:rsid w:val="684D68F0"/>
    <w:rsid w:val="6857D92E"/>
    <w:rsid w:val="685E25A8"/>
    <w:rsid w:val="685F99BD"/>
    <w:rsid w:val="68631AA9"/>
    <w:rsid w:val="6866BFD0"/>
    <w:rsid w:val="688D6E69"/>
    <w:rsid w:val="689BBA5A"/>
    <w:rsid w:val="68AFB4AC"/>
    <w:rsid w:val="68B4D0BD"/>
    <w:rsid w:val="68BA3140"/>
    <w:rsid w:val="68BDC783"/>
    <w:rsid w:val="68DBA714"/>
    <w:rsid w:val="68E40B95"/>
    <w:rsid w:val="68E5762E"/>
    <w:rsid w:val="68EA3C15"/>
    <w:rsid w:val="68F12E66"/>
    <w:rsid w:val="68F8BEDC"/>
    <w:rsid w:val="690D1E5F"/>
    <w:rsid w:val="692FA5A7"/>
    <w:rsid w:val="6951073E"/>
    <w:rsid w:val="6952E53A"/>
    <w:rsid w:val="69572CFE"/>
    <w:rsid w:val="6963F3E7"/>
    <w:rsid w:val="6969CA4E"/>
    <w:rsid w:val="696A1C33"/>
    <w:rsid w:val="697426F5"/>
    <w:rsid w:val="69788C63"/>
    <w:rsid w:val="697A8BB9"/>
    <w:rsid w:val="697D92E0"/>
    <w:rsid w:val="699AE1DA"/>
    <w:rsid w:val="69A40EEC"/>
    <w:rsid w:val="69AEC4B6"/>
    <w:rsid w:val="69B524C2"/>
    <w:rsid w:val="69BDA2B9"/>
    <w:rsid w:val="69C14965"/>
    <w:rsid w:val="69CA0025"/>
    <w:rsid w:val="69D22406"/>
    <w:rsid w:val="69E197B8"/>
    <w:rsid w:val="6A06176D"/>
    <w:rsid w:val="6A0DC3EF"/>
    <w:rsid w:val="6A12D309"/>
    <w:rsid w:val="6A1CB4AF"/>
    <w:rsid w:val="6A2B81AF"/>
    <w:rsid w:val="6A37F4BE"/>
    <w:rsid w:val="6A3BFF46"/>
    <w:rsid w:val="6A44FB69"/>
    <w:rsid w:val="6A4DE1CA"/>
    <w:rsid w:val="6A51299F"/>
    <w:rsid w:val="6A52A75B"/>
    <w:rsid w:val="6A5F9AFA"/>
    <w:rsid w:val="6A68EA0D"/>
    <w:rsid w:val="6A7057C8"/>
    <w:rsid w:val="6A70E481"/>
    <w:rsid w:val="6A803668"/>
    <w:rsid w:val="6A8C008D"/>
    <w:rsid w:val="6A8E86BD"/>
    <w:rsid w:val="6A939D41"/>
    <w:rsid w:val="6A94DB02"/>
    <w:rsid w:val="6A9B8275"/>
    <w:rsid w:val="6AA425C9"/>
    <w:rsid w:val="6AA5DEFC"/>
    <w:rsid w:val="6AA61BCD"/>
    <w:rsid w:val="6AAEC992"/>
    <w:rsid w:val="6AB6F44A"/>
    <w:rsid w:val="6AB8E260"/>
    <w:rsid w:val="6AC45CAE"/>
    <w:rsid w:val="6AC5E599"/>
    <w:rsid w:val="6AC91B82"/>
    <w:rsid w:val="6AC9BEDE"/>
    <w:rsid w:val="6ACA14B4"/>
    <w:rsid w:val="6AD3DF08"/>
    <w:rsid w:val="6ADB97CB"/>
    <w:rsid w:val="6ADEBF49"/>
    <w:rsid w:val="6AE071E6"/>
    <w:rsid w:val="6AE7832F"/>
    <w:rsid w:val="6AE9357A"/>
    <w:rsid w:val="6AF78BE8"/>
    <w:rsid w:val="6AFD5B89"/>
    <w:rsid w:val="6AFE4A6B"/>
    <w:rsid w:val="6B04FEE0"/>
    <w:rsid w:val="6B0B4470"/>
    <w:rsid w:val="6B219385"/>
    <w:rsid w:val="6B2198FC"/>
    <w:rsid w:val="6B2706E7"/>
    <w:rsid w:val="6B2B94E2"/>
    <w:rsid w:val="6B30A058"/>
    <w:rsid w:val="6B3D75E3"/>
    <w:rsid w:val="6B448C3A"/>
    <w:rsid w:val="6B4CD146"/>
    <w:rsid w:val="6B56553D"/>
    <w:rsid w:val="6B65A080"/>
    <w:rsid w:val="6B7F42D7"/>
    <w:rsid w:val="6B835D91"/>
    <w:rsid w:val="6B870644"/>
    <w:rsid w:val="6B8A3108"/>
    <w:rsid w:val="6B8EA506"/>
    <w:rsid w:val="6B9895CE"/>
    <w:rsid w:val="6BB1FFBB"/>
    <w:rsid w:val="6BB8ECB0"/>
    <w:rsid w:val="6BC9A428"/>
    <w:rsid w:val="6BDA65AF"/>
    <w:rsid w:val="6BDE0EBA"/>
    <w:rsid w:val="6BE4E8B3"/>
    <w:rsid w:val="6BE82068"/>
    <w:rsid w:val="6BE83580"/>
    <w:rsid w:val="6BEFFB5B"/>
    <w:rsid w:val="6BF2D099"/>
    <w:rsid w:val="6BF9DEF3"/>
    <w:rsid w:val="6BFC0278"/>
    <w:rsid w:val="6BFCF966"/>
    <w:rsid w:val="6C20211E"/>
    <w:rsid w:val="6C226E70"/>
    <w:rsid w:val="6C2B9B06"/>
    <w:rsid w:val="6C2E7606"/>
    <w:rsid w:val="6C2FFDAD"/>
    <w:rsid w:val="6C3B2D7E"/>
    <w:rsid w:val="6C4CBF2B"/>
    <w:rsid w:val="6C4D0041"/>
    <w:rsid w:val="6C4FBF10"/>
    <w:rsid w:val="6C5BB1BC"/>
    <w:rsid w:val="6C603F85"/>
    <w:rsid w:val="6C63755B"/>
    <w:rsid w:val="6C64C518"/>
    <w:rsid w:val="6C68DB3A"/>
    <w:rsid w:val="6C7F7C3C"/>
    <w:rsid w:val="6C95A3B1"/>
    <w:rsid w:val="6C9879A7"/>
    <w:rsid w:val="6C9B73BA"/>
    <w:rsid w:val="6C9C5BAE"/>
    <w:rsid w:val="6CB62ADA"/>
    <w:rsid w:val="6CB8A298"/>
    <w:rsid w:val="6CD579BB"/>
    <w:rsid w:val="6CD8141C"/>
    <w:rsid w:val="6CE79120"/>
    <w:rsid w:val="6CF6C720"/>
    <w:rsid w:val="6D026D00"/>
    <w:rsid w:val="6D0A33F4"/>
    <w:rsid w:val="6D0C11AA"/>
    <w:rsid w:val="6D1D9BC1"/>
    <w:rsid w:val="6D2A7B9F"/>
    <w:rsid w:val="6D3258C3"/>
    <w:rsid w:val="6D3398AC"/>
    <w:rsid w:val="6D3BE4CA"/>
    <w:rsid w:val="6D4038EB"/>
    <w:rsid w:val="6D442322"/>
    <w:rsid w:val="6D4E484C"/>
    <w:rsid w:val="6D54C99B"/>
    <w:rsid w:val="6D5D8E35"/>
    <w:rsid w:val="6D5EB604"/>
    <w:rsid w:val="6D623DC8"/>
    <w:rsid w:val="6D71CC3F"/>
    <w:rsid w:val="6D736E02"/>
    <w:rsid w:val="6D7DD17F"/>
    <w:rsid w:val="6D9064A8"/>
    <w:rsid w:val="6D94E7E2"/>
    <w:rsid w:val="6D97EEEB"/>
    <w:rsid w:val="6D9850E0"/>
    <w:rsid w:val="6D99D6BD"/>
    <w:rsid w:val="6DA35FB1"/>
    <w:rsid w:val="6DB30EA1"/>
    <w:rsid w:val="6DC202A9"/>
    <w:rsid w:val="6DC77A6D"/>
    <w:rsid w:val="6DD3B7D3"/>
    <w:rsid w:val="6DE332B6"/>
    <w:rsid w:val="6DE39514"/>
    <w:rsid w:val="6DE679D3"/>
    <w:rsid w:val="6E182EA2"/>
    <w:rsid w:val="6E1B8594"/>
    <w:rsid w:val="6E1B8690"/>
    <w:rsid w:val="6E25F04D"/>
    <w:rsid w:val="6E27C13A"/>
    <w:rsid w:val="6E334164"/>
    <w:rsid w:val="6E3A139A"/>
    <w:rsid w:val="6E44870C"/>
    <w:rsid w:val="6E4838CD"/>
    <w:rsid w:val="6E4CCAAF"/>
    <w:rsid w:val="6E4E1E74"/>
    <w:rsid w:val="6E56E0DF"/>
    <w:rsid w:val="6E69F89C"/>
    <w:rsid w:val="6E6F9AF5"/>
    <w:rsid w:val="6E7AF4AC"/>
    <w:rsid w:val="6E87F9E0"/>
    <w:rsid w:val="6E940AA5"/>
    <w:rsid w:val="6EAF5844"/>
    <w:rsid w:val="6EB4EDFB"/>
    <w:rsid w:val="6EB73245"/>
    <w:rsid w:val="6EC87A3B"/>
    <w:rsid w:val="6ECD198D"/>
    <w:rsid w:val="6ECEA499"/>
    <w:rsid w:val="6ED283FA"/>
    <w:rsid w:val="6ED7C622"/>
    <w:rsid w:val="6ED7D2F9"/>
    <w:rsid w:val="6ED9E22E"/>
    <w:rsid w:val="6EE18412"/>
    <w:rsid w:val="6EE474BD"/>
    <w:rsid w:val="6EF5DAAC"/>
    <w:rsid w:val="6EF5F8CE"/>
    <w:rsid w:val="6EF81372"/>
    <w:rsid w:val="6EF97392"/>
    <w:rsid w:val="6F091B26"/>
    <w:rsid w:val="6F15F03D"/>
    <w:rsid w:val="6F29F05F"/>
    <w:rsid w:val="6F2A873C"/>
    <w:rsid w:val="6F3842D6"/>
    <w:rsid w:val="6F394491"/>
    <w:rsid w:val="6F3FC063"/>
    <w:rsid w:val="6F4DDE48"/>
    <w:rsid w:val="6F4F860D"/>
    <w:rsid w:val="6F516BB9"/>
    <w:rsid w:val="6F5355C6"/>
    <w:rsid w:val="6F536591"/>
    <w:rsid w:val="6F55A4C8"/>
    <w:rsid w:val="6F59ED23"/>
    <w:rsid w:val="6F5B94BE"/>
    <w:rsid w:val="6F5E3615"/>
    <w:rsid w:val="6F7D6666"/>
    <w:rsid w:val="6F7FFA9C"/>
    <w:rsid w:val="6F8D34FE"/>
    <w:rsid w:val="6FA761EB"/>
    <w:rsid w:val="6FA7CB01"/>
    <w:rsid w:val="6FA98D00"/>
    <w:rsid w:val="6FB2A30D"/>
    <w:rsid w:val="6FB656CC"/>
    <w:rsid w:val="6FB7D596"/>
    <w:rsid w:val="6FBF42C9"/>
    <w:rsid w:val="6FC570A1"/>
    <w:rsid w:val="6FDF7E71"/>
    <w:rsid w:val="6FE7AC06"/>
    <w:rsid w:val="6FF01CD7"/>
    <w:rsid w:val="6FFAE972"/>
    <w:rsid w:val="701E9BC0"/>
    <w:rsid w:val="702986AB"/>
    <w:rsid w:val="7029D32E"/>
    <w:rsid w:val="702B9C70"/>
    <w:rsid w:val="702D0EC9"/>
    <w:rsid w:val="702DBB89"/>
    <w:rsid w:val="7031B46D"/>
    <w:rsid w:val="703B91B9"/>
    <w:rsid w:val="7043D8CC"/>
    <w:rsid w:val="7046A2A5"/>
    <w:rsid w:val="7057C919"/>
    <w:rsid w:val="706258B6"/>
    <w:rsid w:val="7073B2EA"/>
    <w:rsid w:val="707441D6"/>
    <w:rsid w:val="7075FEEA"/>
    <w:rsid w:val="708385CE"/>
    <w:rsid w:val="708A672F"/>
    <w:rsid w:val="7099C527"/>
    <w:rsid w:val="70A831D1"/>
    <w:rsid w:val="70AEF76E"/>
    <w:rsid w:val="70BD31D0"/>
    <w:rsid w:val="70C1B2E3"/>
    <w:rsid w:val="70C5DEA7"/>
    <w:rsid w:val="70C62566"/>
    <w:rsid w:val="70CABE5B"/>
    <w:rsid w:val="70CB6BF5"/>
    <w:rsid w:val="70CDB4F2"/>
    <w:rsid w:val="70D185B2"/>
    <w:rsid w:val="70D3CECF"/>
    <w:rsid w:val="70D780BD"/>
    <w:rsid w:val="70D9AEE6"/>
    <w:rsid w:val="70DF2639"/>
    <w:rsid w:val="70DFD4A8"/>
    <w:rsid w:val="70ED5F7D"/>
    <w:rsid w:val="710BCE74"/>
    <w:rsid w:val="710F56AC"/>
    <w:rsid w:val="7117EB55"/>
    <w:rsid w:val="71194B8E"/>
    <w:rsid w:val="711E66A4"/>
    <w:rsid w:val="712224EF"/>
    <w:rsid w:val="7122B3A8"/>
    <w:rsid w:val="71254E29"/>
    <w:rsid w:val="713DA7B7"/>
    <w:rsid w:val="7141096C"/>
    <w:rsid w:val="714AD97F"/>
    <w:rsid w:val="714CCD95"/>
    <w:rsid w:val="715D4CDF"/>
    <w:rsid w:val="71679128"/>
    <w:rsid w:val="716BAFE1"/>
    <w:rsid w:val="717011FC"/>
    <w:rsid w:val="7171AF57"/>
    <w:rsid w:val="7175E898"/>
    <w:rsid w:val="717A8FB4"/>
    <w:rsid w:val="7184886F"/>
    <w:rsid w:val="7185D2F9"/>
    <w:rsid w:val="7189CB96"/>
    <w:rsid w:val="718DA2C6"/>
    <w:rsid w:val="718F599E"/>
    <w:rsid w:val="7198CAB3"/>
    <w:rsid w:val="719E2000"/>
    <w:rsid w:val="72086EFC"/>
    <w:rsid w:val="721C2A8C"/>
    <w:rsid w:val="72295546"/>
    <w:rsid w:val="722C79EE"/>
    <w:rsid w:val="7243BAED"/>
    <w:rsid w:val="724547F6"/>
    <w:rsid w:val="72472A8C"/>
    <w:rsid w:val="72476FF1"/>
    <w:rsid w:val="724789F3"/>
    <w:rsid w:val="724C47DE"/>
    <w:rsid w:val="724EFB54"/>
    <w:rsid w:val="72520E05"/>
    <w:rsid w:val="725807A8"/>
    <w:rsid w:val="72596500"/>
    <w:rsid w:val="725BE942"/>
    <w:rsid w:val="726DAD9D"/>
    <w:rsid w:val="7271B566"/>
    <w:rsid w:val="727AD4B9"/>
    <w:rsid w:val="727BB967"/>
    <w:rsid w:val="728179EC"/>
    <w:rsid w:val="728E91D0"/>
    <w:rsid w:val="728FA672"/>
    <w:rsid w:val="729433E3"/>
    <w:rsid w:val="729F7652"/>
    <w:rsid w:val="72A28AB7"/>
    <w:rsid w:val="72A43E44"/>
    <w:rsid w:val="72AAE60C"/>
    <w:rsid w:val="72BB58EA"/>
    <w:rsid w:val="72BB7EDC"/>
    <w:rsid w:val="72C48003"/>
    <w:rsid w:val="72E2BFA9"/>
    <w:rsid w:val="72EEBF09"/>
    <w:rsid w:val="72F10674"/>
    <w:rsid w:val="72F57DBD"/>
    <w:rsid w:val="72FCDCB5"/>
    <w:rsid w:val="72FEDE2D"/>
    <w:rsid w:val="73010111"/>
    <w:rsid w:val="73056D91"/>
    <w:rsid w:val="73072207"/>
    <w:rsid w:val="730EDE86"/>
    <w:rsid w:val="7313EAE4"/>
    <w:rsid w:val="7323F029"/>
    <w:rsid w:val="7331D096"/>
    <w:rsid w:val="7332C93E"/>
    <w:rsid w:val="73338FF4"/>
    <w:rsid w:val="73348FBA"/>
    <w:rsid w:val="7337DC47"/>
    <w:rsid w:val="73399051"/>
    <w:rsid w:val="733E7280"/>
    <w:rsid w:val="73403347"/>
    <w:rsid w:val="73441042"/>
    <w:rsid w:val="73452E16"/>
    <w:rsid w:val="73452F09"/>
    <w:rsid w:val="7348220D"/>
    <w:rsid w:val="7348B2DC"/>
    <w:rsid w:val="735060DF"/>
    <w:rsid w:val="73555938"/>
    <w:rsid w:val="73595E6C"/>
    <w:rsid w:val="73622C3F"/>
    <w:rsid w:val="73675379"/>
    <w:rsid w:val="7379E294"/>
    <w:rsid w:val="739EA125"/>
    <w:rsid w:val="73A06F2D"/>
    <w:rsid w:val="73A6ED0E"/>
    <w:rsid w:val="73AAA8EC"/>
    <w:rsid w:val="73AE890D"/>
    <w:rsid w:val="73BD31E4"/>
    <w:rsid w:val="73C3EDFB"/>
    <w:rsid w:val="73C55C0D"/>
    <w:rsid w:val="73C849FA"/>
    <w:rsid w:val="73D0B9A1"/>
    <w:rsid w:val="73D9A1D1"/>
    <w:rsid w:val="73DF7E28"/>
    <w:rsid w:val="73EF2EDD"/>
    <w:rsid w:val="73F2ECF7"/>
    <w:rsid w:val="73F5345B"/>
    <w:rsid w:val="7408C3F8"/>
    <w:rsid w:val="740BC37D"/>
    <w:rsid w:val="7414FAA5"/>
    <w:rsid w:val="74153972"/>
    <w:rsid w:val="741E6EC5"/>
    <w:rsid w:val="742F0E9F"/>
    <w:rsid w:val="7433E3BA"/>
    <w:rsid w:val="74350D11"/>
    <w:rsid w:val="7444BD67"/>
    <w:rsid w:val="744DEF5D"/>
    <w:rsid w:val="745BC8EE"/>
    <w:rsid w:val="746BF484"/>
    <w:rsid w:val="74808EC6"/>
    <w:rsid w:val="7485D843"/>
    <w:rsid w:val="74955DC4"/>
    <w:rsid w:val="74A839AA"/>
    <w:rsid w:val="74B0A676"/>
    <w:rsid w:val="74B6E3AA"/>
    <w:rsid w:val="74BBFF62"/>
    <w:rsid w:val="74C3DF8D"/>
    <w:rsid w:val="74C4F148"/>
    <w:rsid w:val="74C56DF0"/>
    <w:rsid w:val="74D2339D"/>
    <w:rsid w:val="74DEF4F0"/>
    <w:rsid w:val="74F1DBBF"/>
    <w:rsid w:val="74F319CF"/>
    <w:rsid w:val="74FA6125"/>
    <w:rsid w:val="750476E3"/>
    <w:rsid w:val="7505C439"/>
    <w:rsid w:val="750FAF44"/>
    <w:rsid w:val="7527282B"/>
    <w:rsid w:val="752EC525"/>
    <w:rsid w:val="7537090D"/>
    <w:rsid w:val="753C5D7E"/>
    <w:rsid w:val="755BEF15"/>
    <w:rsid w:val="756CAF46"/>
    <w:rsid w:val="756F7BD1"/>
    <w:rsid w:val="75708D80"/>
    <w:rsid w:val="75797CC5"/>
    <w:rsid w:val="757DEBEF"/>
    <w:rsid w:val="75854601"/>
    <w:rsid w:val="7587C3CE"/>
    <w:rsid w:val="758B8252"/>
    <w:rsid w:val="75919E4C"/>
    <w:rsid w:val="75980CA2"/>
    <w:rsid w:val="759A90CE"/>
    <w:rsid w:val="75A60260"/>
    <w:rsid w:val="75B30295"/>
    <w:rsid w:val="75B492D6"/>
    <w:rsid w:val="75B6CDA8"/>
    <w:rsid w:val="75B85E4C"/>
    <w:rsid w:val="75CA5AA9"/>
    <w:rsid w:val="75D21047"/>
    <w:rsid w:val="75D771FA"/>
    <w:rsid w:val="75E5F117"/>
    <w:rsid w:val="75E9F810"/>
    <w:rsid w:val="75ECBF4B"/>
    <w:rsid w:val="75F7A944"/>
    <w:rsid w:val="7601125B"/>
    <w:rsid w:val="76051466"/>
    <w:rsid w:val="7606EE55"/>
    <w:rsid w:val="760FCC96"/>
    <w:rsid w:val="7614877D"/>
    <w:rsid w:val="761F0885"/>
    <w:rsid w:val="762DFC7F"/>
    <w:rsid w:val="764EB5AE"/>
    <w:rsid w:val="767B689F"/>
    <w:rsid w:val="76802F0B"/>
    <w:rsid w:val="76996D71"/>
    <w:rsid w:val="76996EEB"/>
    <w:rsid w:val="769DE9E3"/>
    <w:rsid w:val="76A24AAC"/>
    <w:rsid w:val="76A37C2F"/>
    <w:rsid w:val="76AEBDAB"/>
    <w:rsid w:val="76B1D03C"/>
    <w:rsid w:val="76C2736C"/>
    <w:rsid w:val="76C304E5"/>
    <w:rsid w:val="76C7619A"/>
    <w:rsid w:val="76C77CE4"/>
    <w:rsid w:val="76CB47BE"/>
    <w:rsid w:val="76CD6010"/>
    <w:rsid w:val="76DF3D31"/>
    <w:rsid w:val="76ECEE1F"/>
    <w:rsid w:val="76EF2DE1"/>
    <w:rsid w:val="76F71AB8"/>
    <w:rsid w:val="770BAC80"/>
    <w:rsid w:val="770E63FB"/>
    <w:rsid w:val="7710F62E"/>
    <w:rsid w:val="7719A25F"/>
    <w:rsid w:val="7724677A"/>
    <w:rsid w:val="772F15EC"/>
    <w:rsid w:val="773485AA"/>
    <w:rsid w:val="773A0124"/>
    <w:rsid w:val="7743E9F5"/>
    <w:rsid w:val="77455EE9"/>
    <w:rsid w:val="77468154"/>
    <w:rsid w:val="774FAFF7"/>
    <w:rsid w:val="776E5718"/>
    <w:rsid w:val="776EACAB"/>
    <w:rsid w:val="777CF15B"/>
    <w:rsid w:val="778A1413"/>
    <w:rsid w:val="7793E503"/>
    <w:rsid w:val="779C43F0"/>
    <w:rsid w:val="77A0D39D"/>
    <w:rsid w:val="77ACA189"/>
    <w:rsid w:val="77BC3868"/>
    <w:rsid w:val="77C67491"/>
    <w:rsid w:val="77C7A284"/>
    <w:rsid w:val="77CB76E9"/>
    <w:rsid w:val="77CDC02A"/>
    <w:rsid w:val="77D413BB"/>
    <w:rsid w:val="77D678A3"/>
    <w:rsid w:val="77D6E0AA"/>
    <w:rsid w:val="77E086DE"/>
    <w:rsid w:val="77EA82FD"/>
    <w:rsid w:val="77EF42FB"/>
    <w:rsid w:val="77F10375"/>
    <w:rsid w:val="77F5FD6C"/>
    <w:rsid w:val="78126EA4"/>
    <w:rsid w:val="7815702A"/>
    <w:rsid w:val="7815E84F"/>
    <w:rsid w:val="7820D3D7"/>
    <w:rsid w:val="7821BE2F"/>
    <w:rsid w:val="782B9F12"/>
    <w:rsid w:val="783ED563"/>
    <w:rsid w:val="7845BD07"/>
    <w:rsid w:val="784D05C7"/>
    <w:rsid w:val="7868172F"/>
    <w:rsid w:val="7877978B"/>
    <w:rsid w:val="78785EFE"/>
    <w:rsid w:val="7887F9D4"/>
    <w:rsid w:val="7888703E"/>
    <w:rsid w:val="788CE227"/>
    <w:rsid w:val="788D4026"/>
    <w:rsid w:val="78941ED3"/>
    <w:rsid w:val="7894E3AA"/>
    <w:rsid w:val="78AC63F7"/>
    <w:rsid w:val="78B0A6A7"/>
    <w:rsid w:val="78B10263"/>
    <w:rsid w:val="78BB0C03"/>
    <w:rsid w:val="78BB5A28"/>
    <w:rsid w:val="78C70AC9"/>
    <w:rsid w:val="78CB9184"/>
    <w:rsid w:val="78D73FC3"/>
    <w:rsid w:val="78D97F41"/>
    <w:rsid w:val="78E3941D"/>
    <w:rsid w:val="78E80B29"/>
    <w:rsid w:val="78EF4213"/>
    <w:rsid w:val="78FA2C28"/>
    <w:rsid w:val="78FD4F2B"/>
    <w:rsid w:val="79002DF9"/>
    <w:rsid w:val="791818D0"/>
    <w:rsid w:val="791F67C2"/>
    <w:rsid w:val="792EB7B6"/>
    <w:rsid w:val="7939CA25"/>
    <w:rsid w:val="793E39DE"/>
    <w:rsid w:val="7944BF68"/>
    <w:rsid w:val="794E1DA2"/>
    <w:rsid w:val="7955EFAD"/>
    <w:rsid w:val="7957CB62"/>
    <w:rsid w:val="795BAFEF"/>
    <w:rsid w:val="796CB97B"/>
    <w:rsid w:val="797BC651"/>
    <w:rsid w:val="797BFA86"/>
    <w:rsid w:val="797FD800"/>
    <w:rsid w:val="79873ACB"/>
    <w:rsid w:val="798FDD0B"/>
    <w:rsid w:val="79AECE20"/>
    <w:rsid w:val="79B1D9BE"/>
    <w:rsid w:val="79BECF2B"/>
    <w:rsid w:val="79CA1C88"/>
    <w:rsid w:val="79CE2106"/>
    <w:rsid w:val="79D07821"/>
    <w:rsid w:val="79EA2D0E"/>
    <w:rsid w:val="79FCC917"/>
    <w:rsid w:val="7A082155"/>
    <w:rsid w:val="7A168F82"/>
    <w:rsid w:val="7A2AD3AB"/>
    <w:rsid w:val="7A341C6D"/>
    <w:rsid w:val="7A358A18"/>
    <w:rsid w:val="7A450DCF"/>
    <w:rsid w:val="7A47E977"/>
    <w:rsid w:val="7A693F0A"/>
    <w:rsid w:val="7A709459"/>
    <w:rsid w:val="7A75E0F1"/>
    <w:rsid w:val="7A786760"/>
    <w:rsid w:val="7A825224"/>
    <w:rsid w:val="7A876EE3"/>
    <w:rsid w:val="7A8F120E"/>
    <w:rsid w:val="7A96944A"/>
    <w:rsid w:val="7A9A2D65"/>
    <w:rsid w:val="7A9F24EA"/>
    <w:rsid w:val="7AA2B9A5"/>
    <w:rsid w:val="7AC1920E"/>
    <w:rsid w:val="7AC30345"/>
    <w:rsid w:val="7AC8B667"/>
    <w:rsid w:val="7ACE9D2B"/>
    <w:rsid w:val="7AD95A74"/>
    <w:rsid w:val="7AE95443"/>
    <w:rsid w:val="7AEA1F48"/>
    <w:rsid w:val="7AF935C4"/>
    <w:rsid w:val="7B038C2B"/>
    <w:rsid w:val="7B0AABBC"/>
    <w:rsid w:val="7B0CAE47"/>
    <w:rsid w:val="7B10B730"/>
    <w:rsid w:val="7B2C3F1E"/>
    <w:rsid w:val="7B2F852E"/>
    <w:rsid w:val="7B4121CF"/>
    <w:rsid w:val="7B45024D"/>
    <w:rsid w:val="7B471206"/>
    <w:rsid w:val="7B4F8AE2"/>
    <w:rsid w:val="7B5960CC"/>
    <w:rsid w:val="7B5E867F"/>
    <w:rsid w:val="7B66365A"/>
    <w:rsid w:val="7B6E45A1"/>
    <w:rsid w:val="7B77E82F"/>
    <w:rsid w:val="7B7BDED6"/>
    <w:rsid w:val="7B8A3ECD"/>
    <w:rsid w:val="7B8EF2A9"/>
    <w:rsid w:val="7B950820"/>
    <w:rsid w:val="7BA3E367"/>
    <w:rsid w:val="7BAC6FC3"/>
    <w:rsid w:val="7BB4063C"/>
    <w:rsid w:val="7BB4553E"/>
    <w:rsid w:val="7BB91640"/>
    <w:rsid w:val="7BC03FA0"/>
    <w:rsid w:val="7BC829C2"/>
    <w:rsid w:val="7BCA7AE0"/>
    <w:rsid w:val="7BCC0F87"/>
    <w:rsid w:val="7BCFBF10"/>
    <w:rsid w:val="7BDBA546"/>
    <w:rsid w:val="7BF7A7D2"/>
    <w:rsid w:val="7C01CC95"/>
    <w:rsid w:val="7C0D5686"/>
    <w:rsid w:val="7C0D78BC"/>
    <w:rsid w:val="7C2C645F"/>
    <w:rsid w:val="7C342C0C"/>
    <w:rsid w:val="7C49BED3"/>
    <w:rsid w:val="7C4DC3C1"/>
    <w:rsid w:val="7C581C84"/>
    <w:rsid w:val="7C5C3C9B"/>
    <w:rsid w:val="7C5EF839"/>
    <w:rsid w:val="7C60A251"/>
    <w:rsid w:val="7C65DD24"/>
    <w:rsid w:val="7C6E2A19"/>
    <w:rsid w:val="7C7B918A"/>
    <w:rsid w:val="7C826D69"/>
    <w:rsid w:val="7C835A1E"/>
    <w:rsid w:val="7C8D4C71"/>
    <w:rsid w:val="7C8D9833"/>
    <w:rsid w:val="7C96BAE0"/>
    <w:rsid w:val="7CA0FA12"/>
    <w:rsid w:val="7CA30F1A"/>
    <w:rsid w:val="7CB2E5E2"/>
    <w:rsid w:val="7CBB5BD4"/>
    <w:rsid w:val="7CCDDDD5"/>
    <w:rsid w:val="7D30BA1C"/>
    <w:rsid w:val="7D33D160"/>
    <w:rsid w:val="7D4BCD8C"/>
    <w:rsid w:val="7D625384"/>
    <w:rsid w:val="7D63E3FA"/>
    <w:rsid w:val="7D7F3FDC"/>
    <w:rsid w:val="7D811ABE"/>
    <w:rsid w:val="7D93D68A"/>
    <w:rsid w:val="7D95167F"/>
    <w:rsid w:val="7DA22B8F"/>
    <w:rsid w:val="7DA30089"/>
    <w:rsid w:val="7DA7E6B2"/>
    <w:rsid w:val="7DAADBAB"/>
    <w:rsid w:val="7DB8E50D"/>
    <w:rsid w:val="7DBB6DFD"/>
    <w:rsid w:val="7DC2D902"/>
    <w:rsid w:val="7DC4792E"/>
    <w:rsid w:val="7DDA2C46"/>
    <w:rsid w:val="7DDE02CD"/>
    <w:rsid w:val="7DE0A0A2"/>
    <w:rsid w:val="7DE34AB4"/>
    <w:rsid w:val="7DE92DA4"/>
    <w:rsid w:val="7DEAC4AB"/>
    <w:rsid w:val="7E0155BC"/>
    <w:rsid w:val="7E03331B"/>
    <w:rsid w:val="7E0402D8"/>
    <w:rsid w:val="7E0B1426"/>
    <w:rsid w:val="7E14A147"/>
    <w:rsid w:val="7E165E02"/>
    <w:rsid w:val="7E21366F"/>
    <w:rsid w:val="7E267DA6"/>
    <w:rsid w:val="7E2A4655"/>
    <w:rsid w:val="7E2FEB01"/>
    <w:rsid w:val="7E34D45D"/>
    <w:rsid w:val="7E3E5BD2"/>
    <w:rsid w:val="7E5912DB"/>
    <w:rsid w:val="7E831BA8"/>
    <w:rsid w:val="7EA65334"/>
    <w:rsid w:val="7EAE808A"/>
    <w:rsid w:val="7EAF6BBC"/>
    <w:rsid w:val="7EB5D0E0"/>
    <w:rsid w:val="7EBB56CF"/>
    <w:rsid w:val="7EBF5801"/>
    <w:rsid w:val="7EC31830"/>
    <w:rsid w:val="7ECFD226"/>
    <w:rsid w:val="7EF178AF"/>
    <w:rsid w:val="7F00D6F4"/>
    <w:rsid w:val="7F025153"/>
    <w:rsid w:val="7F060CAF"/>
    <w:rsid w:val="7F0788AC"/>
    <w:rsid w:val="7F0880FA"/>
    <w:rsid w:val="7F1BCEA5"/>
    <w:rsid w:val="7F2D93EE"/>
    <w:rsid w:val="7F6C14C3"/>
    <w:rsid w:val="7F7A2653"/>
    <w:rsid w:val="7F7DB26A"/>
    <w:rsid w:val="7F804578"/>
    <w:rsid w:val="7F897855"/>
    <w:rsid w:val="7F8CA1B2"/>
    <w:rsid w:val="7F913392"/>
    <w:rsid w:val="7F988F75"/>
    <w:rsid w:val="7F9CABBF"/>
    <w:rsid w:val="7FB00FBF"/>
    <w:rsid w:val="7FB5E080"/>
    <w:rsid w:val="7FB76366"/>
    <w:rsid w:val="7FBA2E51"/>
    <w:rsid w:val="7FC390DE"/>
    <w:rsid w:val="7FC70BBC"/>
    <w:rsid w:val="7FD4B2D7"/>
    <w:rsid w:val="7FD8920F"/>
    <w:rsid w:val="7FE5B47B"/>
    <w:rsid w:val="7FF4E9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87D39"/>
  <w15:chartTrackingRefBased/>
  <w15:docId w15:val="{9B823650-C318-47F8-934E-8AB7C72F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062E7"/>
    <w:pPr>
      <w:spacing w:after="240"/>
    </w:pPr>
    <w:rPr>
      <w:rFonts w:ascii="Arial" w:hAnsi="Arial"/>
    </w:rPr>
  </w:style>
  <w:style w:type="paragraph" w:styleId="Heading1">
    <w:name w:val="heading 1"/>
    <w:basedOn w:val="Normal"/>
    <w:next w:val="Normal"/>
    <w:link w:val="Heading1Char"/>
    <w:uiPriority w:val="9"/>
    <w:qFormat/>
    <w:rsid w:val="00F46F92"/>
    <w:pPr>
      <w:keepNext/>
      <w:keepLines/>
      <w:spacing w:before="240"/>
      <w:outlineLvl w:val="0"/>
    </w:pPr>
    <w:rPr>
      <w:rFonts w:eastAsiaTheme="majorEastAsia" w:cstheme="majorBidi"/>
      <w:b/>
      <w:color w:val="000000" w:themeColor="text1"/>
      <w:sz w:val="44"/>
      <w:szCs w:val="32"/>
    </w:rPr>
  </w:style>
  <w:style w:type="paragraph" w:styleId="Heading2">
    <w:name w:val="heading 2"/>
    <w:basedOn w:val="Normal"/>
    <w:next w:val="Normal"/>
    <w:link w:val="Heading2Char"/>
    <w:uiPriority w:val="9"/>
    <w:unhideWhenUsed/>
    <w:qFormat/>
    <w:rsid w:val="008A4F6B"/>
    <w:pPr>
      <w:keepNext/>
      <w:keepLines/>
      <w:spacing w:before="40"/>
      <w:outlineLvl w:val="1"/>
    </w:pPr>
    <w:rPr>
      <w:rFonts w:eastAsiaTheme="majorEastAsia" w:cstheme="majorBidi"/>
      <w:b/>
      <w:color w:val="000000" w:themeColor="text1"/>
      <w:sz w:val="32"/>
      <w:szCs w:val="26"/>
    </w:rPr>
  </w:style>
  <w:style w:type="paragraph" w:styleId="Heading3">
    <w:name w:val="heading 3"/>
    <w:basedOn w:val="Normal"/>
    <w:next w:val="Normal"/>
    <w:link w:val="Heading3Char"/>
    <w:uiPriority w:val="9"/>
    <w:unhideWhenUsed/>
    <w:qFormat/>
    <w:rsid w:val="00114EE8"/>
    <w:pPr>
      <w:keepNext/>
      <w:keepLines/>
      <w:spacing w:before="40" w:after="120"/>
      <w:outlineLvl w:val="2"/>
    </w:pPr>
    <w:rPr>
      <w:rFonts w:eastAsiaTheme="majorEastAsia" w:cstheme="majorBidi"/>
      <w:b/>
      <w:color w:val="000000" w:themeColor="text1"/>
      <w:sz w:val="28"/>
      <w:szCs w:val="24"/>
    </w:rPr>
  </w:style>
  <w:style w:type="paragraph" w:styleId="Heading4">
    <w:name w:val="heading 4"/>
    <w:basedOn w:val="Normal"/>
    <w:next w:val="Normal"/>
    <w:link w:val="Heading4Char"/>
    <w:uiPriority w:val="9"/>
    <w:unhideWhenUsed/>
    <w:qFormat/>
    <w:rsid w:val="00230215"/>
    <w:pPr>
      <w:keepNext/>
      <w:keepLines/>
      <w:spacing w:before="40" w:after="120"/>
      <w:outlineLvl w:val="3"/>
    </w:pPr>
    <w:rPr>
      <w:rFonts w:eastAsiaTheme="majorEastAsia" w:cstheme="majorBidi"/>
      <w:b/>
      <w:iCs/>
      <w:color w:val="000000" w:themeColor="text1"/>
      <w:sz w:val="24"/>
    </w:rPr>
  </w:style>
  <w:style w:type="paragraph" w:styleId="Heading5">
    <w:name w:val="heading 5"/>
    <w:basedOn w:val="Normal"/>
    <w:next w:val="Normal"/>
    <w:link w:val="Heading5Char"/>
    <w:uiPriority w:val="9"/>
    <w:unhideWhenUsed/>
    <w:qFormat/>
    <w:rsid w:val="00C757BF"/>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unhideWhenUsed/>
    <w:qFormat/>
    <w:rsid w:val="00C757BF"/>
    <w:pPr>
      <w:keepNext/>
      <w:keepLines/>
      <w:spacing w:before="40" w:after="0"/>
      <w:outlineLvl w:val="5"/>
    </w:pPr>
    <w:rPr>
      <w:rFonts w:asciiTheme="majorHAnsi" w:hAnsiTheme="majorHAnsi" w:eastAsiaTheme="majorEastAsia" w:cstheme="majorBidi"/>
      <w:color w:val="1F3763" w:themeColor="accent1" w:themeShade="7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essonHeaderImpaCT" w:customStyle="1">
    <w:name w:val="Lesson Header (ImpaCT)"/>
    <w:link w:val="LessonHeaderImpaCTChar"/>
    <w:autoRedefine/>
    <w:qFormat/>
    <w:rsid w:val="001A6136"/>
    <w:pPr>
      <w:spacing w:before="60" w:after="0" w:line="240" w:lineRule="auto"/>
      <w:ind w:left="-86"/>
      <w:outlineLvl w:val="0"/>
    </w:pPr>
    <w:rPr>
      <w:rFonts w:ascii="Century Gothic" w:hAnsi="Century Gothic" w:eastAsia="Times New Roman" w:cs="Microsoft Sans Serif"/>
      <w:bCs/>
      <w:color w:val="3E4095"/>
      <w:kern w:val="0"/>
      <w:sz w:val="72"/>
      <w:szCs w:val="60"/>
      <w14:ligatures w14:val="none"/>
    </w:rPr>
  </w:style>
  <w:style w:type="character" w:styleId="LessonHeaderImpaCTChar" w:customStyle="1">
    <w:name w:val="Lesson Header (ImpaCT) Char"/>
    <w:link w:val="LessonHeaderImpaCT"/>
    <w:rsid w:val="001A6136"/>
    <w:rPr>
      <w:rFonts w:ascii="Century Gothic" w:hAnsi="Century Gothic" w:eastAsia="Times New Roman" w:cs="Microsoft Sans Serif"/>
      <w:bCs/>
      <w:color w:val="3E4095"/>
      <w:kern w:val="0"/>
      <w:sz w:val="72"/>
      <w:szCs w:val="60"/>
      <w14:ligatures w14:val="none"/>
    </w:rPr>
  </w:style>
  <w:style w:type="paragraph" w:styleId="InstructorGuideTitleImpaCT" w:customStyle="1">
    <w:name w:val="Instructor Guide Title (ImpaCT)"/>
    <w:link w:val="InstructorGuideTitleImpaCTChar"/>
    <w:autoRedefine/>
    <w:qFormat/>
    <w:rsid w:val="00660F5F"/>
    <w:pPr>
      <w:keepNext/>
      <w:keepLines/>
      <w:spacing w:before="480" w:after="0" w:line="240" w:lineRule="auto"/>
    </w:pPr>
    <w:rPr>
      <w:rFonts w:ascii="Century Gothic" w:hAnsi="Century Gothic" w:eastAsia="Times New Roman" w:cs="Microsoft Sans Serif"/>
      <w:b/>
      <w:bCs/>
      <w:color w:val="3E4095"/>
      <w:kern w:val="0"/>
      <w:sz w:val="72"/>
      <w:szCs w:val="60"/>
      <w14:ligatures w14:val="none"/>
    </w:rPr>
  </w:style>
  <w:style w:type="character" w:styleId="InstructorGuideTitleImpaCTChar" w:customStyle="1">
    <w:name w:val="Instructor Guide Title (ImpaCT) Char"/>
    <w:link w:val="InstructorGuideTitleImpaCT"/>
    <w:rsid w:val="00660F5F"/>
    <w:rPr>
      <w:rFonts w:ascii="Century Gothic" w:hAnsi="Century Gothic" w:eastAsia="Times New Roman" w:cs="Microsoft Sans Serif"/>
      <w:b/>
      <w:bCs/>
      <w:color w:val="3E4095"/>
      <w:kern w:val="0"/>
      <w:sz w:val="72"/>
      <w:szCs w:val="60"/>
      <w14:ligatures w14:val="none"/>
    </w:rPr>
  </w:style>
  <w:style w:type="paragraph" w:styleId="InstructorGuideSubtitleImpaCT" w:customStyle="1">
    <w:name w:val="Instructor Guide Subtitle (ImpaCT)"/>
    <w:link w:val="InstructorGuideSubtitleImpaCTChar"/>
    <w:autoRedefine/>
    <w:qFormat/>
    <w:rsid w:val="001A6136"/>
    <w:pPr>
      <w:keepNext/>
      <w:keepLines/>
      <w:spacing w:before="60" w:after="0" w:line="240" w:lineRule="auto"/>
      <w:outlineLvl w:val="1"/>
    </w:pPr>
    <w:rPr>
      <w:rFonts w:ascii="Century Gothic" w:hAnsi="Century Gothic" w:eastAsia="Times New Roman" w:cs="Microsoft Sans Serif"/>
      <w:bCs/>
      <w:color w:val="E37838"/>
      <w:kern w:val="0"/>
      <w:sz w:val="72"/>
      <w:szCs w:val="60"/>
      <w14:ligatures w14:val="none"/>
    </w:rPr>
  </w:style>
  <w:style w:type="character" w:styleId="InstructorGuideSubtitleImpaCTChar" w:customStyle="1">
    <w:name w:val="Instructor Guide Subtitle (ImpaCT) Char"/>
    <w:link w:val="InstructorGuideSubtitleImpaCT"/>
    <w:rsid w:val="001A6136"/>
    <w:rPr>
      <w:rFonts w:ascii="Century Gothic" w:hAnsi="Century Gothic" w:eastAsia="Times New Roman" w:cs="Microsoft Sans Serif"/>
      <w:bCs/>
      <w:color w:val="E37838"/>
      <w:kern w:val="0"/>
      <w:sz w:val="72"/>
      <w:szCs w:val="60"/>
      <w14:ligatures w14:val="none"/>
    </w:rPr>
  </w:style>
  <w:style w:type="paragraph" w:styleId="Header">
    <w:name w:val="header"/>
    <w:basedOn w:val="Normal"/>
    <w:link w:val="HeaderChar"/>
    <w:uiPriority w:val="99"/>
    <w:unhideWhenUsed/>
    <w:rsid w:val="001A6136"/>
    <w:pPr>
      <w:tabs>
        <w:tab w:val="center" w:pos="4680"/>
        <w:tab w:val="right" w:pos="9360"/>
      </w:tabs>
      <w:spacing w:after="0" w:line="240" w:lineRule="auto"/>
    </w:pPr>
  </w:style>
  <w:style w:type="character" w:styleId="HeaderChar" w:customStyle="1">
    <w:name w:val="Header Char"/>
    <w:basedOn w:val="DefaultParagraphFont"/>
    <w:link w:val="Header"/>
    <w:uiPriority w:val="99"/>
    <w:rsid w:val="001A6136"/>
  </w:style>
  <w:style w:type="paragraph" w:styleId="Footer">
    <w:name w:val="footer"/>
    <w:basedOn w:val="Normal"/>
    <w:link w:val="FooterChar"/>
    <w:uiPriority w:val="99"/>
    <w:unhideWhenUsed/>
    <w:rsid w:val="001A6136"/>
    <w:pPr>
      <w:tabs>
        <w:tab w:val="center" w:pos="4680"/>
        <w:tab w:val="right" w:pos="9360"/>
      </w:tabs>
      <w:spacing w:after="0" w:line="240" w:lineRule="auto"/>
    </w:pPr>
  </w:style>
  <w:style w:type="character" w:styleId="FooterChar" w:customStyle="1">
    <w:name w:val="Footer Char"/>
    <w:basedOn w:val="DefaultParagraphFont"/>
    <w:link w:val="Footer"/>
    <w:uiPriority w:val="99"/>
    <w:rsid w:val="001A6136"/>
  </w:style>
  <w:style w:type="character" w:styleId="Heading1Char" w:customStyle="1">
    <w:name w:val="Heading 1 Char"/>
    <w:basedOn w:val="DefaultParagraphFont"/>
    <w:link w:val="Heading1"/>
    <w:uiPriority w:val="9"/>
    <w:rsid w:val="00F46F92"/>
    <w:rPr>
      <w:rFonts w:ascii="Arial" w:hAnsi="Arial" w:eastAsiaTheme="majorEastAsia" w:cstheme="majorBidi"/>
      <w:b/>
      <w:color w:val="000000" w:themeColor="text1"/>
      <w:sz w:val="44"/>
      <w:szCs w:val="32"/>
    </w:rPr>
  </w:style>
  <w:style w:type="paragraph" w:styleId="TOCHeading">
    <w:name w:val="TOC Heading"/>
    <w:basedOn w:val="Heading1"/>
    <w:next w:val="Normal"/>
    <w:uiPriority w:val="39"/>
    <w:unhideWhenUsed/>
    <w:qFormat/>
    <w:rsid w:val="001A6136"/>
    <w:pPr>
      <w:outlineLvl w:val="9"/>
    </w:pPr>
    <w:rPr>
      <w:kern w:val="0"/>
      <w14:ligatures w14:val="none"/>
    </w:rPr>
  </w:style>
  <w:style w:type="character" w:styleId="Heading2Char" w:customStyle="1">
    <w:name w:val="Heading 2 Char"/>
    <w:basedOn w:val="DefaultParagraphFont"/>
    <w:link w:val="Heading2"/>
    <w:uiPriority w:val="9"/>
    <w:rsid w:val="008A4F6B"/>
    <w:rPr>
      <w:rFonts w:ascii="Arial" w:hAnsi="Arial" w:eastAsiaTheme="majorEastAsia" w:cstheme="majorBidi"/>
      <w:b/>
      <w:color w:val="000000" w:themeColor="text1"/>
      <w:sz w:val="32"/>
      <w:szCs w:val="26"/>
    </w:rPr>
  </w:style>
  <w:style w:type="paragraph" w:styleId="ListParagraph">
    <w:name w:val="List Paragraph"/>
    <w:basedOn w:val="Normal"/>
    <w:link w:val="ListParagraphChar"/>
    <w:uiPriority w:val="34"/>
    <w:qFormat/>
    <w:rsid w:val="001A6136"/>
    <w:pPr>
      <w:ind w:left="720"/>
      <w:contextualSpacing/>
    </w:pPr>
  </w:style>
  <w:style w:type="paragraph" w:styleId="TOC1">
    <w:name w:val="toc 1"/>
    <w:basedOn w:val="Normal"/>
    <w:next w:val="Normal"/>
    <w:autoRedefine/>
    <w:uiPriority w:val="39"/>
    <w:unhideWhenUsed/>
    <w:rsid w:val="00A4756C"/>
    <w:pPr>
      <w:tabs>
        <w:tab w:val="right" w:leader="dot" w:pos="9360"/>
      </w:tabs>
      <w:spacing w:after="100"/>
      <w:ind w:right="-2610"/>
    </w:pPr>
  </w:style>
  <w:style w:type="paragraph" w:styleId="TOC2">
    <w:name w:val="toc 2"/>
    <w:basedOn w:val="Normal"/>
    <w:next w:val="Normal"/>
    <w:autoRedefine/>
    <w:uiPriority w:val="39"/>
    <w:unhideWhenUsed/>
    <w:rsid w:val="001A6136"/>
    <w:pPr>
      <w:spacing w:after="100"/>
      <w:ind w:left="220"/>
    </w:pPr>
  </w:style>
  <w:style w:type="character" w:styleId="Hyperlink">
    <w:name w:val="Hyperlink"/>
    <w:basedOn w:val="DefaultParagraphFont"/>
    <w:uiPriority w:val="99"/>
    <w:unhideWhenUsed/>
    <w:rsid w:val="001A6136"/>
    <w:rPr>
      <w:color w:val="0563C1" w:themeColor="hyperlink"/>
      <w:u w:val="single"/>
    </w:rPr>
  </w:style>
  <w:style w:type="table" w:styleId="PlainTable3">
    <w:name w:val="Plain Table 3"/>
    <w:basedOn w:val="TableNormal"/>
    <w:uiPriority w:val="43"/>
    <w:rsid w:val="005A5087"/>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F6394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link w:val="NoSpacingChar"/>
    <w:uiPriority w:val="1"/>
    <w:qFormat/>
    <w:rsid w:val="002438CE"/>
    <w:pPr>
      <w:spacing w:after="0" w:line="240" w:lineRule="auto"/>
    </w:pPr>
    <w:rPr>
      <w:rFonts w:eastAsiaTheme="minorEastAsia"/>
      <w:kern w:val="0"/>
      <w14:ligatures w14:val="none"/>
    </w:rPr>
  </w:style>
  <w:style w:type="character" w:styleId="NoSpacingChar" w:customStyle="1">
    <w:name w:val="No Spacing Char"/>
    <w:basedOn w:val="DefaultParagraphFont"/>
    <w:link w:val="NoSpacing"/>
    <w:uiPriority w:val="1"/>
    <w:rsid w:val="002438CE"/>
    <w:rPr>
      <w:rFonts w:eastAsiaTheme="minorEastAsia"/>
      <w:kern w:val="0"/>
      <w14:ligatures w14:val="none"/>
    </w:rPr>
  </w:style>
  <w:style w:type="character" w:styleId="CommentReference">
    <w:name w:val="annotation reference"/>
    <w:basedOn w:val="DefaultParagraphFont"/>
    <w:uiPriority w:val="99"/>
    <w:semiHidden/>
    <w:unhideWhenUsed/>
    <w:rsid w:val="00E74F31"/>
    <w:rPr>
      <w:sz w:val="16"/>
      <w:szCs w:val="16"/>
    </w:rPr>
  </w:style>
  <w:style w:type="paragraph" w:styleId="CommentText">
    <w:name w:val="annotation text"/>
    <w:basedOn w:val="Normal"/>
    <w:link w:val="CommentTextChar"/>
    <w:uiPriority w:val="99"/>
    <w:unhideWhenUsed/>
    <w:rsid w:val="00E74F31"/>
    <w:pPr>
      <w:spacing w:line="240" w:lineRule="auto"/>
    </w:pPr>
    <w:rPr>
      <w:sz w:val="20"/>
      <w:szCs w:val="20"/>
    </w:rPr>
  </w:style>
  <w:style w:type="character" w:styleId="CommentTextChar" w:customStyle="1">
    <w:name w:val="Comment Text Char"/>
    <w:basedOn w:val="DefaultParagraphFont"/>
    <w:link w:val="CommentText"/>
    <w:uiPriority w:val="99"/>
    <w:rsid w:val="00E74F31"/>
    <w:rPr>
      <w:sz w:val="20"/>
      <w:szCs w:val="20"/>
    </w:rPr>
  </w:style>
  <w:style w:type="paragraph" w:styleId="CommentSubject">
    <w:name w:val="annotation subject"/>
    <w:basedOn w:val="CommentText"/>
    <w:next w:val="CommentText"/>
    <w:link w:val="CommentSubjectChar"/>
    <w:uiPriority w:val="99"/>
    <w:semiHidden/>
    <w:unhideWhenUsed/>
    <w:rsid w:val="00E74F31"/>
    <w:rPr>
      <w:b/>
      <w:bCs/>
    </w:rPr>
  </w:style>
  <w:style w:type="character" w:styleId="CommentSubjectChar" w:customStyle="1">
    <w:name w:val="Comment Subject Char"/>
    <w:basedOn w:val="CommentTextChar"/>
    <w:link w:val="CommentSubject"/>
    <w:uiPriority w:val="99"/>
    <w:semiHidden/>
    <w:rsid w:val="00E74F31"/>
    <w:rPr>
      <w:b/>
      <w:bCs/>
      <w:sz w:val="20"/>
      <w:szCs w:val="20"/>
    </w:rPr>
  </w:style>
  <w:style w:type="paragraph" w:styleId="NormalWeb">
    <w:name w:val="Normal (Web)"/>
    <w:basedOn w:val="Normal"/>
    <w:uiPriority w:val="99"/>
    <w:unhideWhenUsed/>
    <w:rsid w:val="00B6772F"/>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Mention">
    <w:name w:val="Mention"/>
    <w:basedOn w:val="DefaultParagraphFont"/>
    <w:uiPriority w:val="99"/>
    <w:unhideWhenUsed/>
    <w:rsid w:val="005E7369"/>
    <w:rPr>
      <w:color w:val="2B579A"/>
      <w:shd w:val="clear" w:color="auto" w:fill="E1DFDD"/>
    </w:rPr>
  </w:style>
  <w:style w:type="table" w:styleId="TableGridLight">
    <w:name w:val="Grid Table Light"/>
    <w:basedOn w:val="TableNormal"/>
    <w:uiPriority w:val="40"/>
    <w:rsid w:val="00880B34"/>
    <w:pPr>
      <w:spacing w:after="0" w:line="240" w:lineRule="auto"/>
    </w:pPr>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character" w:styleId="Heading3Char" w:customStyle="1">
    <w:name w:val="Heading 3 Char"/>
    <w:basedOn w:val="DefaultParagraphFont"/>
    <w:link w:val="Heading3"/>
    <w:uiPriority w:val="9"/>
    <w:rsid w:val="00114EE8"/>
    <w:rPr>
      <w:rFonts w:ascii="Arial" w:hAnsi="Arial" w:eastAsiaTheme="majorEastAsia" w:cstheme="majorBidi"/>
      <w:b/>
      <w:color w:val="000000" w:themeColor="text1"/>
      <w:sz w:val="28"/>
      <w:szCs w:val="24"/>
    </w:rPr>
  </w:style>
  <w:style w:type="character" w:styleId="normaltextrun" w:customStyle="1">
    <w:name w:val="normaltextrun"/>
    <w:basedOn w:val="DefaultParagraphFont"/>
    <w:rsid w:val="00960021"/>
    <w:rPr>
      <w:rFonts w:asciiTheme="minorHAnsi" w:hAnsiTheme="minorHAnsi" w:eastAsiaTheme="minorEastAsia" w:cstheme="minorBidi"/>
      <w:sz w:val="24"/>
      <w:szCs w:val="24"/>
    </w:rPr>
  </w:style>
  <w:style w:type="character" w:styleId="eop" w:customStyle="1">
    <w:name w:val="eop"/>
    <w:basedOn w:val="DefaultParagraphFont"/>
    <w:rsid w:val="00960021"/>
    <w:rPr>
      <w:rFonts w:asciiTheme="minorHAnsi" w:hAnsiTheme="minorHAnsi" w:eastAsiaTheme="minorEastAsia" w:cstheme="minorBidi"/>
      <w:sz w:val="24"/>
      <w:szCs w:val="24"/>
    </w:rPr>
  </w:style>
  <w:style w:type="character" w:styleId="ListParagraphChar" w:customStyle="1">
    <w:name w:val="List Paragraph Char"/>
    <w:basedOn w:val="DefaultParagraphFont"/>
    <w:link w:val="ListParagraph"/>
    <w:uiPriority w:val="34"/>
    <w:rsid w:val="00B607F2"/>
  </w:style>
  <w:style w:type="character" w:styleId="Heading4Char" w:customStyle="1">
    <w:name w:val="Heading 4 Char"/>
    <w:basedOn w:val="DefaultParagraphFont"/>
    <w:link w:val="Heading4"/>
    <w:uiPriority w:val="9"/>
    <w:rsid w:val="00230215"/>
    <w:rPr>
      <w:rFonts w:ascii="Arial" w:hAnsi="Arial" w:eastAsiaTheme="majorEastAsia" w:cstheme="majorBidi"/>
      <w:b/>
      <w:iCs/>
      <w:color w:val="000000" w:themeColor="text1"/>
      <w:sz w:val="24"/>
    </w:rPr>
  </w:style>
  <w:style w:type="paragraph" w:styleId="ArrowList" w:customStyle="1">
    <w:name w:val="Arrow List"/>
    <w:basedOn w:val="ListParagraph"/>
    <w:link w:val="ArrowListChar"/>
    <w:qFormat/>
    <w:rsid w:val="00666B9B"/>
    <w:pPr>
      <w:numPr>
        <w:numId w:val="18"/>
      </w:numPr>
      <w:spacing w:line="278" w:lineRule="auto"/>
    </w:pPr>
    <w:rPr>
      <w:rFonts w:cs="Arial"/>
      <w:sz w:val="24"/>
      <w:szCs w:val="24"/>
    </w:rPr>
  </w:style>
  <w:style w:type="character" w:styleId="ArrowListChar" w:customStyle="1">
    <w:name w:val="Arrow List Char"/>
    <w:basedOn w:val="ListParagraphChar"/>
    <w:link w:val="ArrowList"/>
    <w:rsid w:val="00666B9B"/>
    <w:rPr>
      <w:rFonts w:ascii="Arial" w:hAnsi="Arial" w:cs="Arial"/>
      <w:sz w:val="24"/>
      <w:szCs w:val="24"/>
    </w:rPr>
  </w:style>
  <w:style w:type="character" w:styleId="Strong">
    <w:name w:val="Strong"/>
    <w:basedOn w:val="DefaultParagraphFont"/>
    <w:uiPriority w:val="22"/>
    <w:qFormat/>
    <w:rsid w:val="00112010"/>
    <w:rPr>
      <w:b/>
      <w:bCs/>
    </w:rPr>
  </w:style>
  <w:style w:type="character" w:styleId="PlaceholderText">
    <w:name w:val="Placeholder Text"/>
    <w:basedOn w:val="DefaultParagraphFont"/>
    <w:uiPriority w:val="99"/>
    <w:semiHidden/>
    <w:rsid w:val="00E41E9F"/>
    <w:rPr>
      <w:color w:val="808080"/>
    </w:rPr>
  </w:style>
  <w:style w:type="character" w:styleId="IntenseEmphasis">
    <w:name w:val="Intense Emphasis"/>
    <w:basedOn w:val="DefaultParagraphFont"/>
    <w:uiPriority w:val="21"/>
    <w:qFormat/>
    <w:rsid w:val="003659A0"/>
    <w:rPr>
      <w:i/>
      <w:iCs/>
      <w:color w:val="2F5496" w:themeColor="accent1" w:themeShade="BF"/>
    </w:rPr>
  </w:style>
  <w:style w:type="paragraph" w:styleId="paragraph" w:customStyle="1">
    <w:name w:val="paragraph"/>
    <w:basedOn w:val="Normal"/>
    <w:rsid w:val="00282BD3"/>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cf01" w:customStyle="1">
    <w:name w:val="cf01"/>
    <w:basedOn w:val="DefaultParagraphFont"/>
    <w:rsid w:val="007D4106"/>
    <w:rPr>
      <w:rFonts w:hint="default" w:ascii="Segoe UI" w:hAnsi="Segoe UI" w:cs="Segoe UI"/>
      <w:sz w:val="18"/>
      <w:szCs w:val="18"/>
    </w:rPr>
  </w:style>
  <w:style w:type="character" w:styleId="Heading5Char" w:customStyle="1">
    <w:name w:val="Heading 5 Char"/>
    <w:basedOn w:val="DefaultParagraphFont"/>
    <w:link w:val="Heading5"/>
    <w:uiPriority w:val="9"/>
    <w:rsid w:val="00C757BF"/>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rsid w:val="00C757BF"/>
    <w:rPr>
      <w:rFonts w:asciiTheme="majorHAnsi" w:hAnsiTheme="majorHAnsi" w:eastAsiaTheme="majorEastAsia" w:cstheme="majorBidi"/>
      <w:color w:val="1F3763" w:themeColor="accent1" w:themeShade="7F"/>
    </w:rPr>
  </w:style>
  <w:style w:type="character" w:styleId="UnresolvedMention">
    <w:name w:val="Unresolved Mention"/>
    <w:basedOn w:val="DefaultParagraphFont"/>
    <w:uiPriority w:val="99"/>
    <w:semiHidden/>
    <w:unhideWhenUsed/>
    <w:rsid w:val="00C757BF"/>
    <w:rPr>
      <w:color w:val="605E5C"/>
      <w:shd w:val="clear" w:color="auto" w:fill="E1DFDD"/>
    </w:rPr>
  </w:style>
  <w:style w:type="paragraph" w:styleId="TableParagraph" w:customStyle="1">
    <w:name w:val="Table Paragraph"/>
    <w:basedOn w:val="Normal"/>
    <w:uiPriority w:val="1"/>
    <w:qFormat/>
    <w:rsid w:val="00254F63"/>
    <w:pPr>
      <w:ind w:left="90"/>
    </w:pPr>
    <w:rPr>
      <w:rFonts w:eastAsiaTheme="minorEastAsia"/>
      <w:lang w:bidi="en-US"/>
    </w:rPr>
  </w:style>
  <w:style w:type="character" w:styleId="tabchar" w:customStyle="1">
    <w:name w:val="tabchar"/>
    <w:basedOn w:val="DefaultParagraphFont"/>
    <w:rsid w:val="00810D91"/>
  </w:style>
  <w:style w:type="numbering" w:styleId="NoList1" w:customStyle="1">
    <w:name w:val="No List1"/>
    <w:next w:val="NoList"/>
    <w:uiPriority w:val="99"/>
    <w:semiHidden/>
    <w:unhideWhenUsed/>
    <w:rsid w:val="00280FCC"/>
  </w:style>
  <w:style w:type="paragraph" w:styleId="msonormal0" w:customStyle="1">
    <w:name w:val="msonormal"/>
    <w:basedOn w:val="Normal"/>
    <w:rsid w:val="00280FCC"/>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textrun" w:customStyle="1">
    <w:name w:val="textrun"/>
    <w:basedOn w:val="DefaultParagraphFont"/>
    <w:rsid w:val="00280FCC"/>
  </w:style>
  <w:style w:type="character" w:styleId="linebreakblob" w:customStyle="1">
    <w:name w:val="linebreakblob"/>
    <w:basedOn w:val="DefaultParagraphFont"/>
    <w:rsid w:val="00280FCC"/>
  </w:style>
  <w:style w:type="character" w:styleId="scxw156767884" w:customStyle="1">
    <w:name w:val="scxw156767884"/>
    <w:basedOn w:val="DefaultParagraphFont"/>
    <w:rsid w:val="00280FCC"/>
  </w:style>
  <w:style w:type="paragraph" w:styleId="outlineelement" w:customStyle="1">
    <w:name w:val="outlineelement"/>
    <w:basedOn w:val="Normal"/>
    <w:rsid w:val="00280FCC"/>
    <w:pPr>
      <w:spacing w:before="100" w:beforeAutospacing="1" w:after="100" w:afterAutospacing="1" w:line="240" w:lineRule="auto"/>
    </w:pPr>
    <w:rPr>
      <w:rFonts w:ascii="Times New Roman" w:hAnsi="Times New Roman" w:eastAsia="Times New Roman" w:cs="Times New Roman"/>
      <w:kern w:val="0"/>
      <w:sz w:val="24"/>
      <w:szCs w:val="24"/>
      <w14:ligatures w14:val="none"/>
    </w:rPr>
  </w:style>
  <w:style w:type="character" w:styleId="FollowedHyperlink">
    <w:name w:val="FollowedHyperlink"/>
    <w:basedOn w:val="DefaultParagraphFont"/>
    <w:uiPriority w:val="99"/>
    <w:semiHidden/>
    <w:unhideWhenUsed/>
    <w:rsid w:val="00280FCC"/>
    <w:rPr>
      <w:color w:val="800080"/>
      <w:u w:val="single"/>
    </w:rPr>
  </w:style>
  <w:style w:type="paragraph" w:styleId="Title">
    <w:name w:val="Title"/>
    <w:basedOn w:val="Normal"/>
    <w:next w:val="Normal"/>
    <w:link w:val="TitleChar"/>
    <w:uiPriority w:val="10"/>
    <w:qFormat/>
    <w:rsid w:val="00C236A3"/>
    <w:pPr>
      <w:spacing w:line="240" w:lineRule="auto"/>
      <w:contextualSpacing/>
      <w:jc w:val="center"/>
    </w:pPr>
    <w:rPr>
      <w:rFonts w:eastAsiaTheme="majorEastAsia" w:cstheme="majorBidi"/>
      <w:b/>
      <w:color w:val="2F5496" w:themeColor="accent1" w:themeShade="BF"/>
      <w:spacing w:val="-10"/>
      <w:kern w:val="28"/>
      <w:sz w:val="44"/>
      <w:szCs w:val="56"/>
    </w:rPr>
  </w:style>
  <w:style w:type="character" w:styleId="TitleChar" w:customStyle="1">
    <w:name w:val="Title Char"/>
    <w:basedOn w:val="DefaultParagraphFont"/>
    <w:link w:val="Title"/>
    <w:uiPriority w:val="10"/>
    <w:rsid w:val="00C236A3"/>
    <w:rPr>
      <w:rFonts w:ascii="Arial" w:hAnsi="Arial" w:eastAsiaTheme="majorEastAsia" w:cstheme="majorBidi"/>
      <w:b/>
      <w:color w:val="2F5496" w:themeColor="accent1" w:themeShade="BF"/>
      <w:spacing w:val="-10"/>
      <w:kern w:val="28"/>
      <w:sz w:val="44"/>
      <w:szCs w:val="56"/>
    </w:rPr>
  </w:style>
  <w:style w:type="paragraph" w:styleId="TOC3">
    <w:name w:val="toc 3"/>
    <w:basedOn w:val="Normal"/>
    <w:next w:val="Normal"/>
    <w:autoRedefine/>
    <w:uiPriority w:val="39"/>
    <w:unhideWhenUsed/>
    <w:rsid w:val="00EA011A"/>
    <w:pPr>
      <w:spacing w:after="100"/>
      <w:ind w:left="440"/>
    </w:pPr>
  </w:style>
  <w:style w:type="paragraph" w:styleId="TOC4">
    <w:name w:val="toc 4"/>
    <w:basedOn w:val="Normal"/>
    <w:next w:val="Normal"/>
    <w:autoRedefine/>
    <w:uiPriority w:val="39"/>
    <w:unhideWhenUsed/>
    <w:rsid w:val="00113916"/>
    <w:pPr>
      <w:spacing w:after="100" w:line="278" w:lineRule="auto"/>
      <w:ind w:left="720"/>
    </w:pPr>
    <w:rPr>
      <w:rFonts w:asciiTheme="minorHAnsi" w:hAnsiTheme="minorHAnsi" w:eastAsiaTheme="minorEastAsia"/>
      <w:sz w:val="24"/>
      <w:szCs w:val="24"/>
    </w:rPr>
  </w:style>
  <w:style w:type="paragraph" w:styleId="TOC5">
    <w:name w:val="toc 5"/>
    <w:basedOn w:val="Normal"/>
    <w:next w:val="Normal"/>
    <w:autoRedefine/>
    <w:uiPriority w:val="39"/>
    <w:unhideWhenUsed/>
    <w:rsid w:val="00113916"/>
    <w:pPr>
      <w:spacing w:after="100" w:line="278" w:lineRule="auto"/>
      <w:ind w:left="960"/>
    </w:pPr>
    <w:rPr>
      <w:rFonts w:asciiTheme="minorHAnsi" w:hAnsiTheme="minorHAnsi" w:eastAsiaTheme="minorEastAsia"/>
      <w:sz w:val="24"/>
      <w:szCs w:val="24"/>
    </w:rPr>
  </w:style>
  <w:style w:type="paragraph" w:styleId="TOC6">
    <w:name w:val="toc 6"/>
    <w:basedOn w:val="Normal"/>
    <w:next w:val="Normal"/>
    <w:autoRedefine/>
    <w:uiPriority w:val="39"/>
    <w:unhideWhenUsed/>
    <w:rsid w:val="00113916"/>
    <w:pPr>
      <w:spacing w:after="100" w:line="278" w:lineRule="auto"/>
      <w:ind w:left="1200"/>
    </w:pPr>
    <w:rPr>
      <w:rFonts w:asciiTheme="minorHAnsi" w:hAnsiTheme="minorHAnsi" w:eastAsiaTheme="minorEastAsia"/>
      <w:sz w:val="24"/>
      <w:szCs w:val="24"/>
    </w:rPr>
  </w:style>
  <w:style w:type="paragraph" w:styleId="TOC7">
    <w:name w:val="toc 7"/>
    <w:basedOn w:val="Normal"/>
    <w:next w:val="Normal"/>
    <w:autoRedefine/>
    <w:uiPriority w:val="39"/>
    <w:unhideWhenUsed/>
    <w:rsid w:val="00113916"/>
    <w:pPr>
      <w:spacing w:after="100" w:line="278" w:lineRule="auto"/>
      <w:ind w:left="1440"/>
    </w:pPr>
    <w:rPr>
      <w:rFonts w:asciiTheme="minorHAnsi" w:hAnsiTheme="minorHAnsi" w:eastAsiaTheme="minorEastAsia"/>
      <w:sz w:val="24"/>
      <w:szCs w:val="24"/>
    </w:rPr>
  </w:style>
  <w:style w:type="paragraph" w:styleId="TOC8">
    <w:name w:val="toc 8"/>
    <w:basedOn w:val="Normal"/>
    <w:next w:val="Normal"/>
    <w:autoRedefine/>
    <w:uiPriority w:val="39"/>
    <w:unhideWhenUsed/>
    <w:rsid w:val="00113916"/>
    <w:pPr>
      <w:spacing w:after="100" w:line="278" w:lineRule="auto"/>
      <w:ind w:left="1680"/>
    </w:pPr>
    <w:rPr>
      <w:rFonts w:asciiTheme="minorHAnsi" w:hAnsiTheme="minorHAnsi" w:eastAsiaTheme="minorEastAsia"/>
      <w:sz w:val="24"/>
      <w:szCs w:val="24"/>
    </w:rPr>
  </w:style>
  <w:style w:type="paragraph" w:styleId="TOC9">
    <w:name w:val="toc 9"/>
    <w:basedOn w:val="Normal"/>
    <w:next w:val="Normal"/>
    <w:autoRedefine/>
    <w:uiPriority w:val="39"/>
    <w:unhideWhenUsed/>
    <w:rsid w:val="00113916"/>
    <w:pPr>
      <w:spacing w:after="100" w:line="278" w:lineRule="auto"/>
      <w:ind w:left="1920"/>
    </w:pPr>
    <w:rPr>
      <w:rFonts w:asciiTheme="minorHAnsi" w:hAnsiTheme="minorHAnsi" w:eastAsiaTheme="minorEastAsia"/>
      <w:sz w:val="24"/>
      <w:szCs w:val="24"/>
    </w:rPr>
  </w:style>
  <w:style w:type="paragraph" w:styleId="NumberedList" w:customStyle="1">
    <w:name w:val="Numbered List"/>
    <w:basedOn w:val="Normal"/>
    <w:next w:val="Normal"/>
    <w:uiPriority w:val="1"/>
    <w:qFormat/>
    <w:rsid w:val="007D286E"/>
    <w:pPr>
      <w:numPr>
        <w:numId w:val="22"/>
      </w:numPr>
      <w:spacing w:after="0" w:line="240" w:lineRule="auto"/>
      <w:contextualSpacing/>
    </w:pPr>
    <w:rPr>
      <w:rFonts w:asciiTheme="minorHAnsi" w:hAnsiTheme="minorHAnsi" w:eastAsiaTheme="minorEastAsia"/>
      <w:color w:val="000000" w:themeColor="text1"/>
    </w:rPr>
  </w:style>
  <w:style w:type="character" w:styleId="scxw187526896" w:customStyle="1">
    <w:name w:val="scxw187526896"/>
    <w:basedOn w:val="DefaultParagraphFont"/>
    <w:uiPriority w:val="1"/>
    <w:rsid w:val="007D286E"/>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6291">
      <w:bodyDiv w:val="1"/>
      <w:marLeft w:val="0"/>
      <w:marRight w:val="0"/>
      <w:marTop w:val="0"/>
      <w:marBottom w:val="0"/>
      <w:divBdr>
        <w:top w:val="none" w:sz="0" w:space="0" w:color="auto"/>
        <w:left w:val="none" w:sz="0" w:space="0" w:color="auto"/>
        <w:bottom w:val="none" w:sz="0" w:space="0" w:color="auto"/>
        <w:right w:val="none" w:sz="0" w:space="0" w:color="auto"/>
      </w:divBdr>
      <w:divsChild>
        <w:div w:id="1556891444">
          <w:marLeft w:val="0"/>
          <w:marRight w:val="0"/>
          <w:marTop w:val="0"/>
          <w:marBottom w:val="0"/>
          <w:divBdr>
            <w:top w:val="none" w:sz="0" w:space="0" w:color="auto"/>
            <w:left w:val="none" w:sz="0" w:space="0" w:color="auto"/>
            <w:bottom w:val="none" w:sz="0" w:space="0" w:color="auto"/>
            <w:right w:val="none" w:sz="0" w:space="0" w:color="auto"/>
          </w:divBdr>
        </w:div>
      </w:divsChild>
    </w:div>
    <w:div w:id="97528969">
      <w:bodyDiv w:val="1"/>
      <w:marLeft w:val="0"/>
      <w:marRight w:val="0"/>
      <w:marTop w:val="0"/>
      <w:marBottom w:val="0"/>
      <w:divBdr>
        <w:top w:val="none" w:sz="0" w:space="0" w:color="auto"/>
        <w:left w:val="none" w:sz="0" w:space="0" w:color="auto"/>
        <w:bottom w:val="none" w:sz="0" w:space="0" w:color="auto"/>
        <w:right w:val="none" w:sz="0" w:space="0" w:color="auto"/>
      </w:divBdr>
      <w:divsChild>
        <w:div w:id="268860238">
          <w:marLeft w:val="0"/>
          <w:marRight w:val="0"/>
          <w:marTop w:val="0"/>
          <w:marBottom w:val="0"/>
          <w:divBdr>
            <w:top w:val="none" w:sz="0" w:space="0" w:color="auto"/>
            <w:left w:val="none" w:sz="0" w:space="0" w:color="auto"/>
            <w:bottom w:val="none" w:sz="0" w:space="0" w:color="auto"/>
            <w:right w:val="none" w:sz="0" w:space="0" w:color="auto"/>
          </w:divBdr>
        </w:div>
        <w:div w:id="745758774">
          <w:marLeft w:val="0"/>
          <w:marRight w:val="0"/>
          <w:marTop w:val="0"/>
          <w:marBottom w:val="0"/>
          <w:divBdr>
            <w:top w:val="none" w:sz="0" w:space="0" w:color="auto"/>
            <w:left w:val="none" w:sz="0" w:space="0" w:color="auto"/>
            <w:bottom w:val="none" w:sz="0" w:space="0" w:color="auto"/>
            <w:right w:val="none" w:sz="0" w:space="0" w:color="auto"/>
          </w:divBdr>
        </w:div>
        <w:div w:id="904338135">
          <w:marLeft w:val="0"/>
          <w:marRight w:val="0"/>
          <w:marTop w:val="0"/>
          <w:marBottom w:val="0"/>
          <w:divBdr>
            <w:top w:val="none" w:sz="0" w:space="0" w:color="auto"/>
            <w:left w:val="none" w:sz="0" w:space="0" w:color="auto"/>
            <w:bottom w:val="none" w:sz="0" w:space="0" w:color="auto"/>
            <w:right w:val="none" w:sz="0" w:space="0" w:color="auto"/>
          </w:divBdr>
        </w:div>
        <w:div w:id="1373656652">
          <w:marLeft w:val="0"/>
          <w:marRight w:val="0"/>
          <w:marTop w:val="0"/>
          <w:marBottom w:val="0"/>
          <w:divBdr>
            <w:top w:val="none" w:sz="0" w:space="0" w:color="auto"/>
            <w:left w:val="none" w:sz="0" w:space="0" w:color="auto"/>
            <w:bottom w:val="none" w:sz="0" w:space="0" w:color="auto"/>
            <w:right w:val="none" w:sz="0" w:space="0" w:color="auto"/>
          </w:divBdr>
        </w:div>
        <w:div w:id="2033143493">
          <w:marLeft w:val="0"/>
          <w:marRight w:val="0"/>
          <w:marTop w:val="0"/>
          <w:marBottom w:val="0"/>
          <w:divBdr>
            <w:top w:val="none" w:sz="0" w:space="0" w:color="auto"/>
            <w:left w:val="none" w:sz="0" w:space="0" w:color="auto"/>
            <w:bottom w:val="none" w:sz="0" w:space="0" w:color="auto"/>
            <w:right w:val="none" w:sz="0" w:space="0" w:color="auto"/>
          </w:divBdr>
        </w:div>
      </w:divsChild>
    </w:div>
    <w:div w:id="142742500">
      <w:bodyDiv w:val="1"/>
      <w:marLeft w:val="0"/>
      <w:marRight w:val="0"/>
      <w:marTop w:val="0"/>
      <w:marBottom w:val="0"/>
      <w:divBdr>
        <w:top w:val="none" w:sz="0" w:space="0" w:color="auto"/>
        <w:left w:val="none" w:sz="0" w:space="0" w:color="auto"/>
        <w:bottom w:val="none" w:sz="0" w:space="0" w:color="auto"/>
        <w:right w:val="none" w:sz="0" w:space="0" w:color="auto"/>
      </w:divBdr>
    </w:div>
    <w:div w:id="247927721">
      <w:bodyDiv w:val="1"/>
      <w:marLeft w:val="0"/>
      <w:marRight w:val="0"/>
      <w:marTop w:val="0"/>
      <w:marBottom w:val="0"/>
      <w:divBdr>
        <w:top w:val="none" w:sz="0" w:space="0" w:color="auto"/>
        <w:left w:val="none" w:sz="0" w:space="0" w:color="auto"/>
        <w:bottom w:val="none" w:sz="0" w:space="0" w:color="auto"/>
        <w:right w:val="none" w:sz="0" w:space="0" w:color="auto"/>
      </w:divBdr>
      <w:divsChild>
        <w:div w:id="435176029">
          <w:marLeft w:val="1267"/>
          <w:marRight w:val="0"/>
          <w:marTop w:val="0"/>
          <w:marBottom w:val="0"/>
          <w:divBdr>
            <w:top w:val="none" w:sz="0" w:space="0" w:color="auto"/>
            <w:left w:val="none" w:sz="0" w:space="0" w:color="auto"/>
            <w:bottom w:val="none" w:sz="0" w:space="0" w:color="auto"/>
            <w:right w:val="none" w:sz="0" w:space="0" w:color="auto"/>
          </w:divBdr>
        </w:div>
        <w:div w:id="856119609">
          <w:marLeft w:val="1267"/>
          <w:marRight w:val="0"/>
          <w:marTop w:val="0"/>
          <w:marBottom w:val="160"/>
          <w:divBdr>
            <w:top w:val="none" w:sz="0" w:space="0" w:color="auto"/>
            <w:left w:val="none" w:sz="0" w:space="0" w:color="auto"/>
            <w:bottom w:val="none" w:sz="0" w:space="0" w:color="auto"/>
            <w:right w:val="none" w:sz="0" w:space="0" w:color="auto"/>
          </w:divBdr>
        </w:div>
        <w:div w:id="2074621232">
          <w:marLeft w:val="1267"/>
          <w:marRight w:val="0"/>
          <w:marTop w:val="0"/>
          <w:marBottom w:val="0"/>
          <w:divBdr>
            <w:top w:val="none" w:sz="0" w:space="0" w:color="auto"/>
            <w:left w:val="none" w:sz="0" w:space="0" w:color="auto"/>
            <w:bottom w:val="none" w:sz="0" w:space="0" w:color="auto"/>
            <w:right w:val="none" w:sz="0" w:space="0" w:color="auto"/>
          </w:divBdr>
        </w:div>
      </w:divsChild>
    </w:div>
    <w:div w:id="311912538">
      <w:bodyDiv w:val="1"/>
      <w:marLeft w:val="0"/>
      <w:marRight w:val="0"/>
      <w:marTop w:val="0"/>
      <w:marBottom w:val="0"/>
      <w:divBdr>
        <w:top w:val="none" w:sz="0" w:space="0" w:color="auto"/>
        <w:left w:val="none" w:sz="0" w:space="0" w:color="auto"/>
        <w:bottom w:val="none" w:sz="0" w:space="0" w:color="auto"/>
        <w:right w:val="none" w:sz="0" w:space="0" w:color="auto"/>
      </w:divBdr>
      <w:divsChild>
        <w:div w:id="217791819">
          <w:marLeft w:val="0"/>
          <w:marRight w:val="0"/>
          <w:marTop w:val="0"/>
          <w:marBottom w:val="0"/>
          <w:divBdr>
            <w:top w:val="none" w:sz="0" w:space="0" w:color="auto"/>
            <w:left w:val="none" w:sz="0" w:space="0" w:color="auto"/>
            <w:bottom w:val="none" w:sz="0" w:space="0" w:color="auto"/>
            <w:right w:val="none" w:sz="0" w:space="0" w:color="auto"/>
          </w:divBdr>
          <w:divsChild>
            <w:div w:id="1242134800">
              <w:marLeft w:val="0"/>
              <w:marRight w:val="0"/>
              <w:marTop w:val="0"/>
              <w:marBottom w:val="0"/>
              <w:divBdr>
                <w:top w:val="none" w:sz="0" w:space="0" w:color="auto"/>
                <w:left w:val="none" w:sz="0" w:space="0" w:color="auto"/>
                <w:bottom w:val="none" w:sz="0" w:space="0" w:color="auto"/>
                <w:right w:val="none" w:sz="0" w:space="0" w:color="auto"/>
              </w:divBdr>
              <w:divsChild>
                <w:div w:id="806627373">
                  <w:marLeft w:val="0"/>
                  <w:marRight w:val="0"/>
                  <w:marTop w:val="0"/>
                  <w:marBottom w:val="0"/>
                  <w:divBdr>
                    <w:top w:val="none" w:sz="0" w:space="0" w:color="auto"/>
                    <w:left w:val="none" w:sz="0" w:space="0" w:color="auto"/>
                    <w:bottom w:val="none" w:sz="0" w:space="0" w:color="auto"/>
                    <w:right w:val="none" w:sz="0" w:space="0" w:color="auto"/>
                  </w:divBdr>
                  <w:divsChild>
                    <w:div w:id="14705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1545325">
      <w:bodyDiv w:val="1"/>
      <w:marLeft w:val="0"/>
      <w:marRight w:val="0"/>
      <w:marTop w:val="0"/>
      <w:marBottom w:val="0"/>
      <w:divBdr>
        <w:top w:val="none" w:sz="0" w:space="0" w:color="auto"/>
        <w:left w:val="none" w:sz="0" w:space="0" w:color="auto"/>
        <w:bottom w:val="none" w:sz="0" w:space="0" w:color="auto"/>
        <w:right w:val="none" w:sz="0" w:space="0" w:color="auto"/>
      </w:divBdr>
      <w:divsChild>
        <w:div w:id="455218036">
          <w:marLeft w:val="0"/>
          <w:marRight w:val="0"/>
          <w:marTop w:val="0"/>
          <w:marBottom w:val="0"/>
          <w:divBdr>
            <w:top w:val="none" w:sz="0" w:space="0" w:color="auto"/>
            <w:left w:val="none" w:sz="0" w:space="0" w:color="auto"/>
            <w:bottom w:val="none" w:sz="0" w:space="0" w:color="auto"/>
            <w:right w:val="none" w:sz="0" w:space="0" w:color="auto"/>
          </w:divBdr>
        </w:div>
        <w:div w:id="1291739565">
          <w:marLeft w:val="0"/>
          <w:marRight w:val="0"/>
          <w:marTop w:val="0"/>
          <w:marBottom w:val="0"/>
          <w:divBdr>
            <w:top w:val="none" w:sz="0" w:space="0" w:color="auto"/>
            <w:left w:val="none" w:sz="0" w:space="0" w:color="auto"/>
            <w:bottom w:val="none" w:sz="0" w:space="0" w:color="auto"/>
            <w:right w:val="none" w:sz="0" w:space="0" w:color="auto"/>
          </w:divBdr>
        </w:div>
        <w:div w:id="1631090396">
          <w:marLeft w:val="0"/>
          <w:marRight w:val="0"/>
          <w:marTop w:val="0"/>
          <w:marBottom w:val="0"/>
          <w:divBdr>
            <w:top w:val="none" w:sz="0" w:space="0" w:color="auto"/>
            <w:left w:val="none" w:sz="0" w:space="0" w:color="auto"/>
            <w:bottom w:val="none" w:sz="0" w:space="0" w:color="auto"/>
            <w:right w:val="none" w:sz="0" w:space="0" w:color="auto"/>
          </w:divBdr>
        </w:div>
      </w:divsChild>
    </w:div>
    <w:div w:id="355470525">
      <w:bodyDiv w:val="1"/>
      <w:marLeft w:val="0"/>
      <w:marRight w:val="0"/>
      <w:marTop w:val="0"/>
      <w:marBottom w:val="0"/>
      <w:divBdr>
        <w:top w:val="none" w:sz="0" w:space="0" w:color="auto"/>
        <w:left w:val="none" w:sz="0" w:space="0" w:color="auto"/>
        <w:bottom w:val="none" w:sz="0" w:space="0" w:color="auto"/>
        <w:right w:val="none" w:sz="0" w:space="0" w:color="auto"/>
      </w:divBdr>
      <w:divsChild>
        <w:div w:id="232276961">
          <w:marLeft w:val="0"/>
          <w:marRight w:val="0"/>
          <w:marTop w:val="0"/>
          <w:marBottom w:val="0"/>
          <w:divBdr>
            <w:top w:val="none" w:sz="0" w:space="0" w:color="auto"/>
            <w:left w:val="none" w:sz="0" w:space="0" w:color="auto"/>
            <w:bottom w:val="none" w:sz="0" w:space="0" w:color="auto"/>
            <w:right w:val="none" w:sz="0" w:space="0" w:color="auto"/>
          </w:divBdr>
        </w:div>
        <w:div w:id="250432530">
          <w:marLeft w:val="0"/>
          <w:marRight w:val="0"/>
          <w:marTop w:val="0"/>
          <w:marBottom w:val="0"/>
          <w:divBdr>
            <w:top w:val="none" w:sz="0" w:space="0" w:color="auto"/>
            <w:left w:val="none" w:sz="0" w:space="0" w:color="auto"/>
            <w:bottom w:val="none" w:sz="0" w:space="0" w:color="auto"/>
            <w:right w:val="none" w:sz="0" w:space="0" w:color="auto"/>
          </w:divBdr>
        </w:div>
        <w:div w:id="684792254">
          <w:marLeft w:val="0"/>
          <w:marRight w:val="0"/>
          <w:marTop w:val="0"/>
          <w:marBottom w:val="0"/>
          <w:divBdr>
            <w:top w:val="none" w:sz="0" w:space="0" w:color="auto"/>
            <w:left w:val="none" w:sz="0" w:space="0" w:color="auto"/>
            <w:bottom w:val="none" w:sz="0" w:space="0" w:color="auto"/>
            <w:right w:val="none" w:sz="0" w:space="0" w:color="auto"/>
          </w:divBdr>
        </w:div>
        <w:div w:id="1044984812">
          <w:marLeft w:val="0"/>
          <w:marRight w:val="0"/>
          <w:marTop w:val="0"/>
          <w:marBottom w:val="0"/>
          <w:divBdr>
            <w:top w:val="none" w:sz="0" w:space="0" w:color="auto"/>
            <w:left w:val="none" w:sz="0" w:space="0" w:color="auto"/>
            <w:bottom w:val="none" w:sz="0" w:space="0" w:color="auto"/>
            <w:right w:val="none" w:sz="0" w:space="0" w:color="auto"/>
          </w:divBdr>
        </w:div>
        <w:div w:id="2105955626">
          <w:marLeft w:val="0"/>
          <w:marRight w:val="0"/>
          <w:marTop w:val="0"/>
          <w:marBottom w:val="0"/>
          <w:divBdr>
            <w:top w:val="none" w:sz="0" w:space="0" w:color="auto"/>
            <w:left w:val="none" w:sz="0" w:space="0" w:color="auto"/>
            <w:bottom w:val="none" w:sz="0" w:space="0" w:color="auto"/>
            <w:right w:val="none" w:sz="0" w:space="0" w:color="auto"/>
          </w:divBdr>
        </w:div>
      </w:divsChild>
    </w:div>
    <w:div w:id="370959217">
      <w:bodyDiv w:val="1"/>
      <w:marLeft w:val="0"/>
      <w:marRight w:val="0"/>
      <w:marTop w:val="0"/>
      <w:marBottom w:val="0"/>
      <w:divBdr>
        <w:top w:val="none" w:sz="0" w:space="0" w:color="auto"/>
        <w:left w:val="none" w:sz="0" w:space="0" w:color="auto"/>
        <w:bottom w:val="none" w:sz="0" w:space="0" w:color="auto"/>
        <w:right w:val="none" w:sz="0" w:space="0" w:color="auto"/>
      </w:divBdr>
      <w:divsChild>
        <w:div w:id="111050387">
          <w:marLeft w:val="1080"/>
          <w:marRight w:val="0"/>
          <w:marTop w:val="100"/>
          <w:marBottom w:val="0"/>
          <w:divBdr>
            <w:top w:val="none" w:sz="0" w:space="0" w:color="auto"/>
            <w:left w:val="none" w:sz="0" w:space="0" w:color="auto"/>
            <w:bottom w:val="none" w:sz="0" w:space="0" w:color="auto"/>
            <w:right w:val="none" w:sz="0" w:space="0" w:color="auto"/>
          </w:divBdr>
        </w:div>
        <w:div w:id="389966993">
          <w:marLeft w:val="1080"/>
          <w:marRight w:val="0"/>
          <w:marTop w:val="100"/>
          <w:marBottom w:val="0"/>
          <w:divBdr>
            <w:top w:val="none" w:sz="0" w:space="0" w:color="auto"/>
            <w:left w:val="none" w:sz="0" w:space="0" w:color="auto"/>
            <w:bottom w:val="none" w:sz="0" w:space="0" w:color="auto"/>
            <w:right w:val="none" w:sz="0" w:space="0" w:color="auto"/>
          </w:divBdr>
        </w:div>
        <w:div w:id="562300280">
          <w:marLeft w:val="1080"/>
          <w:marRight w:val="0"/>
          <w:marTop w:val="100"/>
          <w:marBottom w:val="0"/>
          <w:divBdr>
            <w:top w:val="none" w:sz="0" w:space="0" w:color="auto"/>
            <w:left w:val="none" w:sz="0" w:space="0" w:color="auto"/>
            <w:bottom w:val="none" w:sz="0" w:space="0" w:color="auto"/>
            <w:right w:val="none" w:sz="0" w:space="0" w:color="auto"/>
          </w:divBdr>
        </w:div>
        <w:div w:id="1001543121">
          <w:marLeft w:val="1080"/>
          <w:marRight w:val="0"/>
          <w:marTop w:val="100"/>
          <w:marBottom w:val="0"/>
          <w:divBdr>
            <w:top w:val="none" w:sz="0" w:space="0" w:color="auto"/>
            <w:left w:val="none" w:sz="0" w:space="0" w:color="auto"/>
            <w:bottom w:val="none" w:sz="0" w:space="0" w:color="auto"/>
            <w:right w:val="none" w:sz="0" w:space="0" w:color="auto"/>
          </w:divBdr>
        </w:div>
        <w:div w:id="1002123134">
          <w:marLeft w:val="360"/>
          <w:marRight w:val="0"/>
          <w:marTop w:val="200"/>
          <w:marBottom w:val="0"/>
          <w:divBdr>
            <w:top w:val="none" w:sz="0" w:space="0" w:color="auto"/>
            <w:left w:val="none" w:sz="0" w:space="0" w:color="auto"/>
            <w:bottom w:val="none" w:sz="0" w:space="0" w:color="auto"/>
            <w:right w:val="none" w:sz="0" w:space="0" w:color="auto"/>
          </w:divBdr>
        </w:div>
        <w:div w:id="1293707534">
          <w:marLeft w:val="360"/>
          <w:marRight w:val="0"/>
          <w:marTop w:val="200"/>
          <w:marBottom w:val="0"/>
          <w:divBdr>
            <w:top w:val="none" w:sz="0" w:space="0" w:color="auto"/>
            <w:left w:val="none" w:sz="0" w:space="0" w:color="auto"/>
            <w:bottom w:val="none" w:sz="0" w:space="0" w:color="auto"/>
            <w:right w:val="none" w:sz="0" w:space="0" w:color="auto"/>
          </w:divBdr>
        </w:div>
        <w:div w:id="1469935923">
          <w:marLeft w:val="1080"/>
          <w:marRight w:val="0"/>
          <w:marTop w:val="100"/>
          <w:marBottom w:val="0"/>
          <w:divBdr>
            <w:top w:val="none" w:sz="0" w:space="0" w:color="auto"/>
            <w:left w:val="none" w:sz="0" w:space="0" w:color="auto"/>
            <w:bottom w:val="none" w:sz="0" w:space="0" w:color="auto"/>
            <w:right w:val="none" w:sz="0" w:space="0" w:color="auto"/>
          </w:divBdr>
        </w:div>
        <w:div w:id="1870485467">
          <w:marLeft w:val="1080"/>
          <w:marRight w:val="0"/>
          <w:marTop w:val="100"/>
          <w:marBottom w:val="0"/>
          <w:divBdr>
            <w:top w:val="none" w:sz="0" w:space="0" w:color="auto"/>
            <w:left w:val="none" w:sz="0" w:space="0" w:color="auto"/>
            <w:bottom w:val="none" w:sz="0" w:space="0" w:color="auto"/>
            <w:right w:val="none" w:sz="0" w:space="0" w:color="auto"/>
          </w:divBdr>
        </w:div>
      </w:divsChild>
    </w:div>
    <w:div w:id="459299305">
      <w:bodyDiv w:val="1"/>
      <w:marLeft w:val="0"/>
      <w:marRight w:val="0"/>
      <w:marTop w:val="0"/>
      <w:marBottom w:val="0"/>
      <w:divBdr>
        <w:top w:val="none" w:sz="0" w:space="0" w:color="auto"/>
        <w:left w:val="none" w:sz="0" w:space="0" w:color="auto"/>
        <w:bottom w:val="none" w:sz="0" w:space="0" w:color="auto"/>
        <w:right w:val="none" w:sz="0" w:space="0" w:color="auto"/>
      </w:divBdr>
    </w:div>
    <w:div w:id="525947570">
      <w:bodyDiv w:val="1"/>
      <w:marLeft w:val="0"/>
      <w:marRight w:val="0"/>
      <w:marTop w:val="0"/>
      <w:marBottom w:val="0"/>
      <w:divBdr>
        <w:top w:val="none" w:sz="0" w:space="0" w:color="auto"/>
        <w:left w:val="none" w:sz="0" w:space="0" w:color="auto"/>
        <w:bottom w:val="none" w:sz="0" w:space="0" w:color="auto"/>
        <w:right w:val="none" w:sz="0" w:space="0" w:color="auto"/>
      </w:divBdr>
      <w:divsChild>
        <w:div w:id="377751530">
          <w:marLeft w:val="806"/>
          <w:marRight w:val="0"/>
          <w:marTop w:val="200"/>
          <w:marBottom w:val="0"/>
          <w:divBdr>
            <w:top w:val="none" w:sz="0" w:space="0" w:color="auto"/>
            <w:left w:val="none" w:sz="0" w:space="0" w:color="auto"/>
            <w:bottom w:val="none" w:sz="0" w:space="0" w:color="auto"/>
            <w:right w:val="none" w:sz="0" w:space="0" w:color="auto"/>
          </w:divBdr>
        </w:div>
        <w:div w:id="611548805">
          <w:marLeft w:val="806"/>
          <w:marRight w:val="0"/>
          <w:marTop w:val="200"/>
          <w:marBottom w:val="0"/>
          <w:divBdr>
            <w:top w:val="none" w:sz="0" w:space="0" w:color="auto"/>
            <w:left w:val="none" w:sz="0" w:space="0" w:color="auto"/>
            <w:bottom w:val="none" w:sz="0" w:space="0" w:color="auto"/>
            <w:right w:val="none" w:sz="0" w:space="0" w:color="auto"/>
          </w:divBdr>
        </w:div>
      </w:divsChild>
    </w:div>
    <w:div w:id="540048681">
      <w:bodyDiv w:val="1"/>
      <w:marLeft w:val="0"/>
      <w:marRight w:val="0"/>
      <w:marTop w:val="0"/>
      <w:marBottom w:val="0"/>
      <w:divBdr>
        <w:top w:val="none" w:sz="0" w:space="0" w:color="auto"/>
        <w:left w:val="none" w:sz="0" w:space="0" w:color="auto"/>
        <w:bottom w:val="none" w:sz="0" w:space="0" w:color="auto"/>
        <w:right w:val="none" w:sz="0" w:space="0" w:color="auto"/>
      </w:divBdr>
      <w:divsChild>
        <w:div w:id="13770459">
          <w:marLeft w:val="0"/>
          <w:marRight w:val="0"/>
          <w:marTop w:val="0"/>
          <w:marBottom w:val="0"/>
          <w:divBdr>
            <w:top w:val="none" w:sz="0" w:space="0" w:color="auto"/>
            <w:left w:val="none" w:sz="0" w:space="0" w:color="auto"/>
            <w:bottom w:val="none" w:sz="0" w:space="0" w:color="auto"/>
            <w:right w:val="none" w:sz="0" w:space="0" w:color="auto"/>
          </w:divBdr>
        </w:div>
        <w:div w:id="92096092">
          <w:marLeft w:val="0"/>
          <w:marRight w:val="0"/>
          <w:marTop w:val="0"/>
          <w:marBottom w:val="0"/>
          <w:divBdr>
            <w:top w:val="none" w:sz="0" w:space="0" w:color="auto"/>
            <w:left w:val="none" w:sz="0" w:space="0" w:color="auto"/>
            <w:bottom w:val="none" w:sz="0" w:space="0" w:color="auto"/>
            <w:right w:val="none" w:sz="0" w:space="0" w:color="auto"/>
          </w:divBdr>
        </w:div>
        <w:div w:id="101347431">
          <w:marLeft w:val="0"/>
          <w:marRight w:val="0"/>
          <w:marTop w:val="0"/>
          <w:marBottom w:val="0"/>
          <w:divBdr>
            <w:top w:val="none" w:sz="0" w:space="0" w:color="auto"/>
            <w:left w:val="none" w:sz="0" w:space="0" w:color="auto"/>
            <w:bottom w:val="none" w:sz="0" w:space="0" w:color="auto"/>
            <w:right w:val="none" w:sz="0" w:space="0" w:color="auto"/>
          </w:divBdr>
        </w:div>
        <w:div w:id="188035789">
          <w:marLeft w:val="0"/>
          <w:marRight w:val="0"/>
          <w:marTop w:val="0"/>
          <w:marBottom w:val="0"/>
          <w:divBdr>
            <w:top w:val="none" w:sz="0" w:space="0" w:color="auto"/>
            <w:left w:val="none" w:sz="0" w:space="0" w:color="auto"/>
            <w:bottom w:val="none" w:sz="0" w:space="0" w:color="auto"/>
            <w:right w:val="none" w:sz="0" w:space="0" w:color="auto"/>
          </w:divBdr>
        </w:div>
        <w:div w:id="211507330">
          <w:marLeft w:val="0"/>
          <w:marRight w:val="0"/>
          <w:marTop w:val="0"/>
          <w:marBottom w:val="0"/>
          <w:divBdr>
            <w:top w:val="none" w:sz="0" w:space="0" w:color="auto"/>
            <w:left w:val="none" w:sz="0" w:space="0" w:color="auto"/>
            <w:bottom w:val="none" w:sz="0" w:space="0" w:color="auto"/>
            <w:right w:val="none" w:sz="0" w:space="0" w:color="auto"/>
          </w:divBdr>
        </w:div>
        <w:div w:id="287395166">
          <w:marLeft w:val="0"/>
          <w:marRight w:val="0"/>
          <w:marTop w:val="0"/>
          <w:marBottom w:val="0"/>
          <w:divBdr>
            <w:top w:val="none" w:sz="0" w:space="0" w:color="auto"/>
            <w:left w:val="none" w:sz="0" w:space="0" w:color="auto"/>
            <w:bottom w:val="none" w:sz="0" w:space="0" w:color="auto"/>
            <w:right w:val="none" w:sz="0" w:space="0" w:color="auto"/>
          </w:divBdr>
        </w:div>
        <w:div w:id="373312768">
          <w:marLeft w:val="0"/>
          <w:marRight w:val="0"/>
          <w:marTop w:val="0"/>
          <w:marBottom w:val="0"/>
          <w:divBdr>
            <w:top w:val="none" w:sz="0" w:space="0" w:color="auto"/>
            <w:left w:val="none" w:sz="0" w:space="0" w:color="auto"/>
            <w:bottom w:val="none" w:sz="0" w:space="0" w:color="auto"/>
            <w:right w:val="none" w:sz="0" w:space="0" w:color="auto"/>
          </w:divBdr>
        </w:div>
        <w:div w:id="499854844">
          <w:marLeft w:val="0"/>
          <w:marRight w:val="0"/>
          <w:marTop w:val="0"/>
          <w:marBottom w:val="0"/>
          <w:divBdr>
            <w:top w:val="none" w:sz="0" w:space="0" w:color="auto"/>
            <w:left w:val="none" w:sz="0" w:space="0" w:color="auto"/>
            <w:bottom w:val="none" w:sz="0" w:space="0" w:color="auto"/>
            <w:right w:val="none" w:sz="0" w:space="0" w:color="auto"/>
          </w:divBdr>
        </w:div>
        <w:div w:id="582883810">
          <w:marLeft w:val="0"/>
          <w:marRight w:val="0"/>
          <w:marTop w:val="0"/>
          <w:marBottom w:val="0"/>
          <w:divBdr>
            <w:top w:val="none" w:sz="0" w:space="0" w:color="auto"/>
            <w:left w:val="none" w:sz="0" w:space="0" w:color="auto"/>
            <w:bottom w:val="none" w:sz="0" w:space="0" w:color="auto"/>
            <w:right w:val="none" w:sz="0" w:space="0" w:color="auto"/>
          </w:divBdr>
        </w:div>
        <w:div w:id="641274648">
          <w:marLeft w:val="0"/>
          <w:marRight w:val="0"/>
          <w:marTop w:val="0"/>
          <w:marBottom w:val="0"/>
          <w:divBdr>
            <w:top w:val="none" w:sz="0" w:space="0" w:color="auto"/>
            <w:left w:val="none" w:sz="0" w:space="0" w:color="auto"/>
            <w:bottom w:val="none" w:sz="0" w:space="0" w:color="auto"/>
            <w:right w:val="none" w:sz="0" w:space="0" w:color="auto"/>
          </w:divBdr>
        </w:div>
        <w:div w:id="737484657">
          <w:marLeft w:val="0"/>
          <w:marRight w:val="0"/>
          <w:marTop w:val="0"/>
          <w:marBottom w:val="0"/>
          <w:divBdr>
            <w:top w:val="none" w:sz="0" w:space="0" w:color="auto"/>
            <w:left w:val="none" w:sz="0" w:space="0" w:color="auto"/>
            <w:bottom w:val="none" w:sz="0" w:space="0" w:color="auto"/>
            <w:right w:val="none" w:sz="0" w:space="0" w:color="auto"/>
          </w:divBdr>
        </w:div>
        <w:div w:id="770201418">
          <w:marLeft w:val="0"/>
          <w:marRight w:val="0"/>
          <w:marTop w:val="0"/>
          <w:marBottom w:val="0"/>
          <w:divBdr>
            <w:top w:val="none" w:sz="0" w:space="0" w:color="auto"/>
            <w:left w:val="none" w:sz="0" w:space="0" w:color="auto"/>
            <w:bottom w:val="none" w:sz="0" w:space="0" w:color="auto"/>
            <w:right w:val="none" w:sz="0" w:space="0" w:color="auto"/>
          </w:divBdr>
        </w:div>
        <w:div w:id="954753731">
          <w:marLeft w:val="0"/>
          <w:marRight w:val="0"/>
          <w:marTop w:val="0"/>
          <w:marBottom w:val="0"/>
          <w:divBdr>
            <w:top w:val="none" w:sz="0" w:space="0" w:color="auto"/>
            <w:left w:val="none" w:sz="0" w:space="0" w:color="auto"/>
            <w:bottom w:val="none" w:sz="0" w:space="0" w:color="auto"/>
            <w:right w:val="none" w:sz="0" w:space="0" w:color="auto"/>
          </w:divBdr>
        </w:div>
        <w:div w:id="959800654">
          <w:marLeft w:val="0"/>
          <w:marRight w:val="0"/>
          <w:marTop w:val="0"/>
          <w:marBottom w:val="0"/>
          <w:divBdr>
            <w:top w:val="none" w:sz="0" w:space="0" w:color="auto"/>
            <w:left w:val="none" w:sz="0" w:space="0" w:color="auto"/>
            <w:bottom w:val="none" w:sz="0" w:space="0" w:color="auto"/>
            <w:right w:val="none" w:sz="0" w:space="0" w:color="auto"/>
          </w:divBdr>
        </w:div>
        <w:div w:id="963460407">
          <w:marLeft w:val="0"/>
          <w:marRight w:val="0"/>
          <w:marTop w:val="0"/>
          <w:marBottom w:val="0"/>
          <w:divBdr>
            <w:top w:val="none" w:sz="0" w:space="0" w:color="auto"/>
            <w:left w:val="none" w:sz="0" w:space="0" w:color="auto"/>
            <w:bottom w:val="none" w:sz="0" w:space="0" w:color="auto"/>
            <w:right w:val="none" w:sz="0" w:space="0" w:color="auto"/>
          </w:divBdr>
        </w:div>
        <w:div w:id="1378165358">
          <w:marLeft w:val="0"/>
          <w:marRight w:val="0"/>
          <w:marTop w:val="0"/>
          <w:marBottom w:val="0"/>
          <w:divBdr>
            <w:top w:val="none" w:sz="0" w:space="0" w:color="auto"/>
            <w:left w:val="none" w:sz="0" w:space="0" w:color="auto"/>
            <w:bottom w:val="none" w:sz="0" w:space="0" w:color="auto"/>
            <w:right w:val="none" w:sz="0" w:space="0" w:color="auto"/>
          </w:divBdr>
        </w:div>
        <w:div w:id="1476920155">
          <w:marLeft w:val="0"/>
          <w:marRight w:val="0"/>
          <w:marTop w:val="0"/>
          <w:marBottom w:val="0"/>
          <w:divBdr>
            <w:top w:val="none" w:sz="0" w:space="0" w:color="auto"/>
            <w:left w:val="none" w:sz="0" w:space="0" w:color="auto"/>
            <w:bottom w:val="none" w:sz="0" w:space="0" w:color="auto"/>
            <w:right w:val="none" w:sz="0" w:space="0" w:color="auto"/>
          </w:divBdr>
        </w:div>
        <w:div w:id="1482498928">
          <w:marLeft w:val="0"/>
          <w:marRight w:val="0"/>
          <w:marTop w:val="0"/>
          <w:marBottom w:val="0"/>
          <w:divBdr>
            <w:top w:val="none" w:sz="0" w:space="0" w:color="auto"/>
            <w:left w:val="none" w:sz="0" w:space="0" w:color="auto"/>
            <w:bottom w:val="none" w:sz="0" w:space="0" w:color="auto"/>
            <w:right w:val="none" w:sz="0" w:space="0" w:color="auto"/>
          </w:divBdr>
        </w:div>
        <w:div w:id="1493252984">
          <w:marLeft w:val="0"/>
          <w:marRight w:val="0"/>
          <w:marTop w:val="0"/>
          <w:marBottom w:val="0"/>
          <w:divBdr>
            <w:top w:val="none" w:sz="0" w:space="0" w:color="auto"/>
            <w:left w:val="none" w:sz="0" w:space="0" w:color="auto"/>
            <w:bottom w:val="none" w:sz="0" w:space="0" w:color="auto"/>
            <w:right w:val="none" w:sz="0" w:space="0" w:color="auto"/>
          </w:divBdr>
        </w:div>
        <w:div w:id="1748961534">
          <w:marLeft w:val="0"/>
          <w:marRight w:val="0"/>
          <w:marTop w:val="0"/>
          <w:marBottom w:val="0"/>
          <w:divBdr>
            <w:top w:val="none" w:sz="0" w:space="0" w:color="auto"/>
            <w:left w:val="none" w:sz="0" w:space="0" w:color="auto"/>
            <w:bottom w:val="none" w:sz="0" w:space="0" w:color="auto"/>
            <w:right w:val="none" w:sz="0" w:space="0" w:color="auto"/>
          </w:divBdr>
        </w:div>
        <w:div w:id="1943760744">
          <w:marLeft w:val="0"/>
          <w:marRight w:val="0"/>
          <w:marTop w:val="0"/>
          <w:marBottom w:val="0"/>
          <w:divBdr>
            <w:top w:val="none" w:sz="0" w:space="0" w:color="auto"/>
            <w:left w:val="none" w:sz="0" w:space="0" w:color="auto"/>
            <w:bottom w:val="none" w:sz="0" w:space="0" w:color="auto"/>
            <w:right w:val="none" w:sz="0" w:space="0" w:color="auto"/>
          </w:divBdr>
        </w:div>
        <w:div w:id="2108378312">
          <w:marLeft w:val="0"/>
          <w:marRight w:val="0"/>
          <w:marTop w:val="0"/>
          <w:marBottom w:val="0"/>
          <w:divBdr>
            <w:top w:val="none" w:sz="0" w:space="0" w:color="auto"/>
            <w:left w:val="none" w:sz="0" w:space="0" w:color="auto"/>
            <w:bottom w:val="none" w:sz="0" w:space="0" w:color="auto"/>
            <w:right w:val="none" w:sz="0" w:space="0" w:color="auto"/>
          </w:divBdr>
        </w:div>
        <w:div w:id="2139833297">
          <w:marLeft w:val="0"/>
          <w:marRight w:val="0"/>
          <w:marTop w:val="0"/>
          <w:marBottom w:val="0"/>
          <w:divBdr>
            <w:top w:val="none" w:sz="0" w:space="0" w:color="auto"/>
            <w:left w:val="none" w:sz="0" w:space="0" w:color="auto"/>
            <w:bottom w:val="none" w:sz="0" w:space="0" w:color="auto"/>
            <w:right w:val="none" w:sz="0" w:space="0" w:color="auto"/>
          </w:divBdr>
        </w:div>
      </w:divsChild>
    </w:div>
    <w:div w:id="543174945">
      <w:bodyDiv w:val="1"/>
      <w:marLeft w:val="0"/>
      <w:marRight w:val="0"/>
      <w:marTop w:val="0"/>
      <w:marBottom w:val="0"/>
      <w:divBdr>
        <w:top w:val="none" w:sz="0" w:space="0" w:color="auto"/>
        <w:left w:val="none" w:sz="0" w:space="0" w:color="auto"/>
        <w:bottom w:val="none" w:sz="0" w:space="0" w:color="auto"/>
        <w:right w:val="none" w:sz="0" w:space="0" w:color="auto"/>
      </w:divBdr>
      <w:divsChild>
        <w:div w:id="1711950907">
          <w:marLeft w:val="0"/>
          <w:marRight w:val="0"/>
          <w:marTop w:val="0"/>
          <w:marBottom w:val="0"/>
          <w:divBdr>
            <w:top w:val="none" w:sz="0" w:space="0" w:color="auto"/>
            <w:left w:val="none" w:sz="0" w:space="0" w:color="auto"/>
            <w:bottom w:val="none" w:sz="0" w:space="0" w:color="auto"/>
            <w:right w:val="none" w:sz="0" w:space="0" w:color="auto"/>
          </w:divBdr>
          <w:divsChild>
            <w:div w:id="51272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19859">
      <w:bodyDiv w:val="1"/>
      <w:marLeft w:val="0"/>
      <w:marRight w:val="0"/>
      <w:marTop w:val="0"/>
      <w:marBottom w:val="0"/>
      <w:divBdr>
        <w:top w:val="none" w:sz="0" w:space="0" w:color="auto"/>
        <w:left w:val="none" w:sz="0" w:space="0" w:color="auto"/>
        <w:bottom w:val="none" w:sz="0" w:space="0" w:color="auto"/>
        <w:right w:val="none" w:sz="0" w:space="0" w:color="auto"/>
      </w:divBdr>
      <w:divsChild>
        <w:div w:id="1347246386">
          <w:marLeft w:val="0"/>
          <w:marRight w:val="0"/>
          <w:marTop w:val="0"/>
          <w:marBottom w:val="0"/>
          <w:divBdr>
            <w:top w:val="none" w:sz="0" w:space="0" w:color="auto"/>
            <w:left w:val="none" w:sz="0" w:space="0" w:color="auto"/>
            <w:bottom w:val="none" w:sz="0" w:space="0" w:color="auto"/>
            <w:right w:val="none" w:sz="0" w:space="0" w:color="auto"/>
          </w:divBdr>
        </w:div>
        <w:div w:id="1666010225">
          <w:marLeft w:val="0"/>
          <w:marRight w:val="0"/>
          <w:marTop w:val="0"/>
          <w:marBottom w:val="0"/>
          <w:divBdr>
            <w:top w:val="none" w:sz="0" w:space="0" w:color="auto"/>
            <w:left w:val="none" w:sz="0" w:space="0" w:color="auto"/>
            <w:bottom w:val="none" w:sz="0" w:space="0" w:color="auto"/>
            <w:right w:val="none" w:sz="0" w:space="0" w:color="auto"/>
          </w:divBdr>
        </w:div>
      </w:divsChild>
    </w:div>
    <w:div w:id="607547223">
      <w:bodyDiv w:val="1"/>
      <w:marLeft w:val="0"/>
      <w:marRight w:val="0"/>
      <w:marTop w:val="0"/>
      <w:marBottom w:val="0"/>
      <w:divBdr>
        <w:top w:val="none" w:sz="0" w:space="0" w:color="auto"/>
        <w:left w:val="none" w:sz="0" w:space="0" w:color="auto"/>
        <w:bottom w:val="none" w:sz="0" w:space="0" w:color="auto"/>
        <w:right w:val="none" w:sz="0" w:space="0" w:color="auto"/>
      </w:divBdr>
    </w:div>
    <w:div w:id="618072927">
      <w:bodyDiv w:val="1"/>
      <w:marLeft w:val="0"/>
      <w:marRight w:val="0"/>
      <w:marTop w:val="0"/>
      <w:marBottom w:val="0"/>
      <w:divBdr>
        <w:top w:val="none" w:sz="0" w:space="0" w:color="auto"/>
        <w:left w:val="none" w:sz="0" w:space="0" w:color="auto"/>
        <w:bottom w:val="none" w:sz="0" w:space="0" w:color="auto"/>
        <w:right w:val="none" w:sz="0" w:space="0" w:color="auto"/>
      </w:divBdr>
    </w:div>
    <w:div w:id="621503192">
      <w:bodyDiv w:val="1"/>
      <w:marLeft w:val="0"/>
      <w:marRight w:val="0"/>
      <w:marTop w:val="0"/>
      <w:marBottom w:val="0"/>
      <w:divBdr>
        <w:top w:val="none" w:sz="0" w:space="0" w:color="auto"/>
        <w:left w:val="none" w:sz="0" w:space="0" w:color="auto"/>
        <w:bottom w:val="none" w:sz="0" w:space="0" w:color="auto"/>
        <w:right w:val="none" w:sz="0" w:space="0" w:color="auto"/>
      </w:divBdr>
      <w:divsChild>
        <w:div w:id="483473263">
          <w:marLeft w:val="0"/>
          <w:marRight w:val="0"/>
          <w:marTop w:val="0"/>
          <w:marBottom w:val="0"/>
          <w:divBdr>
            <w:top w:val="none" w:sz="0" w:space="0" w:color="auto"/>
            <w:left w:val="none" w:sz="0" w:space="0" w:color="auto"/>
            <w:bottom w:val="none" w:sz="0" w:space="0" w:color="auto"/>
            <w:right w:val="none" w:sz="0" w:space="0" w:color="auto"/>
          </w:divBdr>
          <w:divsChild>
            <w:div w:id="508449508">
              <w:marLeft w:val="0"/>
              <w:marRight w:val="0"/>
              <w:marTop w:val="0"/>
              <w:marBottom w:val="0"/>
              <w:divBdr>
                <w:top w:val="none" w:sz="0" w:space="0" w:color="auto"/>
                <w:left w:val="none" w:sz="0" w:space="0" w:color="auto"/>
                <w:bottom w:val="none" w:sz="0" w:space="0" w:color="auto"/>
                <w:right w:val="none" w:sz="0" w:space="0" w:color="auto"/>
              </w:divBdr>
              <w:divsChild>
                <w:div w:id="1841579711">
                  <w:marLeft w:val="0"/>
                  <w:marRight w:val="0"/>
                  <w:marTop w:val="0"/>
                  <w:marBottom w:val="0"/>
                  <w:divBdr>
                    <w:top w:val="none" w:sz="0" w:space="0" w:color="auto"/>
                    <w:left w:val="none" w:sz="0" w:space="0" w:color="auto"/>
                    <w:bottom w:val="none" w:sz="0" w:space="0" w:color="auto"/>
                    <w:right w:val="none" w:sz="0" w:space="0" w:color="auto"/>
                  </w:divBdr>
                  <w:divsChild>
                    <w:div w:id="162400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49349">
      <w:bodyDiv w:val="1"/>
      <w:marLeft w:val="0"/>
      <w:marRight w:val="0"/>
      <w:marTop w:val="0"/>
      <w:marBottom w:val="0"/>
      <w:divBdr>
        <w:top w:val="none" w:sz="0" w:space="0" w:color="auto"/>
        <w:left w:val="none" w:sz="0" w:space="0" w:color="auto"/>
        <w:bottom w:val="none" w:sz="0" w:space="0" w:color="auto"/>
        <w:right w:val="none" w:sz="0" w:space="0" w:color="auto"/>
      </w:divBdr>
      <w:divsChild>
        <w:div w:id="253247542">
          <w:marLeft w:val="0"/>
          <w:marRight w:val="0"/>
          <w:marTop w:val="0"/>
          <w:marBottom w:val="0"/>
          <w:divBdr>
            <w:top w:val="none" w:sz="0" w:space="0" w:color="auto"/>
            <w:left w:val="none" w:sz="0" w:space="0" w:color="auto"/>
            <w:bottom w:val="none" w:sz="0" w:space="0" w:color="auto"/>
            <w:right w:val="none" w:sz="0" w:space="0" w:color="auto"/>
          </w:divBdr>
        </w:div>
        <w:div w:id="621883009">
          <w:marLeft w:val="0"/>
          <w:marRight w:val="0"/>
          <w:marTop w:val="0"/>
          <w:marBottom w:val="0"/>
          <w:divBdr>
            <w:top w:val="none" w:sz="0" w:space="0" w:color="auto"/>
            <w:left w:val="none" w:sz="0" w:space="0" w:color="auto"/>
            <w:bottom w:val="none" w:sz="0" w:space="0" w:color="auto"/>
            <w:right w:val="none" w:sz="0" w:space="0" w:color="auto"/>
          </w:divBdr>
        </w:div>
        <w:div w:id="857694105">
          <w:marLeft w:val="0"/>
          <w:marRight w:val="0"/>
          <w:marTop w:val="0"/>
          <w:marBottom w:val="0"/>
          <w:divBdr>
            <w:top w:val="none" w:sz="0" w:space="0" w:color="auto"/>
            <w:left w:val="none" w:sz="0" w:space="0" w:color="auto"/>
            <w:bottom w:val="none" w:sz="0" w:space="0" w:color="auto"/>
            <w:right w:val="none" w:sz="0" w:space="0" w:color="auto"/>
          </w:divBdr>
        </w:div>
        <w:div w:id="1504272602">
          <w:marLeft w:val="0"/>
          <w:marRight w:val="0"/>
          <w:marTop w:val="0"/>
          <w:marBottom w:val="0"/>
          <w:divBdr>
            <w:top w:val="none" w:sz="0" w:space="0" w:color="auto"/>
            <w:left w:val="none" w:sz="0" w:space="0" w:color="auto"/>
            <w:bottom w:val="none" w:sz="0" w:space="0" w:color="auto"/>
            <w:right w:val="none" w:sz="0" w:space="0" w:color="auto"/>
          </w:divBdr>
        </w:div>
        <w:div w:id="2073582400">
          <w:marLeft w:val="0"/>
          <w:marRight w:val="0"/>
          <w:marTop w:val="0"/>
          <w:marBottom w:val="0"/>
          <w:divBdr>
            <w:top w:val="none" w:sz="0" w:space="0" w:color="auto"/>
            <w:left w:val="none" w:sz="0" w:space="0" w:color="auto"/>
            <w:bottom w:val="none" w:sz="0" w:space="0" w:color="auto"/>
            <w:right w:val="none" w:sz="0" w:space="0" w:color="auto"/>
          </w:divBdr>
        </w:div>
      </w:divsChild>
    </w:div>
    <w:div w:id="655844647">
      <w:bodyDiv w:val="1"/>
      <w:marLeft w:val="0"/>
      <w:marRight w:val="0"/>
      <w:marTop w:val="0"/>
      <w:marBottom w:val="0"/>
      <w:divBdr>
        <w:top w:val="none" w:sz="0" w:space="0" w:color="auto"/>
        <w:left w:val="none" w:sz="0" w:space="0" w:color="auto"/>
        <w:bottom w:val="none" w:sz="0" w:space="0" w:color="auto"/>
        <w:right w:val="none" w:sz="0" w:space="0" w:color="auto"/>
      </w:divBdr>
    </w:div>
    <w:div w:id="675112724">
      <w:bodyDiv w:val="1"/>
      <w:marLeft w:val="0"/>
      <w:marRight w:val="0"/>
      <w:marTop w:val="0"/>
      <w:marBottom w:val="0"/>
      <w:divBdr>
        <w:top w:val="none" w:sz="0" w:space="0" w:color="auto"/>
        <w:left w:val="none" w:sz="0" w:space="0" w:color="auto"/>
        <w:bottom w:val="none" w:sz="0" w:space="0" w:color="auto"/>
        <w:right w:val="none" w:sz="0" w:space="0" w:color="auto"/>
      </w:divBdr>
      <w:divsChild>
        <w:div w:id="118844294">
          <w:marLeft w:val="0"/>
          <w:marRight w:val="0"/>
          <w:marTop w:val="0"/>
          <w:marBottom w:val="0"/>
          <w:divBdr>
            <w:top w:val="none" w:sz="0" w:space="0" w:color="auto"/>
            <w:left w:val="none" w:sz="0" w:space="0" w:color="auto"/>
            <w:bottom w:val="none" w:sz="0" w:space="0" w:color="auto"/>
            <w:right w:val="none" w:sz="0" w:space="0" w:color="auto"/>
          </w:divBdr>
        </w:div>
        <w:div w:id="1913735104">
          <w:marLeft w:val="0"/>
          <w:marRight w:val="0"/>
          <w:marTop w:val="0"/>
          <w:marBottom w:val="0"/>
          <w:divBdr>
            <w:top w:val="none" w:sz="0" w:space="0" w:color="auto"/>
            <w:left w:val="none" w:sz="0" w:space="0" w:color="auto"/>
            <w:bottom w:val="none" w:sz="0" w:space="0" w:color="auto"/>
            <w:right w:val="none" w:sz="0" w:space="0" w:color="auto"/>
          </w:divBdr>
        </w:div>
      </w:divsChild>
    </w:div>
    <w:div w:id="701514743">
      <w:bodyDiv w:val="1"/>
      <w:marLeft w:val="0"/>
      <w:marRight w:val="0"/>
      <w:marTop w:val="0"/>
      <w:marBottom w:val="0"/>
      <w:divBdr>
        <w:top w:val="none" w:sz="0" w:space="0" w:color="auto"/>
        <w:left w:val="none" w:sz="0" w:space="0" w:color="auto"/>
        <w:bottom w:val="none" w:sz="0" w:space="0" w:color="auto"/>
        <w:right w:val="none" w:sz="0" w:space="0" w:color="auto"/>
      </w:divBdr>
    </w:div>
    <w:div w:id="750781791">
      <w:bodyDiv w:val="1"/>
      <w:marLeft w:val="0"/>
      <w:marRight w:val="0"/>
      <w:marTop w:val="0"/>
      <w:marBottom w:val="0"/>
      <w:divBdr>
        <w:top w:val="none" w:sz="0" w:space="0" w:color="auto"/>
        <w:left w:val="none" w:sz="0" w:space="0" w:color="auto"/>
        <w:bottom w:val="none" w:sz="0" w:space="0" w:color="auto"/>
        <w:right w:val="none" w:sz="0" w:space="0" w:color="auto"/>
      </w:divBdr>
      <w:divsChild>
        <w:div w:id="132062898">
          <w:marLeft w:val="0"/>
          <w:marRight w:val="0"/>
          <w:marTop w:val="0"/>
          <w:marBottom w:val="0"/>
          <w:divBdr>
            <w:top w:val="none" w:sz="0" w:space="0" w:color="auto"/>
            <w:left w:val="none" w:sz="0" w:space="0" w:color="auto"/>
            <w:bottom w:val="none" w:sz="0" w:space="0" w:color="auto"/>
            <w:right w:val="none" w:sz="0" w:space="0" w:color="auto"/>
          </w:divBdr>
        </w:div>
        <w:div w:id="2130121149">
          <w:marLeft w:val="0"/>
          <w:marRight w:val="0"/>
          <w:marTop w:val="0"/>
          <w:marBottom w:val="0"/>
          <w:divBdr>
            <w:top w:val="none" w:sz="0" w:space="0" w:color="auto"/>
            <w:left w:val="none" w:sz="0" w:space="0" w:color="auto"/>
            <w:bottom w:val="none" w:sz="0" w:space="0" w:color="auto"/>
            <w:right w:val="none" w:sz="0" w:space="0" w:color="auto"/>
          </w:divBdr>
        </w:div>
      </w:divsChild>
    </w:div>
    <w:div w:id="870918232">
      <w:bodyDiv w:val="1"/>
      <w:marLeft w:val="0"/>
      <w:marRight w:val="0"/>
      <w:marTop w:val="0"/>
      <w:marBottom w:val="0"/>
      <w:divBdr>
        <w:top w:val="none" w:sz="0" w:space="0" w:color="auto"/>
        <w:left w:val="none" w:sz="0" w:space="0" w:color="auto"/>
        <w:bottom w:val="none" w:sz="0" w:space="0" w:color="auto"/>
        <w:right w:val="none" w:sz="0" w:space="0" w:color="auto"/>
      </w:divBdr>
      <w:divsChild>
        <w:div w:id="655888209">
          <w:marLeft w:val="0"/>
          <w:marRight w:val="0"/>
          <w:marTop w:val="0"/>
          <w:marBottom w:val="0"/>
          <w:divBdr>
            <w:top w:val="none" w:sz="0" w:space="0" w:color="auto"/>
            <w:left w:val="none" w:sz="0" w:space="0" w:color="auto"/>
            <w:bottom w:val="none" w:sz="0" w:space="0" w:color="auto"/>
            <w:right w:val="none" w:sz="0" w:space="0" w:color="auto"/>
          </w:divBdr>
        </w:div>
        <w:div w:id="1229728068">
          <w:marLeft w:val="0"/>
          <w:marRight w:val="0"/>
          <w:marTop w:val="0"/>
          <w:marBottom w:val="0"/>
          <w:divBdr>
            <w:top w:val="none" w:sz="0" w:space="0" w:color="auto"/>
            <w:left w:val="none" w:sz="0" w:space="0" w:color="auto"/>
            <w:bottom w:val="none" w:sz="0" w:space="0" w:color="auto"/>
            <w:right w:val="none" w:sz="0" w:space="0" w:color="auto"/>
          </w:divBdr>
        </w:div>
      </w:divsChild>
    </w:div>
    <w:div w:id="928392935">
      <w:bodyDiv w:val="1"/>
      <w:marLeft w:val="0"/>
      <w:marRight w:val="0"/>
      <w:marTop w:val="0"/>
      <w:marBottom w:val="0"/>
      <w:divBdr>
        <w:top w:val="none" w:sz="0" w:space="0" w:color="auto"/>
        <w:left w:val="none" w:sz="0" w:space="0" w:color="auto"/>
        <w:bottom w:val="none" w:sz="0" w:space="0" w:color="auto"/>
        <w:right w:val="none" w:sz="0" w:space="0" w:color="auto"/>
      </w:divBdr>
    </w:div>
    <w:div w:id="976255959">
      <w:bodyDiv w:val="1"/>
      <w:marLeft w:val="0"/>
      <w:marRight w:val="0"/>
      <w:marTop w:val="0"/>
      <w:marBottom w:val="0"/>
      <w:divBdr>
        <w:top w:val="none" w:sz="0" w:space="0" w:color="auto"/>
        <w:left w:val="none" w:sz="0" w:space="0" w:color="auto"/>
        <w:bottom w:val="none" w:sz="0" w:space="0" w:color="auto"/>
        <w:right w:val="none" w:sz="0" w:space="0" w:color="auto"/>
      </w:divBdr>
    </w:div>
    <w:div w:id="993797021">
      <w:bodyDiv w:val="1"/>
      <w:marLeft w:val="0"/>
      <w:marRight w:val="0"/>
      <w:marTop w:val="0"/>
      <w:marBottom w:val="0"/>
      <w:divBdr>
        <w:top w:val="none" w:sz="0" w:space="0" w:color="auto"/>
        <w:left w:val="none" w:sz="0" w:space="0" w:color="auto"/>
        <w:bottom w:val="none" w:sz="0" w:space="0" w:color="auto"/>
        <w:right w:val="none" w:sz="0" w:space="0" w:color="auto"/>
      </w:divBdr>
      <w:divsChild>
        <w:div w:id="1474562565">
          <w:marLeft w:val="0"/>
          <w:marRight w:val="0"/>
          <w:marTop w:val="0"/>
          <w:marBottom w:val="0"/>
          <w:divBdr>
            <w:top w:val="none" w:sz="0" w:space="0" w:color="auto"/>
            <w:left w:val="none" w:sz="0" w:space="0" w:color="auto"/>
            <w:bottom w:val="none" w:sz="0" w:space="0" w:color="auto"/>
            <w:right w:val="none" w:sz="0" w:space="0" w:color="auto"/>
          </w:divBdr>
        </w:div>
        <w:div w:id="1705055939">
          <w:marLeft w:val="0"/>
          <w:marRight w:val="0"/>
          <w:marTop w:val="0"/>
          <w:marBottom w:val="0"/>
          <w:divBdr>
            <w:top w:val="none" w:sz="0" w:space="0" w:color="auto"/>
            <w:left w:val="none" w:sz="0" w:space="0" w:color="auto"/>
            <w:bottom w:val="none" w:sz="0" w:space="0" w:color="auto"/>
            <w:right w:val="none" w:sz="0" w:space="0" w:color="auto"/>
          </w:divBdr>
        </w:div>
      </w:divsChild>
    </w:div>
    <w:div w:id="1008019344">
      <w:bodyDiv w:val="1"/>
      <w:marLeft w:val="0"/>
      <w:marRight w:val="0"/>
      <w:marTop w:val="0"/>
      <w:marBottom w:val="0"/>
      <w:divBdr>
        <w:top w:val="none" w:sz="0" w:space="0" w:color="auto"/>
        <w:left w:val="none" w:sz="0" w:space="0" w:color="auto"/>
        <w:bottom w:val="none" w:sz="0" w:space="0" w:color="auto"/>
        <w:right w:val="none" w:sz="0" w:space="0" w:color="auto"/>
      </w:divBdr>
    </w:div>
    <w:div w:id="1023169940">
      <w:bodyDiv w:val="1"/>
      <w:marLeft w:val="0"/>
      <w:marRight w:val="0"/>
      <w:marTop w:val="0"/>
      <w:marBottom w:val="0"/>
      <w:divBdr>
        <w:top w:val="none" w:sz="0" w:space="0" w:color="auto"/>
        <w:left w:val="none" w:sz="0" w:space="0" w:color="auto"/>
        <w:bottom w:val="none" w:sz="0" w:space="0" w:color="auto"/>
        <w:right w:val="none" w:sz="0" w:space="0" w:color="auto"/>
      </w:divBdr>
      <w:divsChild>
        <w:div w:id="1926063553">
          <w:marLeft w:val="0"/>
          <w:marRight w:val="0"/>
          <w:marTop w:val="0"/>
          <w:marBottom w:val="0"/>
          <w:divBdr>
            <w:top w:val="none" w:sz="0" w:space="0" w:color="auto"/>
            <w:left w:val="none" w:sz="0" w:space="0" w:color="auto"/>
            <w:bottom w:val="none" w:sz="0" w:space="0" w:color="auto"/>
            <w:right w:val="none" w:sz="0" w:space="0" w:color="auto"/>
          </w:divBdr>
          <w:divsChild>
            <w:div w:id="735205448">
              <w:marLeft w:val="0"/>
              <w:marRight w:val="0"/>
              <w:marTop w:val="0"/>
              <w:marBottom w:val="0"/>
              <w:divBdr>
                <w:top w:val="none" w:sz="0" w:space="0" w:color="auto"/>
                <w:left w:val="none" w:sz="0" w:space="0" w:color="auto"/>
                <w:bottom w:val="none" w:sz="0" w:space="0" w:color="auto"/>
                <w:right w:val="none" w:sz="0" w:space="0" w:color="auto"/>
              </w:divBdr>
              <w:divsChild>
                <w:div w:id="974140414">
                  <w:marLeft w:val="0"/>
                  <w:marRight w:val="0"/>
                  <w:marTop w:val="0"/>
                  <w:marBottom w:val="0"/>
                  <w:divBdr>
                    <w:top w:val="none" w:sz="0" w:space="0" w:color="auto"/>
                    <w:left w:val="none" w:sz="0" w:space="0" w:color="auto"/>
                    <w:bottom w:val="none" w:sz="0" w:space="0" w:color="auto"/>
                    <w:right w:val="none" w:sz="0" w:space="0" w:color="auto"/>
                  </w:divBdr>
                  <w:divsChild>
                    <w:div w:id="1306932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557836">
      <w:bodyDiv w:val="1"/>
      <w:marLeft w:val="0"/>
      <w:marRight w:val="0"/>
      <w:marTop w:val="0"/>
      <w:marBottom w:val="0"/>
      <w:divBdr>
        <w:top w:val="none" w:sz="0" w:space="0" w:color="auto"/>
        <w:left w:val="none" w:sz="0" w:space="0" w:color="auto"/>
        <w:bottom w:val="none" w:sz="0" w:space="0" w:color="auto"/>
        <w:right w:val="none" w:sz="0" w:space="0" w:color="auto"/>
      </w:divBdr>
    </w:div>
    <w:div w:id="1106005053">
      <w:bodyDiv w:val="1"/>
      <w:marLeft w:val="0"/>
      <w:marRight w:val="0"/>
      <w:marTop w:val="0"/>
      <w:marBottom w:val="0"/>
      <w:divBdr>
        <w:top w:val="none" w:sz="0" w:space="0" w:color="auto"/>
        <w:left w:val="none" w:sz="0" w:space="0" w:color="auto"/>
        <w:bottom w:val="none" w:sz="0" w:space="0" w:color="auto"/>
        <w:right w:val="none" w:sz="0" w:space="0" w:color="auto"/>
      </w:divBdr>
    </w:div>
    <w:div w:id="1212962821">
      <w:bodyDiv w:val="1"/>
      <w:marLeft w:val="0"/>
      <w:marRight w:val="0"/>
      <w:marTop w:val="0"/>
      <w:marBottom w:val="0"/>
      <w:divBdr>
        <w:top w:val="none" w:sz="0" w:space="0" w:color="auto"/>
        <w:left w:val="none" w:sz="0" w:space="0" w:color="auto"/>
        <w:bottom w:val="none" w:sz="0" w:space="0" w:color="auto"/>
        <w:right w:val="none" w:sz="0" w:space="0" w:color="auto"/>
      </w:divBdr>
      <w:divsChild>
        <w:div w:id="215048028">
          <w:marLeft w:val="0"/>
          <w:marRight w:val="0"/>
          <w:marTop w:val="0"/>
          <w:marBottom w:val="0"/>
          <w:divBdr>
            <w:top w:val="none" w:sz="0" w:space="0" w:color="auto"/>
            <w:left w:val="none" w:sz="0" w:space="0" w:color="auto"/>
            <w:bottom w:val="none" w:sz="0" w:space="0" w:color="auto"/>
            <w:right w:val="none" w:sz="0" w:space="0" w:color="auto"/>
          </w:divBdr>
        </w:div>
        <w:div w:id="429010403">
          <w:marLeft w:val="0"/>
          <w:marRight w:val="0"/>
          <w:marTop w:val="0"/>
          <w:marBottom w:val="0"/>
          <w:divBdr>
            <w:top w:val="none" w:sz="0" w:space="0" w:color="auto"/>
            <w:left w:val="none" w:sz="0" w:space="0" w:color="auto"/>
            <w:bottom w:val="none" w:sz="0" w:space="0" w:color="auto"/>
            <w:right w:val="none" w:sz="0" w:space="0" w:color="auto"/>
          </w:divBdr>
        </w:div>
        <w:div w:id="499463051">
          <w:marLeft w:val="0"/>
          <w:marRight w:val="0"/>
          <w:marTop w:val="0"/>
          <w:marBottom w:val="0"/>
          <w:divBdr>
            <w:top w:val="none" w:sz="0" w:space="0" w:color="auto"/>
            <w:left w:val="none" w:sz="0" w:space="0" w:color="auto"/>
            <w:bottom w:val="none" w:sz="0" w:space="0" w:color="auto"/>
            <w:right w:val="none" w:sz="0" w:space="0" w:color="auto"/>
          </w:divBdr>
        </w:div>
        <w:div w:id="576673692">
          <w:marLeft w:val="0"/>
          <w:marRight w:val="0"/>
          <w:marTop w:val="0"/>
          <w:marBottom w:val="0"/>
          <w:divBdr>
            <w:top w:val="none" w:sz="0" w:space="0" w:color="auto"/>
            <w:left w:val="none" w:sz="0" w:space="0" w:color="auto"/>
            <w:bottom w:val="none" w:sz="0" w:space="0" w:color="auto"/>
            <w:right w:val="none" w:sz="0" w:space="0" w:color="auto"/>
          </w:divBdr>
        </w:div>
        <w:div w:id="580915112">
          <w:marLeft w:val="0"/>
          <w:marRight w:val="0"/>
          <w:marTop w:val="0"/>
          <w:marBottom w:val="0"/>
          <w:divBdr>
            <w:top w:val="none" w:sz="0" w:space="0" w:color="auto"/>
            <w:left w:val="none" w:sz="0" w:space="0" w:color="auto"/>
            <w:bottom w:val="none" w:sz="0" w:space="0" w:color="auto"/>
            <w:right w:val="none" w:sz="0" w:space="0" w:color="auto"/>
          </w:divBdr>
        </w:div>
        <w:div w:id="717971232">
          <w:marLeft w:val="0"/>
          <w:marRight w:val="0"/>
          <w:marTop w:val="0"/>
          <w:marBottom w:val="0"/>
          <w:divBdr>
            <w:top w:val="none" w:sz="0" w:space="0" w:color="auto"/>
            <w:left w:val="none" w:sz="0" w:space="0" w:color="auto"/>
            <w:bottom w:val="none" w:sz="0" w:space="0" w:color="auto"/>
            <w:right w:val="none" w:sz="0" w:space="0" w:color="auto"/>
          </w:divBdr>
        </w:div>
        <w:div w:id="817918532">
          <w:marLeft w:val="0"/>
          <w:marRight w:val="0"/>
          <w:marTop w:val="0"/>
          <w:marBottom w:val="0"/>
          <w:divBdr>
            <w:top w:val="none" w:sz="0" w:space="0" w:color="auto"/>
            <w:left w:val="none" w:sz="0" w:space="0" w:color="auto"/>
            <w:bottom w:val="none" w:sz="0" w:space="0" w:color="auto"/>
            <w:right w:val="none" w:sz="0" w:space="0" w:color="auto"/>
          </w:divBdr>
        </w:div>
        <w:div w:id="894315742">
          <w:marLeft w:val="0"/>
          <w:marRight w:val="0"/>
          <w:marTop w:val="0"/>
          <w:marBottom w:val="0"/>
          <w:divBdr>
            <w:top w:val="none" w:sz="0" w:space="0" w:color="auto"/>
            <w:left w:val="none" w:sz="0" w:space="0" w:color="auto"/>
            <w:bottom w:val="none" w:sz="0" w:space="0" w:color="auto"/>
            <w:right w:val="none" w:sz="0" w:space="0" w:color="auto"/>
          </w:divBdr>
        </w:div>
        <w:div w:id="969361833">
          <w:marLeft w:val="0"/>
          <w:marRight w:val="0"/>
          <w:marTop w:val="0"/>
          <w:marBottom w:val="0"/>
          <w:divBdr>
            <w:top w:val="none" w:sz="0" w:space="0" w:color="auto"/>
            <w:left w:val="none" w:sz="0" w:space="0" w:color="auto"/>
            <w:bottom w:val="none" w:sz="0" w:space="0" w:color="auto"/>
            <w:right w:val="none" w:sz="0" w:space="0" w:color="auto"/>
          </w:divBdr>
        </w:div>
        <w:div w:id="975404597">
          <w:marLeft w:val="0"/>
          <w:marRight w:val="0"/>
          <w:marTop w:val="0"/>
          <w:marBottom w:val="0"/>
          <w:divBdr>
            <w:top w:val="none" w:sz="0" w:space="0" w:color="auto"/>
            <w:left w:val="none" w:sz="0" w:space="0" w:color="auto"/>
            <w:bottom w:val="none" w:sz="0" w:space="0" w:color="auto"/>
            <w:right w:val="none" w:sz="0" w:space="0" w:color="auto"/>
          </w:divBdr>
        </w:div>
        <w:div w:id="1142113109">
          <w:marLeft w:val="0"/>
          <w:marRight w:val="0"/>
          <w:marTop w:val="0"/>
          <w:marBottom w:val="0"/>
          <w:divBdr>
            <w:top w:val="none" w:sz="0" w:space="0" w:color="auto"/>
            <w:left w:val="none" w:sz="0" w:space="0" w:color="auto"/>
            <w:bottom w:val="none" w:sz="0" w:space="0" w:color="auto"/>
            <w:right w:val="none" w:sz="0" w:space="0" w:color="auto"/>
          </w:divBdr>
        </w:div>
        <w:div w:id="1256018541">
          <w:marLeft w:val="0"/>
          <w:marRight w:val="0"/>
          <w:marTop w:val="0"/>
          <w:marBottom w:val="0"/>
          <w:divBdr>
            <w:top w:val="none" w:sz="0" w:space="0" w:color="auto"/>
            <w:left w:val="none" w:sz="0" w:space="0" w:color="auto"/>
            <w:bottom w:val="none" w:sz="0" w:space="0" w:color="auto"/>
            <w:right w:val="none" w:sz="0" w:space="0" w:color="auto"/>
          </w:divBdr>
        </w:div>
        <w:div w:id="1312323987">
          <w:marLeft w:val="0"/>
          <w:marRight w:val="0"/>
          <w:marTop w:val="0"/>
          <w:marBottom w:val="0"/>
          <w:divBdr>
            <w:top w:val="none" w:sz="0" w:space="0" w:color="auto"/>
            <w:left w:val="none" w:sz="0" w:space="0" w:color="auto"/>
            <w:bottom w:val="none" w:sz="0" w:space="0" w:color="auto"/>
            <w:right w:val="none" w:sz="0" w:space="0" w:color="auto"/>
          </w:divBdr>
        </w:div>
        <w:div w:id="1500929787">
          <w:marLeft w:val="0"/>
          <w:marRight w:val="0"/>
          <w:marTop w:val="0"/>
          <w:marBottom w:val="0"/>
          <w:divBdr>
            <w:top w:val="none" w:sz="0" w:space="0" w:color="auto"/>
            <w:left w:val="none" w:sz="0" w:space="0" w:color="auto"/>
            <w:bottom w:val="none" w:sz="0" w:space="0" w:color="auto"/>
            <w:right w:val="none" w:sz="0" w:space="0" w:color="auto"/>
          </w:divBdr>
        </w:div>
        <w:div w:id="1525679357">
          <w:marLeft w:val="0"/>
          <w:marRight w:val="0"/>
          <w:marTop w:val="0"/>
          <w:marBottom w:val="0"/>
          <w:divBdr>
            <w:top w:val="none" w:sz="0" w:space="0" w:color="auto"/>
            <w:left w:val="none" w:sz="0" w:space="0" w:color="auto"/>
            <w:bottom w:val="none" w:sz="0" w:space="0" w:color="auto"/>
            <w:right w:val="none" w:sz="0" w:space="0" w:color="auto"/>
          </w:divBdr>
        </w:div>
        <w:div w:id="1588349091">
          <w:marLeft w:val="0"/>
          <w:marRight w:val="0"/>
          <w:marTop w:val="0"/>
          <w:marBottom w:val="0"/>
          <w:divBdr>
            <w:top w:val="none" w:sz="0" w:space="0" w:color="auto"/>
            <w:left w:val="none" w:sz="0" w:space="0" w:color="auto"/>
            <w:bottom w:val="none" w:sz="0" w:space="0" w:color="auto"/>
            <w:right w:val="none" w:sz="0" w:space="0" w:color="auto"/>
          </w:divBdr>
        </w:div>
        <w:div w:id="1683507588">
          <w:marLeft w:val="0"/>
          <w:marRight w:val="0"/>
          <w:marTop w:val="0"/>
          <w:marBottom w:val="0"/>
          <w:divBdr>
            <w:top w:val="none" w:sz="0" w:space="0" w:color="auto"/>
            <w:left w:val="none" w:sz="0" w:space="0" w:color="auto"/>
            <w:bottom w:val="none" w:sz="0" w:space="0" w:color="auto"/>
            <w:right w:val="none" w:sz="0" w:space="0" w:color="auto"/>
          </w:divBdr>
        </w:div>
        <w:div w:id="1746301080">
          <w:marLeft w:val="0"/>
          <w:marRight w:val="0"/>
          <w:marTop w:val="0"/>
          <w:marBottom w:val="0"/>
          <w:divBdr>
            <w:top w:val="none" w:sz="0" w:space="0" w:color="auto"/>
            <w:left w:val="none" w:sz="0" w:space="0" w:color="auto"/>
            <w:bottom w:val="none" w:sz="0" w:space="0" w:color="auto"/>
            <w:right w:val="none" w:sz="0" w:space="0" w:color="auto"/>
          </w:divBdr>
        </w:div>
        <w:div w:id="1790976155">
          <w:marLeft w:val="0"/>
          <w:marRight w:val="0"/>
          <w:marTop w:val="0"/>
          <w:marBottom w:val="0"/>
          <w:divBdr>
            <w:top w:val="none" w:sz="0" w:space="0" w:color="auto"/>
            <w:left w:val="none" w:sz="0" w:space="0" w:color="auto"/>
            <w:bottom w:val="none" w:sz="0" w:space="0" w:color="auto"/>
            <w:right w:val="none" w:sz="0" w:space="0" w:color="auto"/>
          </w:divBdr>
        </w:div>
        <w:div w:id="1965497437">
          <w:marLeft w:val="0"/>
          <w:marRight w:val="0"/>
          <w:marTop w:val="0"/>
          <w:marBottom w:val="0"/>
          <w:divBdr>
            <w:top w:val="none" w:sz="0" w:space="0" w:color="auto"/>
            <w:left w:val="none" w:sz="0" w:space="0" w:color="auto"/>
            <w:bottom w:val="none" w:sz="0" w:space="0" w:color="auto"/>
            <w:right w:val="none" w:sz="0" w:space="0" w:color="auto"/>
          </w:divBdr>
        </w:div>
        <w:div w:id="2052996998">
          <w:marLeft w:val="0"/>
          <w:marRight w:val="0"/>
          <w:marTop w:val="0"/>
          <w:marBottom w:val="0"/>
          <w:divBdr>
            <w:top w:val="none" w:sz="0" w:space="0" w:color="auto"/>
            <w:left w:val="none" w:sz="0" w:space="0" w:color="auto"/>
            <w:bottom w:val="none" w:sz="0" w:space="0" w:color="auto"/>
            <w:right w:val="none" w:sz="0" w:space="0" w:color="auto"/>
          </w:divBdr>
        </w:div>
        <w:div w:id="2060661638">
          <w:marLeft w:val="0"/>
          <w:marRight w:val="0"/>
          <w:marTop w:val="0"/>
          <w:marBottom w:val="0"/>
          <w:divBdr>
            <w:top w:val="none" w:sz="0" w:space="0" w:color="auto"/>
            <w:left w:val="none" w:sz="0" w:space="0" w:color="auto"/>
            <w:bottom w:val="none" w:sz="0" w:space="0" w:color="auto"/>
            <w:right w:val="none" w:sz="0" w:space="0" w:color="auto"/>
          </w:divBdr>
        </w:div>
        <w:div w:id="2065904865">
          <w:marLeft w:val="0"/>
          <w:marRight w:val="0"/>
          <w:marTop w:val="0"/>
          <w:marBottom w:val="0"/>
          <w:divBdr>
            <w:top w:val="none" w:sz="0" w:space="0" w:color="auto"/>
            <w:left w:val="none" w:sz="0" w:space="0" w:color="auto"/>
            <w:bottom w:val="none" w:sz="0" w:space="0" w:color="auto"/>
            <w:right w:val="none" w:sz="0" w:space="0" w:color="auto"/>
          </w:divBdr>
        </w:div>
      </w:divsChild>
    </w:div>
    <w:div w:id="1260137318">
      <w:bodyDiv w:val="1"/>
      <w:marLeft w:val="0"/>
      <w:marRight w:val="0"/>
      <w:marTop w:val="0"/>
      <w:marBottom w:val="0"/>
      <w:divBdr>
        <w:top w:val="none" w:sz="0" w:space="0" w:color="auto"/>
        <w:left w:val="none" w:sz="0" w:space="0" w:color="auto"/>
        <w:bottom w:val="none" w:sz="0" w:space="0" w:color="auto"/>
        <w:right w:val="none" w:sz="0" w:space="0" w:color="auto"/>
      </w:divBdr>
      <w:divsChild>
        <w:div w:id="2140997070">
          <w:marLeft w:val="0"/>
          <w:marRight w:val="0"/>
          <w:marTop w:val="0"/>
          <w:marBottom w:val="0"/>
          <w:divBdr>
            <w:top w:val="none" w:sz="0" w:space="0" w:color="auto"/>
            <w:left w:val="none" w:sz="0" w:space="0" w:color="auto"/>
            <w:bottom w:val="none" w:sz="0" w:space="0" w:color="auto"/>
            <w:right w:val="none" w:sz="0" w:space="0" w:color="auto"/>
          </w:divBdr>
        </w:div>
      </w:divsChild>
    </w:div>
    <w:div w:id="1290284968">
      <w:bodyDiv w:val="1"/>
      <w:marLeft w:val="0"/>
      <w:marRight w:val="0"/>
      <w:marTop w:val="0"/>
      <w:marBottom w:val="0"/>
      <w:divBdr>
        <w:top w:val="none" w:sz="0" w:space="0" w:color="auto"/>
        <w:left w:val="none" w:sz="0" w:space="0" w:color="auto"/>
        <w:bottom w:val="none" w:sz="0" w:space="0" w:color="auto"/>
        <w:right w:val="none" w:sz="0" w:space="0" w:color="auto"/>
      </w:divBdr>
      <w:divsChild>
        <w:div w:id="1138453155">
          <w:marLeft w:val="0"/>
          <w:marRight w:val="0"/>
          <w:marTop w:val="0"/>
          <w:marBottom w:val="0"/>
          <w:divBdr>
            <w:top w:val="none" w:sz="0" w:space="0" w:color="auto"/>
            <w:left w:val="none" w:sz="0" w:space="0" w:color="auto"/>
            <w:bottom w:val="none" w:sz="0" w:space="0" w:color="auto"/>
            <w:right w:val="none" w:sz="0" w:space="0" w:color="auto"/>
          </w:divBdr>
        </w:div>
      </w:divsChild>
    </w:div>
    <w:div w:id="1368214811">
      <w:bodyDiv w:val="1"/>
      <w:marLeft w:val="0"/>
      <w:marRight w:val="0"/>
      <w:marTop w:val="0"/>
      <w:marBottom w:val="0"/>
      <w:divBdr>
        <w:top w:val="none" w:sz="0" w:space="0" w:color="auto"/>
        <w:left w:val="none" w:sz="0" w:space="0" w:color="auto"/>
        <w:bottom w:val="none" w:sz="0" w:space="0" w:color="auto"/>
        <w:right w:val="none" w:sz="0" w:space="0" w:color="auto"/>
      </w:divBdr>
      <w:divsChild>
        <w:div w:id="92478910">
          <w:marLeft w:val="0"/>
          <w:marRight w:val="0"/>
          <w:marTop w:val="0"/>
          <w:marBottom w:val="0"/>
          <w:divBdr>
            <w:top w:val="none" w:sz="0" w:space="0" w:color="auto"/>
            <w:left w:val="none" w:sz="0" w:space="0" w:color="auto"/>
            <w:bottom w:val="none" w:sz="0" w:space="0" w:color="auto"/>
            <w:right w:val="none" w:sz="0" w:space="0" w:color="auto"/>
          </w:divBdr>
        </w:div>
        <w:div w:id="188225006">
          <w:marLeft w:val="0"/>
          <w:marRight w:val="0"/>
          <w:marTop w:val="0"/>
          <w:marBottom w:val="0"/>
          <w:divBdr>
            <w:top w:val="none" w:sz="0" w:space="0" w:color="auto"/>
            <w:left w:val="none" w:sz="0" w:space="0" w:color="auto"/>
            <w:bottom w:val="none" w:sz="0" w:space="0" w:color="auto"/>
            <w:right w:val="none" w:sz="0" w:space="0" w:color="auto"/>
          </w:divBdr>
        </w:div>
      </w:divsChild>
    </w:div>
    <w:div w:id="1385956166">
      <w:bodyDiv w:val="1"/>
      <w:marLeft w:val="0"/>
      <w:marRight w:val="0"/>
      <w:marTop w:val="0"/>
      <w:marBottom w:val="0"/>
      <w:divBdr>
        <w:top w:val="none" w:sz="0" w:space="0" w:color="auto"/>
        <w:left w:val="none" w:sz="0" w:space="0" w:color="auto"/>
        <w:bottom w:val="none" w:sz="0" w:space="0" w:color="auto"/>
        <w:right w:val="none" w:sz="0" w:space="0" w:color="auto"/>
      </w:divBdr>
      <w:divsChild>
        <w:div w:id="439688530">
          <w:marLeft w:val="0"/>
          <w:marRight w:val="0"/>
          <w:marTop w:val="0"/>
          <w:marBottom w:val="0"/>
          <w:divBdr>
            <w:top w:val="none" w:sz="0" w:space="0" w:color="auto"/>
            <w:left w:val="none" w:sz="0" w:space="0" w:color="auto"/>
            <w:bottom w:val="none" w:sz="0" w:space="0" w:color="auto"/>
            <w:right w:val="none" w:sz="0" w:space="0" w:color="auto"/>
          </w:divBdr>
        </w:div>
        <w:div w:id="500896415">
          <w:marLeft w:val="0"/>
          <w:marRight w:val="0"/>
          <w:marTop w:val="0"/>
          <w:marBottom w:val="0"/>
          <w:divBdr>
            <w:top w:val="none" w:sz="0" w:space="0" w:color="auto"/>
            <w:left w:val="none" w:sz="0" w:space="0" w:color="auto"/>
            <w:bottom w:val="none" w:sz="0" w:space="0" w:color="auto"/>
            <w:right w:val="none" w:sz="0" w:space="0" w:color="auto"/>
          </w:divBdr>
        </w:div>
        <w:div w:id="1850020606">
          <w:marLeft w:val="0"/>
          <w:marRight w:val="0"/>
          <w:marTop w:val="0"/>
          <w:marBottom w:val="0"/>
          <w:divBdr>
            <w:top w:val="none" w:sz="0" w:space="0" w:color="auto"/>
            <w:left w:val="none" w:sz="0" w:space="0" w:color="auto"/>
            <w:bottom w:val="none" w:sz="0" w:space="0" w:color="auto"/>
            <w:right w:val="none" w:sz="0" w:space="0" w:color="auto"/>
          </w:divBdr>
        </w:div>
        <w:div w:id="1892232032">
          <w:marLeft w:val="0"/>
          <w:marRight w:val="0"/>
          <w:marTop w:val="0"/>
          <w:marBottom w:val="0"/>
          <w:divBdr>
            <w:top w:val="none" w:sz="0" w:space="0" w:color="auto"/>
            <w:left w:val="none" w:sz="0" w:space="0" w:color="auto"/>
            <w:bottom w:val="none" w:sz="0" w:space="0" w:color="auto"/>
            <w:right w:val="none" w:sz="0" w:space="0" w:color="auto"/>
          </w:divBdr>
        </w:div>
        <w:div w:id="2040161933">
          <w:marLeft w:val="0"/>
          <w:marRight w:val="0"/>
          <w:marTop w:val="0"/>
          <w:marBottom w:val="0"/>
          <w:divBdr>
            <w:top w:val="none" w:sz="0" w:space="0" w:color="auto"/>
            <w:left w:val="none" w:sz="0" w:space="0" w:color="auto"/>
            <w:bottom w:val="none" w:sz="0" w:space="0" w:color="auto"/>
            <w:right w:val="none" w:sz="0" w:space="0" w:color="auto"/>
          </w:divBdr>
        </w:div>
      </w:divsChild>
    </w:div>
    <w:div w:id="1404258790">
      <w:bodyDiv w:val="1"/>
      <w:marLeft w:val="0"/>
      <w:marRight w:val="0"/>
      <w:marTop w:val="0"/>
      <w:marBottom w:val="0"/>
      <w:divBdr>
        <w:top w:val="none" w:sz="0" w:space="0" w:color="auto"/>
        <w:left w:val="none" w:sz="0" w:space="0" w:color="auto"/>
        <w:bottom w:val="none" w:sz="0" w:space="0" w:color="auto"/>
        <w:right w:val="none" w:sz="0" w:space="0" w:color="auto"/>
      </w:divBdr>
      <w:divsChild>
        <w:div w:id="15430377">
          <w:marLeft w:val="0"/>
          <w:marRight w:val="0"/>
          <w:marTop w:val="0"/>
          <w:marBottom w:val="0"/>
          <w:divBdr>
            <w:top w:val="none" w:sz="0" w:space="0" w:color="auto"/>
            <w:left w:val="none" w:sz="0" w:space="0" w:color="auto"/>
            <w:bottom w:val="none" w:sz="0" w:space="0" w:color="auto"/>
            <w:right w:val="none" w:sz="0" w:space="0" w:color="auto"/>
          </w:divBdr>
        </w:div>
      </w:divsChild>
    </w:div>
    <w:div w:id="1411808912">
      <w:bodyDiv w:val="1"/>
      <w:marLeft w:val="0"/>
      <w:marRight w:val="0"/>
      <w:marTop w:val="0"/>
      <w:marBottom w:val="0"/>
      <w:divBdr>
        <w:top w:val="none" w:sz="0" w:space="0" w:color="auto"/>
        <w:left w:val="none" w:sz="0" w:space="0" w:color="auto"/>
        <w:bottom w:val="none" w:sz="0" w:space="0" w:color="auto"/>
        <w:right w:val="none" w:sz="0" w:space="0" w:color="auto"/>
      </w:divBdr>
      <w:divsChild>
        <w:div w:id="500002420">
          <w:marLeft w:val="0"/>
          <w:marRight w:val="0"/>
          <w:marTop w:val="0"/>
          <w:marBottom w:val="0"/>
          <w:divBdr>
            <w:top w:val="none" w:sz="0" w:space="0" w:color="auto"/>
            <w:left w:val="none" w:sz="0" w:space="0" w:color="auto"/>
            <w:bottom w:val="none" w:sz="0" w:space="0" w:color="auto"/>
            <w:right w:val="none" w:sz="0" w:space="0" w:color="auto"/>
          </w:divBdr>
        </w:div>
        <w:div w:id="1043405396">
          <w:marLeft w:val="0"/>
          <w:marRight w:val="0"/>
          <w:marTop w:val="0"/>
          <w:marBottom w:val="0"/>
          <w:divBdr>
            <w:top w:val="none" w:sz="0" w:space="0" w:color="auto"/>
            <w:left w:val="none" w:sz="0" w:space="0" w:color="auto"/>
            <w:bottom w:val="none" w:sz="0" w:space="0" w:color="auto"/>
            <w:right w:val="none" w:sz="0" w:space="0" w:color="auto"/>
          </w:divBdr>
        </w:div>
        <w:div w:id="1085492094">
          <w:marLeft w:val="0"/>
          <w:marRight w:val="0"/>
          <w:marTop w:val="0"/>
          <w:marBottom w:val="0"/>
          <w:divBdr>
            <w:top w:val="none" w:sz="0" w:space="0" w:color="auto"/>
            <w:left w:val="none" w:sz="0" w:space="0" w:color="auto"/>
            <w:bottom w:val="none" w:sz="0" w:space="0" w:color="auto"/>
            <w:right w:val="none" w:sz="0" w:space="0" w:color="auto"/>
          </w:divBdr>
        </w:div>
        <w:div w:id="1852260141">
          <w:marLeft w:val="0"/>
          <w:marRight w:val="0"/>
          <w:marTop w:val="0"/>
          <w:marBottom w:val="0"/>
          <w:divBdr>
            <w:top w:val="none" w:sz="0" w:space="0" w:color="auto"/>
            <w:left w:val="none" w:sz="0" w:space="0" w:color="auto"/>
            <w:bottom w:val="none" w:sz="0" w:space="0" w:color="auto"/>
            <w:right w:val="none" w:sz="0" w:space="0" w:color="auto"/>
          </w:divBdr>
        </w:div>
      </w:divsChild>
    </w:div>
    <w:div w:id="1412239448">
      <w:bodyDiv w:val="1"/>
      <w:marLeft w:val="0"/>
      <w:marRight w:val="0"/>
      <w:marTop w:val="0"/>
      <w:marBottom w:val="0"/>
      <w:divBdr>
        <w:top w:val="none" w:sz="0" w:space="0" w:color="auto"/>
        <w:left w:val="none" w:sz="0" w:space="0" w:color="auto"/>
        <w:bottom w:val="none" w:sz="0" w:space="0" w:color="auto"/>
        <w:right w:val="none" w:sz="0" w:space="0" w:color="auto"/>
      </w:divBdr>
    </w:div>
    <w:div w:id="1421441479">
      <w:bodyDiv w:val="1"/>
      <w:marLeft w:val="0"/>
      <w:marRight w:val="0"/>
      <w:marTop w:val="0"/>
      <w:marBottom w:val="0"/>
      <w:divBdr>
        <w:top w:val="none" w:sz="0" w:space="0" w:color="auto"/>
        <w:left w:val="none" w:sz="0" w:space="0" w:color="auto"/>
        <w:bottom w:val="none" w:sz="0" w:space="0" w:color="auto"/>
        <w:right w:val="none" w:sz="0" w:space="0" w:color="auto"/>
      </w:divBdr>
      <w:divsChild>
        <w:div w:id="574360209">
          <w:marLeft w:val="0"/>
          <w:marRight w:val="0"/>
          <w:marTop w:val="0"/>
          <w:marBottom w:val="0"/>
          <w:divBdr>
            <w:top w:val="none" w:sz="0" w:space="0" w:color="auto"/>
            <w:left w:val="none" w:sz="0" w:space="0" w:color="auto"/>
            <w:bottom w:val="none" w:sz="0" w:space="0" w:color="auto"/>
            <w:right w:val="none" w:sz="0" w:space="0" w:color="auto"/>
          </w:divBdr>
        </w:div>
        <w:div w:id="1500537038">
          <w:marLeft w:val="0"/>
          <w:marRight w:val="0"/>
          <w:marTop w:val="0"/>
          <w:marBottom w:val="0"/>
          <w:divBdr>
            <w:top w:val="none" w:sz="0" w:space="0" w:color="auto"/>
            <w:left w:val="none" w:sz="0" w:space="0" w:color="auto"/>
            <w:bottom w:val="none" w:sz="0" w:space="0" w:color="auto"/>
            <w:right w:val="none" w:sz="0" w:space="0" w:color="auto"/>
          </w:divBdr>
        </w:div>
      </w:divsChild>
    </w:div>
    <w:div w:id="1437091826">
      <w:bodyDiv w:val="1"/>
      <w:marLeft w:val="0"/>
      <w:marRight w:val="0"/>
      <w:marTop w:val="0"/>
      <w:marBottom w:val="0"/>
      <w:divBdr>
        <w:top w:val="none" w:sz="0" w:space="0" w:color="auto"/>
        <w:left w:val="none" w:sz="0" w:space="0" w:color="auto"/>
        <w:bottom w:val="none" w:sz="0" w:space="0" w:color="auto"/>
        <w:right w:val="none" w:sz="0" w:space="0" w:color="auto"/>
      </w:divBdr>
    </w:div>
    <w:div w:id="1483503264">
      <w:bodyDiv w:val="1"/>
      <w:marLeft w:val="0"/>
      <w:marRight w:val="0"/>
      <w:marTop w:val="0"/>
      <w:marBottom w:val="0"/>
      <w:divBdr>
        <w:top w:val="none" w:sz="0" w:space="0" w:color="auto"/>
        <w:left w:val="none" w:sz="0" w:space="0" w:color="auto"/>
        <w:bottom w:val="none" w:sz="0" w:space="0" w:color="auto"/>
        <w:right w:val="none" w:sz="0" w:space="0" w:color="auto"/>
      </w:divBdr>
    </w:div>
    <w:div w:id="1572346706">
      <w:bodyDiv w:val="1"/>
      <w:marLeft w:val="0"/>
      <w:marRight w:val="0"/>
      <w:marTop w:val="0"/>
      <w:marBottom w:val="0"/>
      <w:divBdr>
        <w:top w:val="none" w:sz="0" w:space="0" w:color="auto"/>
        <w:left w:val="none" w:sz="0" w:space="0" w:color="auto"/>
        <w:bottom w:val="none" w:sz="0" w:space="0" w:color="auto"/>
        <w:right w:val="none" w:sz="0" w:space="0" w:color="auto"/>
      </w:divBdr>
      <w:divsChild>
        <w:div w:id="1138230386">
          <w:marLeft w:val="0"/>
          <w:marRight w:val="0"/>
          <w:marTop w:val="0"/>
          <w:marBottom w:val="0"/>
          <w:divBdr>
            <w:top w:val="none" w:sz="0" w:space="0" w:color="auto"/>
            <w:left w:val="none" w:sz="0" w:space="0" w:color="auto"/>
            <w:bottom w:val="none" w:sz="0" w:space="0" w:color="auto"/>
            <w:right w:val="none" w:sz="0" w:space="0" w:color="auto"/>
          </w:divBdr>
          <w:divsChild>
            <w:div w:id="74580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436991">
      <w:bodyDiv w:val="1"/>
      <w:marLeft w:val="0"/>
      <w:marRight w:val="0"/>
      <w:marTop w:val="0"/>
      <w:marBottom w:val="0"/>
      <w:divBdr>
        <w:top w:val="none" w:sz="0" w:space="0" w:color="auto"/>
        <w:left w:val="none" w:sz="0" w:space="0" w:color="auto"/>
        <w:bottom w:val="none" w:sz="0" w:space="0" w:color="auto"/>
        <w:right w:val="none" w:sz="0" w:space="0" w:color="auto"/>
      </w:divBdr>
    </w:div>
    <w:div w:id="1818646142">
      <w:bodyDiv w:val="1"/>
      <w:marLeft w:val="0"/>
      <w:marRight w:val="0"/>
      <w:marTop w:val="0"/>
      <w:marBottom w:val="0"/>
      <w:divBdr>
        <w:top w:val="none" w:sz="0" w:space="0" w:color="auto"/>
        <w:left w:val="none" w:sz="0" w:space="0" w:color="auto"/>
        <w:bottom w:val="none" w:sz="0" w:space="0" w:color="auto"/>
        <w:right w:val="none" w:sz="0" w:space="0" w:color="auto"/>
      </w:divBdr>
    </w:div>
    <w:div w:id="1897473248">
      <w:bodyDiv w:val="1"/>
      <w:marLeft w:val="0"/>
      <w:marRight w:val="0"/>
      <w:marTop w:val="0"/>
      <w:marBottom w:val="0"/>
      <w:divBdr>
        <w:top w:val="none" w:sz="0" w:space="0" w:color="auto"/>
        <w:left w:val="none" w:sz="0" w:space="0" w:color="auto"/>
        <w:bottom w:val="none" w:sz="0" w:space="0" w:color="auto"/>
        <w:right w:val="none" w:sz="0" w:space="0" w:color="auto"/>
      </w:divBdr>
      <w:divsChild>
        <w:div w:id="1210337090">
          <w:marLeft w:val="0"/>
          <w:marRight w:val="0"/>
          <w:marTop w:val="0"/>
          <w:marBottom w:val="0"/>
          <w:divBdr>
            <w:top w:val="none" w:sz="0" w:space="0" w:color="auto"/>
            <w:left w:val="none" w:sz="0" w:space="0" w:color="auto"/>
            <w:bottom w:val="none" w:sz="0" w:space="0" w:color="auto"/>
            <w:right w:val="none" w:sz="0" w:space="0" w:color="auto"/>
          </w:divBdr>
        </w:div>
        <w:div w:id="1572041068">
          <w:marLeft w:val="0"/>
          <w:marRight w:val="0"/>
          <w:marTop w:val="0"/>
          <w:marBottom w:val="0"/>
          <w:divBdr>
            <w:top w:val="none" w:sz="0" w:space="0" w:color="auto"/>
            <w:left w:val="none" w:sz="0" w:space="0" w:color="auto"/>
            <w:bottom w:val="none" w:sz="0" w:space="0" w:color="auto"/>
            <w:right w:val="none" w:sz="0" w:space="0" w:color="auto"/>
          </w:divBdr>
        </w:div>
        <w:div w:id="1764567432">
          <w:marLeft w:val="0"/>
          <w:marRight w:val="0"/>
          <w:marTop w:val="0"/>
          <w:marBottom w:val="0"/>
          <w:divBdr>
            <w:top w:val="none" w:sz="0" w:space="0" w:color="auto"/>
            <w:left w:val="none" w:sz="0" w:space="0" w:color="auto"/>
            <w:bottom w:val="none" w:sz="0" w:space="0" w:color="auto"/>
            <w:right w:val="none" w:sz="0" w:space="0" w:color="auto"/>
          </w:divBdr>
        </w:div>
        <w:div w:id="1947275843">
          <w:marLeft w:val="0"/>
          <w:marRight w:val="0"/>
          <w:marTop w:val="0"/>
          <w:marBottom w:val="0"/>
          <w:divBdr>
            <w:top w:val="none" w:sz="0" w:space="0" w:color="auto"/>
            <w:left w:val="none" w:sz="0" w:space="0" w:color="auto"/>
            <w:bottom w:val="none" w:sz="0" w:space="0" w:color="auto"/>
            <w:right w:val="none" w:sz="0" w:space="0" w:color="auto"/>
          </w:divBdr>
        </w:div>
      </w:divsChild>
    </w:div>
    <w:div w:id="1969238466">
      <w:bodyDiv w:val="1"/>
      <w:marLeft w:val="0"/>
      <w:marRight w:val="0"/>
      <w:marTop w:val="0"/>
      <w:marBottom w:val="0"/>
      <w:divBdr>
        <w:top w:val="none" w:sz="0" w:space="0" w:color="auto"/>
        <w:left w:val="none" w:sz="0" w:space="0" w:color="auto"/>
        <w:bottom w:val="none" w:sz="0" w:space="0" w:color="auto"/>
        <w:right w:val="none" w:sz="0" w:space="0" w:color="auto"/>
      </w:divBdr>
    </w:div>
    <w:div w:id="1973293352">
      <w:bodyDiv w:val="1"/>
      <w:marLeft w:val="0"/>
      <w:marRight w:val="0"/>
      <w:marTop w:val="0"/>
      <w:marBottom w:val="0"/>
      <w:divBdr>
        <w:top w:val="none" w:sz="0" w:space="0" w:color="auto"/>
        <w:left w:val="none" w:sz="0" w:space="0" w:color="auto"/>
        <w:bottom w:val="none" w:sz="0" w:space="0" w:color="auto"/>
        <w:right w:val="none" w:sz="0" w:space="0" w:color="auto"/>
      </w:divBdr>
      <w:divsChild>
        <w:div w:id="97727079">
          <w:marLeft w:val="0"/>
          <w:marRight w:val="0"/>
          <w:marTop w:val="0"/>
          <w:marBottom w:val="0"/>
          <w:divBdr>
            <w:top w:val="none" w:sz="0" w:space="0" w:color="auto"/>
            <w:left w:val="none" w:sz="0" w:space="0" w:color="auto"/>
            <w:bottom w:val="none" w:sz="0" w:space="0" w:color="auto"/>
            <w:right w:val="none" w:sz="0" w:space="0" w:color="auto"/>
          </w:divBdr>
        </w:div>
        <w:div w:id="385615889">
          <w:marLeft w:val="0"/>
          <w:marRight w:val="0"/>
          <w:marTop w:val="0"/>
          <w:marBottom w:val="0"/>
          <w:divBdr>
            <w:top w:val="none" w:sz="0" w:space="0" w:color="auto"/>
            <w:left w:val="none" w:sz="0" w:space="0" w:color="auto"/>
            <w:bottom w:val="none" w:sz="0" w:space="0" w:color="auto"/>
            <w:right w:val="none" w:sz="0" w:space="0" w:color="auto"/>
          </w:divBdr>
        </w:div>
        <w:div w:id="1452548846">
          <w:marLeft w:val="0"/>
          <w:marRight w:val="0"/>
          <w:marTop w:val="0"/>
          <w:marBottom w:val="0"/>
          <w:divBdr>
            <w:top w:val="none" w:sz="0" w:space="0" w:color="auto"/>
            <w:left w:val="none" w:sz="0" w:space="0" w:color="auto"/>
            <w:bottom w:val="none" w:sz="0" w:space="0" w:color="auto"/>
            <w:right w:val="none" w:sz="0" w:space="0" w:color="auto"/>
          </w:divBdr>
        </w:div>
        <w:div w:id="1938174678">
          <w:marLeft w:val="0"/>
          <w:marRight w:val="0"/>
          <w:marTop w:val="0"/>
          <w:marBottom w:val="0"/>
          <w:divBdr>
            <w:top w:val="none" w:sz="0" w:space="0" w:color="auto"/>
            <w:left w:val="none" w:sz="0" w:space="0" w:color="auto"/>
            <w:bottom w:val="none" w:sz="0" w:space="0" w:color="auto"/>
            <w:right w:val="none" w:sz="0" w:space="0" w:color="auto"/>
          </w:divBdr>
        </w:div>
      </w:divsChild>
    </w:div>
    <w:div w:id="1990592884">
      <w:bodyDiv w:val="1"/>
      <w:marLeft w:val="0"/>
      <w:marRight w:val="0"/>
      <w:marTop w:val="0"/>
      <w:marBottom w:val="0"/>
      <w:divBdr>
        <w:top w:val="none" w:sz="0" w:space="0" w:color="auto"/>
        <w:left w:val="none" w:sz="0" w:space="0" w:color="auto"/>
        <w:bottom w:val="none" w:sz="0" w:space="0" w:color="auto"/>
        <w:right w:val="none" w:sz="0" w:space="0" w:color="auto"/>
      </w:divBdr>
      <w:divsChild>
        <w:div w:id="410273284">
          <w:marLeft w:val="0"/>
          <w:marRight w:val="0"/>
          <w:marTop w:val="0"/>
          <w:marBottom w:val="0"/>
          <w:divBdr>
            <w:top w:val="none" w:sz="0" w:space="0" w:color="auto"/>
            <w:left w:val="none" w:sz="0" w:space="0" w:color="auto"/>
            <w:bottom w:val="none" w:sz="0" w:space="0" w:color="auto"/>
            <w:right w:val="none" w:sz="0" w:space="0" w:color="auto"/>
          </w:divBdr>
        </w:div>
        <w:div w:id="570846553">
          <w:marLeft w:val="0"/>
          <w:marRight w:val="0"/>
          <w:marTop w:val="0"/>
          <w:marBottom w:val="0"/>
          <w:divBdr>
            <w:top w:val="none" w:sz="0" w:space="0" w:color="auto"/>
            <w:left w:val="none" w:sz="0" w:space="0" w:color="auto"/>
            <w:bottom w:val="none" w:sz="0" w:space="0" w:color="auto"/>
            <w:right w:val="none" w:sz="0" w:space="0" w:color="auto"/>
          </w:divBdr>
        </w:div>
        <w:div w:id="784890314">
          <w:marLeft w:val="0"/>
          <w:marRight w:val="0"/>
          <w:marTop w:val="0"/>
          <w:marBottom w:val="0"/>
          <w:divBdr>
            <w:top w:val="none" w:sz="0" w:space="0" w:color="auto"/>
            <w:left w:val="none" w:sz="0" w:space="0" w:color="auto"/>
            <w:bottom w:val="none" w:sz="0" w:space="0" w:color="auto"/>
            <w:right w:val="none" w:sz="0" w:space="0" w:color="auto"/>
          </w:divBdr>
        </w:div>
        <w:div w:id="1905943810">
          <w:marLeft w:val="0"/>
          <w:marRight w:val="0"/>
          <w:marTop w:val="0"/>
          <w:marBottom w:val="0"/>
          <w:divBdr>
            <w:top w:val="none" w:sz="0" w:space="0" w:color="auto"/>
            <w:left w:val="none" w:sz="0" w:space="0" w:color="auto"/>
            <w:bottom w:val="none" w:sz="0" w:space="0" w:color="auto"/>
            <w:right w:val="none" w:sz="0" w:space="0" w:color="auto"/>
          </w:divBdr>
        </w:div>
      </w:divsChild>
    </w:div>
    <w:div w:id="2013411463">
      <w:bodyDiv w:val="1"/>
      <w:marLeft w:val="0"/>
      <w:marRight w:val="0"/>
      <w:marTop w:val="0"/>
      <w:marBottom w:val="0"/>
      <w:divBdr>
        <w:top w:val="none" w:sz="0" w:space="0" w:color="auto"/>
        <w:left w:val="none" w:sz="0" w:space="0" w:color="auto"/>
        <w:bottom w:val="none" w:sz="0" w:space="0" w:color="auto"/>
        <w:right w:val="none" w:sz="0" w:space="0" w:color="auto"/>
      </w:divBdr>
    </w:div>
    <w:div w:id="2029983182">
      <w:bodyDiv w:val="1"/>
      <w:marLeft w:val="0"/>
      <w:marRight w:val="0"/>
      <w:marTop w:val="0"/>
      <w:marBottom w:val="0"/>
      <w:divBdr>
        <w:top w:val="none" w:sz="0" w:space="0" w:color="auto"/>
        <w:left w:val="none" w:sz="0" w:space="0" w:color="auto"/>
        <w:bottom w:val="none" w:sz="0" w:space="0" w:color="auto"/>
        <w:right w:val="none" w:sz="0" w:space="0" w:color="auto"/>
      </w:divBdr>
      <w:divsChild>
        <w:div w:id="414786762">
          <w:marLeft w:val="0"/>
          <w:marRight w:val="0"/>
          <w:marTop w:val="0"/>
          <w:marBottom w:val="0"/>
          <w:divBdr>
            <w:top w:val="none" w:sz="0" w:space="0" w:color="auto"/>
            <w:left w:val="none" w:sz="0" w:space="0" w:color="auto"/>
            <w:bottom w:val="none" w:sz="0" w:space="0" w:color="auto"/>
            <w:right w:val="none" w:sz="0" w:space="0" w:color="auto"/>
          </w:divBdr>
        </w:div>
        <w:div w:id="2041781409">
          <w:marLeft w:val="0"/>
          <w:marRight w:val="0"/>
          <w:marTop w:val="0"/>
          <w:marBottom w:val="0"/>
          <w:divBdr>
            <w:top w:val="none" w:sz="0" w:space="0" w:color="auto"/>
            <w:left w:val="none" w:sz="0" w:space="0" w:color="auto"/>
            <w:bottom w:val="none" w:sz="0" w:space="0" w:color="auto"/>
            <w:right w:val="none" w:sz="0" w:space="0" w:color="auto"/>
          </w:divBdr>
        </w:div>
      </w:divsChild>
    </w:div>
    <w:div w:id="2128113962">
      <w:bodyDiv w:val="1"/>
      <w:marLeft w:val="0"/>
      <w:marRight w:val="0"/>
      <w:marTop w:val="0"/>
      <w:marBottom w:val="0"/>
      <w:divBdr>
        <w:top w:val="none" w:sz="0" w:space="0" w:color="auto"/>
        <w:left w:val="none" w:sz="0" w:space="0" w:color="auto"/>
        <w:bottom w:val="none" w:sz="0" w:space="0" w:color="auto"/>
        <w:right w:val="none" w:sz="0" w:space="0" w:color="auto"/>
      </w:divBdr>
      <w:divsChild>
        <w:div w:id="741759954">
          <w:marLeft w:val="360"/>
          <w:marRight w:val="0"/>
          <w:marTop w:val="200"/>
          <w:marBottom w:val="0"/>
          <w:divBdr>
            <w:top w:val="none" w:sz="0" w:space="0" w:color="auto"/>
            <w:left w:val="none" w:sz="0" w:space="0" w:color="auto"/>
            <w:bottom w:val="none" w:sz="0" w:space="0" w:color="auto"/>
            <w:right w:val="none" w:sz="0" w:space="0" w:color="auto"/>
          </w:divBdr>
        </w:div>
        <w:div w:id="1731230915">
          <w:marLeft w:val="360"/>
          <w:marRight w:val="0"/>
          <w:marTop w:val="200"/>
          <w:marBottom w:val="0"/>
          <w:divBdr>
            <w:top w:val="none" w:sz="0" w:space="0" w:color="auto"/>
            <w:left w:val="none" w:sz="0" w:space="0" w:color="auto"/>
            <w:bottom w:val="none" w:sz="0" w:space="0" w:color="auto"/>
            <w:right w:val="none" w:sz="0" w:space="0" w:color="auto"/>
          </w:divBdr>
        </w:div>
        <w:div w:id="191582221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image" Target="media/image1.png" Id="rId13" /><Relationship Type="http://schemas.microsoft.com/office/2019/05/relationships/documenttasks" Target="documenttasks/documenttasks1.xml" Id="rId18"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header" Target="head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BED2E9FB-50E6-4791-AAD2-5101BC42D5E4}">
    <t:Anchor>
      <t:Comment id="88548043"/>
    </t:Anchor>
    <t:History>
      <t:Event id="{86F7CD60-5F3D-4DE1-862F-21B24DF53F67}" time="2026-08-04T18:41:22.634Z">
        <t:Attribution userId="S::justin.burdick@otsi.ca.gov::8cbd3fac-ec20-4873-a7ed-a61dcdf03646" userProvider="AD" userName="Burdick, Justin@OTSI"/>
        <t:Anchor>
          <t:Comment id="88548043"/>
        </t:Anchor>
        <t:Create/>
      </t:Event>
      <t:Event id="{7A93A0EF-9A2A-42A4-9432-2F1EA5CEC084}" time="2026-08-04T18:41:22.634Z">
        <t:Attribution userId="S::justin.burdick@otsi.ca.gov::8cbd3fac-ec20-4873-a7ed-a61dcdf03646" userProvider="AD" userName="Burdick, Justin@OTSI"/>
        <t:Anchor>
          <t:Comment id="88548043"/>
        </t:Anchor>
        <t:Assign userId="S::Brianna.Ferrara@otsi.ca.gov::4f5b95ce-89d2-4503-98c1-32ce949e9b5f" userProvider="AD" userName="Ferrara, Brianna@OTSI"/>
      </t:Event>
      <t:Event id="{C1EA4D6E-FB3C-4D7E-8CEE-88EE7567EC34}" time="2026-08-04T18:41:22.634Z">
        <t:Attribution userId="S::justin.burdick@otsi.ca.gov::8cbd3fac-ec20-4873-a7ed-a61dcdf03646" userProvider="AD" userName="Burdick, Justin@OTSI"/>
        <t:Anchor>
          <t:Comment id="88548043"/>
        </t:Anchor>
        <t:SetTitle title="@Ferrara, Brianna@OTSI are wee keeping SOGIE information in the FG?"/>
      </t:Event>
    </t:History>
  </t:Task>
  <t:Task id="{9BFAF8B6-0929-4F89-927F-58D7BC151DB1}">
    <t:Anchor>
      <t:Comment id="1049769907"/>
    </t:Anchor>
    <t:History>
      <t:Event id="{3233478A-8B5C-44CF-A27D-A9F67D85ABE8}" time="2026-08-04T18:31:47.578Z">
        <t:Attribution userId="S::justin.burdick@otsi.ca.gov::8cbd3fac-ec20-4873-a7ed-a61dcdf03646" userProvider="AD" userName="Burdick, Justin@OTSI"/>
        <t:Anchor>
          <t:Comment id="1049769907"/>
        </t:Anchor>
        <t:Create/>
      </t:Event>
      <t:Event id="{CF51D6CF-ABC9-4BB7-87A6-B67C553048D8}" time="2026-08-04T18:31:47.578Z">
        <t:Attribution userId="S::justin.burdick@otsi.ca.gov::8cbd3fac-ec20-4873-a7ed-a61dcdf03646" userProvider="AD" userName="Burdick, Justin@OTSI"/>
        <t:Anchor>
          <t:Comment id="1049769907"/>
        </t:Anchor>
        <t:Assign userId="S::Brianna.Ferrara@otsi.ca.gov::4f5b95ce-89d2-4503-98c1-32ce949e9b5f" userProvider="AD" userName="Ferrara, Brianna@OTSI"/>
      </t:Event>
      <t:Event id="{7D9F0F3C-581C-44FA-B4EC-9A6300E6FC6D}" time="2026-08-04T18:31:47.578Z">
        <t:Attribution userId="S::justin.burdick@otsi.ca.gov::8cbd3fac-ec20-4873-a7ed-a61dcdf03646" userProvider="AD" userName="Burdick, Justin@OTSI"/>
        <t:Anchor>
          <t:Comment id="1049769907"/>
        </t:Anchor>
        <t:SetTitle title="@Ferrara, Brianna@OTSI only the father has been added to the case"/>
      </t:Event>
    </t:History>
  </t:Task>
  <t:Task id="{AECD8CB2-B7EA-4459-BC11-65FC034AC735}">
    <t:Anchor>
      <t:Comment id="1377094597"/>
    </t:Anchor>
    <t:History>
      <t:Event id="{F83A4241-21C5-4F9D-8BE1-2E02C411613B}" time="2026-08-04T21:51:11.926Z">
        <t:Attribution userId="S::justin.burdick@otsi.ca.gov::8cbd3fac-ec20-4873-a7ed-a61dcdf03646" userProvider="AD" userName="Burdick, Justin@OTSI"/>
        <t:Anchor>
          <t:Comment id="1377094597"/>
        </t:Anchor>
        <t:Create/>
      </t:Event>
      <t:Event id="{F7B35BD2-94FD-4EFF-9849-2FBC7433573F}" time="2026-08-04T21:51:11.926Z">
        <t:Attribution userId="S::justin.burdick@otsi.ca.gov::8cbd3fac-ec20-4873-a7ed-a61dcdf03646" userProvider="AD" userName="Burdick, Justin@OTSI"/>
        <t:Anchor>
          <t:Comment id="1377094597"/>
        </t:Anchor>
        <t:Assign userId="S::Brianna.Ferrara@otsi.ca.gov::4f5b95ce-89d2-4503-98c1-32ce949e9b5f" userProvider="AD" userName="Ferrara, Brianna@OTSI"/>
      </t:Event>
      <t:Event id="{27A97227-4111-4277-9E1A-BD003874A73B}" time="2026-08-04T21:51:11.926Z">
        <t:Attribution userId="S::justin.burdick@otsi.ca.gov::8cbd3fac-ec20-4873-a7ed-a61dcdf03646" userProvider="AD" userName="Burdick, Justin@OTSI"/>
        <t:Anchor>
          <t:Comment id="1377094597"/>
        </t:Anchor>
        <t:SetTitle title="@Ferrara, Brianna@OTSI do we need seeded data doe this?"/>
      </t:Event>
    </t:History>
  </t:Task>
  <t:Task id="{19B6AD9E-2A1A-4CEE-B50B-FBE445D07786}">
    <t:Anchor>
      <t:Comment id="308672903"/>
    </t:Anchor>
    <t:History>
      <t:Event id="{272CEDCB-7CE2-447F-9291-0809E0927EB9}" time="2026-08-05T15:47:43.34Z">
        <t:Attribution userId="S::Bradley.New@otsi.ca.gov::1fb51b3b-17e0-4a57-b174-97a08d233fe3" userProvider="AD" userName="New, Bradley@OTSI"/>
        <t:Anchor>
          <t:Comment id="2144335908"/>
        </t:Anchor>
        <t:Create/>
      </t:Event>
      <t:Event id="{D218D0CC-38ED-433E-BAED-3F83CEEC93C2}" time="2026-08-05T15:47:43.34Z">
        <t:Attribution userId="S::Bradley.New@otsi.ca.gov::1fb51b3b-17e0-4a57-b174-97a08d233fe3" userProvider="AD" userName="New, Bradley@OTSI"/>
        <t:Anchor>
          <t:Comment id="2144335908"/>
        </t:Anchor>
        <t:Assign userId="S::Brianna.Ferrara@otsi.ca.gov::4f5b95ce-89d2-4503-98c1-32ce949e9b5f" userProvider="AD" userName="Ferrara, Brianna@OTSI"/>
      </t:Event>
      <t:Event id="{B0E9A77D-BA81-42BB-9BBC-6983DA88CB99}" time="2026-08-05T15:47:43.34Z">
        <t:Attribution userId="S::Bradley.New@otsi.ca.gov::1fb51b3b-17e0-4a57-b174-97a08d233fe3" userProvider="AD" userName="New, Bradley@OTSI"/>
        <t:Anchor>
          <t:Comment id="2144335908"/>
        </t:Anchor>
        <t:SetTitle title="@Ferrara, Brianna@OTSI This error is stating access restriction. Do permissions need adjustment?  This error is stating access restriction. Do permissions need adjustment? "/>
      </t:Event>
    </t:History>
  </t:Task>
  <t:Task id="{103F918F-279D-41F5-9EDA-B2D040D94E20}">
    <t:Anchor>
      <t:Comment id="1848673910"/>
    </t:Anchor>
    <t:History>
      <t:Event id="{347222B9-F51A-41BC-AEF6-FE5F98628DFC}" time="2026-08-05T15:25:40.634Z">
        <t:Attribution userId="S::Bradley.New@otsi.ca.gov::1fb51b3b-17e0-4a57-b174-97a08d233fe3" userProvider="AD" userName="New, Bradley@OTSI"/>
        <t:Anchor>
          <t:Comment id="257188390"/>
        </t:Anchor>
        <t:Create/>
      </t:Event>
      <t:Event id="{A6E1B769-7120-4ABD-9B04-583F2DF7E8C3}" time="2026-08-05T15:25:40.634Z">
        <t:Attribution userId="S::Bradley.New@otsi.ca.gov::1fb51b3b-17e0-4a57-b174-97a08d233fe3" userProvider="AD" userName="New, Bradley@OTSI"/>
        <t:Anchor>
          <t:Comment id="257188390"/>
        </t:Anchor>
        <t:Assign userId="S::Brianna.Ferrara@otsi.ca.gov::4f5b95ce-89d2-4503-98c1-32ce949e9b5f" userProvider="AD" userName="Ferrara, Brianna@OTSI"/>
      </t:Event>
      <t:Event id="{3A8E2195-D3D1-4FB4-B139-D0DE114135D7}" time="2026-08-05T15:25:40.634Z">
        <t:Attribution userId="S::Bradley.New@otsi.ca.gov::1fb51b3b-17e0-4a57-b174-97a08d233fe3" userProvider="AD" userName="New, Bradley@OTSI"/>
        <t:Anchor>
          <t:Comment id="257188390"/>
        </t:Anchor>
        <t:SetTitle title="@Ferrara, Brianna@OTSI Thanks!"/>
      </t:Event>
      <t:Event id="{D2546A90-BC49-4A66-B5DF-3C7C18D9D27B}" time="2026-08-06T13:26:47.929Z">
        <t:Attribution userId="S::brianna.ferrara@otsi.ca.gov::4f5b95ce-89d2-4503-98c1-32ce949e9b5f" userProvider="AD" userName="Ferrara, Brianna@OTSI"/>
        <t:Progress percentComplete="100"/>
      </t:Event>
    </t:History>
  </t:Task>
  <t:Task id="{89166896-43D7-4A97-96B0-33174CBAAE1B}">
    <t:Anchor>
      <t:Comment id="862199163"/>
    </t:Anchor>
    <t:History>
      <t:Event id="{704768E1-4E3B-425E-B504-CC14470CB8DE}" time="2026-08-04T21:53:21.502Z">
        <t:Attribution userId="S::justin.burdick@otsi.ca.gov::8cbd3fac-ec20-4873-a7ed-a61dcdf03646" userProvider="AD" userName="Burdick, Justin@OTSI"/>
        <t:Anchor>
          <t:Comment id="862199163"/>
        </t:Anchor>
        <t:Create/>
      </t:Event>
      <t:Event id="{1CCA2156-D38E-48D5-A1CC-CA34DF425C14}" time="2026-08-04T21:53:21.502Z">
        <t:Attribution userId="S::justin.burdick@otsi.ca.gov::8cbd3fac-ec20-4873-a7ed-a61dcdf03646" userProvider="AD" userName="Burdick, Justin@OTSI"/>
        <t:Anchor>
          <t:Comment id="862199163"/>
        </t:Anchor>
        <t:Assign userId="S::Brianna.Ferrara@otsi.ca.gov::4f5b95ce-89d2-4503-98c1-32ce949e9b5f" userProvider="AD" userName="Ferrara, Brianna@OTSI"/>
      </t:Event>
      <t:Event id="{7F8673D8-51B4-4354-9023-C1A52CA9C061}" time="2026-08-04T21:53:21.502Z">
        <t:Attribution userId="S::justin.burdick@otsi.ca.gov::8cbd3fac-ec20-4873-a7ed-a61dcdf03646" userProvider="AD" userName="Burdick, Justin@OTSI"/>
        <t:Anchor>
          <t:Comment id="862199163"/>
        </t:Anchor>
        <t:SetTitle title="@Ferrara, Brianna@OTSI Is data needed for this as well?"/>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6B96481C9664D9A87DD43BEC0EDF3" ma:contentTypeVersion="14" ma:contentTypeDescription="Create a new document." ma:contentTypeScope="" ma:versionID="016526c95bb4a60eb1f6b7870b63103f">
  <xsd:schema xmlns:xsd="http://www.w3.org/2001/XMLSchema" xmlns:xs="http://www.w3.org/2001/XMLSchema" xmlns:p="http://schemas.microsoft.com/office/2006/metadata/properties" xmlns:ns2="500343c0-af67-4d55-b6f3-a7838e163d14" xmlns:ns3="94cd0665-381a-4015-9256-769fcceda643" xmlns:ns4="4eb7c661-5355-418f-a04b-13b4df5d1a0a" targetNamespace="http://schemas.microsoft.com/office/2006/metadata/properties" ma:root="true" ma:fieldsID="a8277036dbcd4dcb3e8773e6a9deebf6" ns2:_="" ns3:_="" ns4:_="">
    <xsd:import namespace="500343c0-af67-4d55-b6f3-a7838e163d14"/>
    <xsd:import namespace="94cd0665-381a-4015-9256-769fcceda643"/>
    <xsd:import namespace="4eb7c661-5355-418f-a04b-13b4df5d1a0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GenerationTime" minOccurs="0"/>
                <xsd:element ref="ns3:MediaServiceEventHashCode" minOccurs="0"/>
                <xsd:element ref="ns3:MediaServiceDateTaken" minOccurs="0"/>
                <xsd:element ref="ns3:MediaLengthInSeconds" minOccurs="0"/>
                <xsd:element ref="ns3:lcf76f155ced4ddcb4097134ff3c332f" minOccurs="0"/>
                <xsd:element ref="ns4: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0343c0-af67-4d55-b6f3-a7838e163d1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4cd0665-381a-4015-9256-769fcceda6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bce90d6-5a2c-47e0-8337-aac7acda0e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b7c661-5355-418f-a04b-13b4df5d1a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d0914-e572-4d1d-b5cf-766b5be58804}" ma:internalName="TaxCatchAll" ma:showField="CatchAllData" ma:web="4eb7c661-5355-418f-a04b-13b4df5d1a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5bce90d6-5a2c-47e0-8337-aac7acda0e97" ContentTypeId="0x0101" PreviousValue="false" LastSyncTimeStamp="2017-02-08T00:21:31.923Z"/>
</file>

<file path=customXml/item3.xml><?xml version="1.0" encoding="utf-8"?>
<p:properties xmlns:p="http://schemas.microsoft.com/office/2006/metadata/properties" xmlns:xsi="http://www.w3.org/2001/XMLSchema-instance" xmlns:pc="http://schemas.microsoft.com/office/infopath/2007/PartnerControls">
  <documentManagement>
    <_dlc_DocId xmlns="500343c0-af67-4d55-b6f3-a7838e163d14">RCJ5YXZNKWNZ-1068808933-51931</_dlc_DocId>
    <_dlc_DocIdUrl xmlns="500343c0-af67-4d55-b6f3-a7838e163d14">
      <Url>https://osicagov.sharepoint.com/sites/CWDS/Implementation/_layouts/15/DocIdRedir.aspx?ID=RCJ5YXZNKWNZ-1068808933-51931</Url>
      <Description>RCJ5YXZNKWNZ-1068808933-51931</Description>
    </_dlc_DocIdUrl>
    <TaxCatchAll xmlns="4eb7c661-5355-418f-a04b-13b4df5d1a0a" xsi:nil="true"/>
    <lcf76f155ced4ddcb4097134ff3c332f xmlns="94cd0665-381a-4015-9256-769fcceda64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06C34A-7288-4CA2-9CDD-7255B9A086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0343c0-af67-4d55-b6f3-a7838e163d14"/>
    <ds:schemaRef ds:uri="94cd0665-381a-4015-9256-769fcceda643"/>
    <ds:schemaRef ds:uri="4eb7c661-5355-418f-a04b-13b4df5d1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76E0CE-2291-4A85-8D7E-0F8383F41404}">
  <ds:schemaRefs>
    <ds:schemaRef ds:uri="Microsoft.SharePoint.Taxonomy.ContentTypeSync"/>
  </ds:schemaRefs>
</ds:datastoreItem>
</file>

<file path=customXml/itemProps3.xml><?xml version="1.0" encoding="utf-8"?>
<ds:datastoreItem xmlns:ds="http://schemas.openxmlformats.org/officeDocument/2006/customXml" ds:itemID="{68554A80-187F-4FAB-A2AE-FE6065F832AC}">
  <ds:schemaRefs>
    <ds:schemaRef ds:uri="http://schemas.microsoft.com/office/2006/metadata/properties"/>
    <ds:schemaRef ds:uri="http://schemas.microsoft.com/office/infopath/2007/PartnerControls"/>
    <ds:schemaRef ds:uri="500343c0-af67-4d55-b6f3-a7838e163d14"/>
    <ds:schemaRef ds:uri="4eb7c661-5355-418f-a04b-13b4df5d1a0a"/>
    <ds:schemaRef ds:uri="94cd0665-381a-4015-9256-769fcceda643"/>
  </ds:schemaRefs>
</ds:datastoreItem>
</file>

<file path=customXml/itemProps4.xml><?xml version="1.0" encoding="utf-8"?>
<ds:datastoreItem xmlns:ds="http://schemas.openxmlformats.org/officeDocument/2006/customXml" ds:itemID="{0AC1C108-6AA8-4609-8147-E8C1C5619149}">
  <ds:schemaRefs>
    <ds:schemaRef ds:uri="http://schemas.openxmlformats.org/officeDocument/2006/bibliography"/>
  </ds:schemaRefs>
</ds:datastoreItem>
</file>

<file path=customXml/itemProps5.xml><?xml version="1.0" encoding="utf-8"?>
<ds:datastoreItem xmlns:ds="http://schemas.openxmlformats.org/officeDocument/2006/customXml" ds:itemID="{9FFDFDFE-5BDD-48C8-9611-4BF230C67D8A}">
  <ds:schemaRefs>
    <ds:schemaRef ds:uri="http://schemas.microsoft.com/sharepoint/events"/>
  </ds:schemaRefs>
</ds:datastoreItem>
</file>

<file path=customXml/itemProps6.xml><?xml version="1.0" encoding="utf-8"?>
<ds:datastoreItem xmlns:ds="http://schemas.openxmlformats.org/officeDocument/2006/customXml" ds:itemID="{CC9F16A9-3DA5-46DC-820D-E321C898D33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Hartnett, Savannah@OTSI</dc:creator>
  <keywords/>
  <dc:description/>
  <lastModifiedBy>Ferrara, Brianna@OTSI</lastModifiedBy>
  <revision>3</revision>
  <dcterms:created xsi:type="dcterms:W3CDTF">2026-08-07T06:04:00.0000000Z</dcterms:created>
  <dcterms:modified xsi:type="dcterms:W3CDTF">2026-08-07T06:22:34.9734640Z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0x0101006426B96481C9664D9A87DD43BEC0EDF3</vt:lpwstr>
  </property>
  <property fmtid="{D5CDD505-2E9C-101B-9397-08002B2CF9AE}" pid="3" name="MediaServiceImageTags">
    <vt:lpwstr/>
  </property>
  <property fmtid="{D5CDD505-2E9C-101B-9397-08002B2CF9AE}" pid="4" name="_dlc_DocIdItemGuid">
    <vt:lpwstr>9fa320e4-fec3-49d1-830d-3b5f35de4092</vt:lpwstr>
  </property>
</Properties>
</file>